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21483" w14:textId="77777777" w:rsidR="000038BB" w:rsidRPr="0031328C" w:rsidRDefault="000038BB">
      <w:pPr>
        <w:pStyle w:val="Tekstpodstawowy21"/>
        <w:rPr>
          <w:rFonts w:cs="Arial"/>
        </w:rPr>
      </w:pPr>
      <w:r w:rsidRPr="0031328C">
        <w:rPr>
          <w:rFonts w:cs="Arial"/>
        </w:rPr>
        <w:t>SPECYFIKACJA WARUNKÓW ZAMÓWIENIA</w:t>
      </w:r>
    </w:p>
    <w:p w14:paraId="3269CC2B" w14:textId="77777777" w:rsidR="000038BB" w:rsidRPr="0031328C" w:rsidRDefault="000038BB">
      <w:pPr>
        <w:jc w:val="center"/>
        <w:rPr>
          <w:rFonts w:ascii="Arial" w:hAnsi="Arial" w:cs="Arial"/>
          <w:b/>
          <w:sz w:val="40"/>
        </w:rPr>
      </w:pPr>
    </w:p>
    <w:p w14:paraId="1FCA5AA6" w14:textId="77777777" w:rsidR="00865AE6" w:rsidRPr="0031328C" w:rsidRDefault="00865AE6">
      <w:pPr>
        <w:jc w:val="center"/>
        <w:rPr>
          <w:rFonts w:ascii="Arial" w:hAnsi="Arial" w:cs="Arial"/>
          <w:b/>
          <w:sz w:val="40"/>
        </w:rPr>
      </w:pPr>
    </w:p>
    <w:p w14:paraId="310461A8" w14:textId="77777777" w:rsidR="00872189" w:rsidRDefault="00872189">
      <w:pPr>
        <w:pStyle w:val="Nagwek3"/>
        <w:rPr>
          <w:rFonts w:cs="Arial"/>
          <w:sz w:val="32"/>
        </w:rPr>
      </w:pPr>
      <w:r>
        <w:rPr>
          <w:rFonts w:cs="Arial"/>
          <w:sz w:val="32"/>
        </w:rPr>
        <w:t xml:space="preserve">ZAMÓWIENIE </w:t>
      </w:r>
      <w:r w:rsidRPr="009160CC">
        <w:rPr>
          <w:rFonts w:cs="Arial"/>
          <w:sz w:val="32"/>
          <w:u w:val="single"/>
        </w:rPr>
        <w:t>KLASYCZNE</w:t>
      </w:r>
      <w:r>
        <w:rPr>
          <w:rFonts w:cs="Arial"/>
          <w:sz w:val="32"/>
        </w:rPr>
        <w:t xml:space="preserve"> W TRYBIE </w:t>
      </w:r>
    </w:p>
    <w:p w14:paraId="10232B39" w14:textId="77777777" w:rsidR="000038BB" w:rsidRDefault="00872189">
      <w:pPr>
        <w:pStyle w:val="Nagwek3"/>
        <w:rPr>
          <w:rFonts w:cs="Arial"/>
          <w:sz w:val="32"/>
        </w:rPr>
      </w:pPr>
      <w:r>
        <w:rPr>
          <w:rFonts w:cs="Arial"/>
          <w:sz w:val="32"/>
        </w:rPr>
        <w:t xml:space="preserve">PRZETARGU NIEOGRANICZONEGO </w:t>
      </w:r>
      <w:r w:rsidR="000038BB" w:rsidRPr="0031328C">
        <w:rPr>
          <w:rFonts w:cs="Arial"/>
          <w:sz w:val="32"/>
        </w:rPr>
        <w:t xml:space="preserve"> </w:t>
      </w:r>
    </w:p>
    <w:p w14:paraId="303DDE3C" w14:textId="309272C2" w:rsidR="00A34CD1" w:rsidRDefault="00A34CD1" w:rsidP="00A34CD1"/>
    <w:p w14:paraId="7D493DD0" w14:textId="77777777" w:rsidR="00AF0052" w:rsidRPr="00A34CD1" w:rsidRDefault="00AF0052" w:rsidP="00A34CD1"/>
    <w:p w14:paraId="508363EF" w14:textId="2547C8C4" w:rsidR="00287988" w:rsidRDefault="00872189" w:rsidP="00287988">
      <w:pPr>
        <w:ind w:left="-142" w:right="-39" w:firstLine="142"/>
        <w:jc w:val="center"/>
        <w:rPr>
          <w:rFonts w:ascii="Arial" w:hAnsi="Arial" w:cs="Arial"/>
          <w:i/>
          <w:color w:val="000000"/>
          <w:sz w:val="20"/>
          <w:szCs w:val="20"/>
        </w:rPr>
      </w:pPr>
      <w:bookmarkStart w:id="0" w:name="_Hlk64488514"/>
      <w:r w:rsidRPr="00872189">
        <w:rPr>
          <w:rFonts w:ascii="Arial" w:hAnsi="Arial" w:cs="Arial"/>
          <w:i/>
          <w:color w:val="000000"/>
          <w:sz w:val="20"/>
          <w:szCs w:val="20"/>
        </w:rPr>
        <w:t xml:space="preserve">na podstawie art. 132 ustawy z dnia 11 września 2019 r. – Prawo zamówień publicznych </w:t>
      </w:r>
      <w:r>
        <w:rPr>
          <w:rFonts w:ascii="Arial" w:hAnsi="Arial" w:cs="Arial"/>
          <w:i/>
          <w:color w:val="000000"/>
          <w:sz w:val="20"/>
          <w:szCs w:val="20"/>
        </w:rPr>
        <w:t xml:space="preserve">                       </w:t>
      </w:r>
      <w:bookmarkStart w:id="1" w:name="_Hlk114727825"/>
      <w:r w:rsidR="00EE0AD3" w:rsidRPr="00EE0AD3">
        <w:rPr>
          <w:rFonts w:ascii="Arial" w:hAnsi="Arial" w:cs="Arial"/>
          <w:i/>
          <w:color w:val="000000"/>
          <w:sz w:val="20"/>
          <w:szCs w:val="20"/>
        </w:rPr>
        <w:t>(Dz.U. z 2024 r. poz. 1320</w:t>
      </w:r>
      <w:r w:rsidR="00EE0AD3">
        <w:rPr>
          <w:rFonts w:ascii="Arial" w:hAnsi="Arial" w:cs="Arial"/>
          <w:i/>
          <w:color w:val="000000"/>
          <w:sz w:val="20"/>
          <w:szCs w:val="20"/>
        </w:rPr>
        <w:t xml:space="preserve"> tj.</w:t>
      </w:r>
      <w:r w:rsidR="00EE0AD3" w:rsidRPr="00EE0AD3">
        <w:rPr>
          <w:rFonts w:ascii="Arial" w:hAnsi="Arial" w:cs="Arial"/>
          <w:i/>
          <w:color w:val="000000"/>
          <w:sz w:val="20"/>
          <w:szCs w:val="20"/>
        </w:rPr>
        <w:t>)</w:t>
      </w:r>
      <w:bookmarkEnd w:id="1"/>
      <w:r w:rsidRPr="0031328C">
        <w:rPr>
          <w:rFonts w:ascii="Arial" w:hAnsi="Arial" w:cs="Arial"/>
          <w:i/>
          <w:color w:val="000000"/>
          <w:sz w:val="20"/>
          <w:szCs w:val="20"/>
        </w:rPr>
        <w:t> </w:t>
      </w:r>
      <w:r>
        <w:rPr>
          <w:rFonts w:ascii="Arial" w:hAnsi="Arial" w:cs="Arial"/>
          <w:i/>
          <w:color w:val="000000"/>
          <w:sz w:val="20"/>
          <w:szCs w:val="20"/>
        </w:rPr>
        <w:t xml:space="preserve"> </w:t>
      </w:r>
      <w:r w:rsidR="00DE7BB7" w:rsidRPr="0031328C">
        <w:rPr>
          <w:rFonts w:ascii="Arial" w:hAnsi="Arial" w:cs="Arial"/>
          <w:i/>
          <w:color w:val="000000"/>
          <w:sz w:val="20"/>
          <w:szCs w:val="20"/>
        </w:rPr>
        <w:t xml:space="preserve">o wartości zamówienia </w:t>
      </w:r>
      <w:r>
        <w:rPr>
          <w:rFonts w:ascii="Arial" w:hAnsi="Arial" w:cs="Arial"/>
          <w:i/>
          <w:color w:val="000000"/>
          <w:sz w:val="20"/>
          <w:szCs w:val="20"/>
        </w:rPr>
        <w:t xml:space="preserve">równej lub przekraczającej </w:t>
      </w:r>
      <w:r w:rsidR="00DE7BB7" w:rsidRPr="0031328C">
        <w:rPr>
          <w:rFonts w:ascii="Arial" w:hAnsi="Arial" w:cs="Arial"/>
          <w:i/>
          <w:color w:val="000000"/>
          <w:sz w:val="20"/>
          <w:szCs w:val="20"/>
        </w:rPr>
        <w:t>prog</w:t>
      </w:r>
      <w:r>
        <w:rPr>
          <w:rFonts w:ascii="Arial" w:hAnsi="Arial" w:cs="Arial"/>
          <w:i/>
          <w:color w:val="000000"/>
          <w:sz w:val="20"/>
          <w:szCs w:val="20"/>
        </w:rPr>
        <w:t xml:space="preserve">i </w:t>
      </w:r>
      <w:r w:rsidR="00DE7BB7" w:rsidRPr="0031328C">
        <w:rPr>
          <w:rFonts w:ascii="Arial" w:hAnsi="Arial" w:cs="Arial"/>
          <w:i/>
          <w:color w:val="000000"/>
          <w:sz w:val="20"/>
          <w:szCs w:val="20"/>
        </w:rPr>
        <w:t>unijn</w:t>
      </w:r>
      <w:r>
        <w:rPr>
          <w:rFonts w:ascii="Arial" w:hAnsi="Arial" w:cs="Arial"/>
          <w:i/>
          <w:color w:val="000000"/>
          <w:sz w:val="20"/>
          <w:szCs w:val="20"/>
        </w:rPr>
        <w:t xml:space="preserve">e          </w:t>
      </w:r>
      <w:r w:rsidR="00287988">
        <w:rPr>
          <w:rFonts w:ascii="Arial" w:hAnsi="Arial" w:cs="Arial"/>
          <w:i/>
          <w:color w:val="000000"/>
          <w:sz w:val="20"/>
          <w:szCs w:val="20"/>
        </w:rPr>
        <w:t xml:space="preserve">                </w:t>
      </w:r>
      <w:r w:rsidR="00DE7BB7" w:rsidRPr="0031328C">
        <w:rPr>
          <w:rFonts w:ascii="Arial" w:hAnsi="Arial" w:cs="Arial"/>
          <w:i/>
          <w:color w:val="000000"/>
          <w:sz w:val="20"/>
          <w:szCs w:val="20"/>
        </w:rPr>
        <w:t xml:space="preserve">o jakich stanowi art. 3 ustawy </w:t>
      </w:r>
      <w:r>
        <w:rPr>
          <w:rFonts w:ascii="Arial" w:hAnsi="Arial" w:cs="Arial"/>
          <w:i/>
          <w:color w:val="000000"/>
          <w:sz w:val="20"/>
          <w:szCs w:val="20"/>
        </w:rPr>
        <w:t>PZP</w:t>
      </w:r>
      <w:r w:rsidR="00136B05">
        <w:rPr>
          <w:rFonts w:ascii="Arial" w:hAnsi="Arial" w:cs="Arial"/>
          <w:i/>
          <w:color w:val="000000"/>
          <w:sz w:val="20"/>
          <w:szCs w:val="20"/>
        </w:rPr>
        <w:t xml:space="preserve">  </w:t>
      </w:r>
    </w:p>
    <w:bookmarkEnd w:id="0"/>
    <w:p w14:paraId="5B9DB43E" w14:textId="77777777" w:rsidR="00865AE6" w:rsidRPr="0031328C" w:rsidRDefault="00865AE6">
      <w:pPr>
        <w:jc w:val="center"/>
        <w:rPr>
          <w:rFonts w:ascii="Arial" w:hAnsi="Arial" w:cs="Arial"/>
        </w:rPr>
      </w:pPr>
    </w:p>
    <w:p w14:paraId="4C18A85B" w14:textId="77777777" w:rsidR="000038BB" w:rsidRDefault="000038BB">
      <w:pPr>
        <w:jc w:val="center"/>
        <w:rPr>
          <w:rFonts w:ascii="Arial" w:hAnsi="Arial" w:cs="Arial"/>
        </w:rPr>
      </w:pPr>
    </w:p>
    <w:p w14:paraId="68FF923C" w14:textId="772FC65E" w:rsidR="00872189" w:rsidRDefault="00872189">
      <w:pPr>
        <w:jc w:val="center"/>
        <w:rPr>
          <w:rFonts w:ascii="Arial" w:hAnsi="Arial" w:cs="Arial"/>
        </w:rPr>
      </w:pPr>
    </w:p>
    <w:p w14:paraId="7EDA0061" w14:textId="77777777" w:rsidR="00AF0052" w:rsidRPr="0031328C" w:rsidRDefault="00AF0052">
      <w:pPr>
        <w:jc w:val="center"/>
        <w:rPr>
          <w:rFonts w:ascii="Arial" w:hAnsi="Arial" w:cs="Arial"/>
        </w:rPr>
      </w:pPr>
    </w:p>
    <w:p w14:paraId="2F99E635" w14:textId="77777777" w:rsidR="000038BB" w:rsidRPr="0031328C" w:rsidRDefault="000038BB">
      <w:pPr>
        <w:jc w:val="center"/>
        <w:rPr>
          <w:rFonts w:ascii="Arial" w:hAnsi="Arial" w:cs="Arial"/>
          <w:sz w:val="28"/>
        </w:rPr>
      </w:pPr>
      <w:r w:rsidRPr="0031328C">
        <w:rPr>
          <w:rFonts w:ascii="Arial" w:hAnsi="Arial" w:cs="Arial"/>
          <w:sz w:val="28"/>
        </w:rPr>
        <w:t>Przedmiot zamówienia:</w:t>
      </w:r>
    </w:p>
    <w:p w14:paraId="3E215400" w14:textId="77777777" w:rsidR="00865AE6" w:rsidRDefault="00865AE6">
      <w:pPr>
        <w:jc w:val="center"/>
        <w:rPr>
          <w:rFonts w:ascii="Arial" w:hAnsi="Arial" w:cs="Arial"/>
          <w:sz w:val="28"/>
        </w:rPr>
      </w:pPr>
    </w:p>
    <w:p w14:paraId="1FA04830" w14:textId="77777777" w:rsidR="00872189" w:rsidRPr="0031328C" w:rsidRDefault="00872189">
      <w:pPr>
        <w:jc w:val="center"/>
        <w:rPr>
          <w:rFonts w:ascii="Arial" w:hAnsi="Arial" w:cs="Arial"/>
          <w:sz w:val="28"/>
        </w:rPr>
      </w:pPr>
    </w:p>
    <w:p w14:paraId="62FE1827" w14:textId="77777777" w:rsidR="000038BB" w:rsidRPr="0031328C" w:rsidRDefault="000038BB">
      <w:pPr>
        <w:jc w:val="both"/>
        <w:rPr>
          <w:rFonts w:ascii="Arial" w:hAnsi="Arial" w:cs="Arial"/>
          <w:sz w:val="28"/>
        </w:rPr>
      </w:pPr>
    </w:p>
    <w:p w14:paraId="19A5D835" w14:textId="77777777" w:rsidR="000A54A1" w:rsidRDefault="000A54A1" w:rsidP="000A54A1">
      <w:pPr>
        <w:pBdr>
          <w:top w:val="single" w:sz="4" w:space="1" w:color="auto"/>
          <w:left w:val="single" w:sz="4" w:space="4" w:color="auto"/>
          <w:bottom w:val="single" w:sz="4" w:space="1" w:color="auto"/>
          <w:right w:val="single" w:sz="4" w:space="4" w:color="auto"/>
        </w:pBdr>
        <w:spacing w:line="360" w:lineRule="auto"/>
        <w:ind w:right="-19" w:firstLine="720"/>
        <w:jc w:val="center"/>
        <w:rPr>
          <w:rFonts w:ascii="Arial" w:eastAsia="Arial" w:hAnsi="Arial" w:cs="Arial"/>
          <w:b/>
          <w:sz w:val="34"/>
          <w:szCs w:val="20"/>
        </w:rPr>
      </w:pPr>
      <w:bookmarkStart w:id="2" w:name="_Hlk98499853"/>
    </w:p>
    <w:bookmarkEnd w:id="2"/>
    <w:p w14:paraId="45370626" w14:textId="77777777" w:rsidR="00B27DCD" w:rsidRPr="00B27DCD" w:rsidRDefault="00B27DCD" w:rsidP="00B27DCD">
      <w:pPr>
        <w:pBdr>
          <w:top w:val="single" w:sz="4" w:space="1" w:color="auto"/>
          <w:left w:val="single" w:sz="4" w:space="4" w:color="auto"/>
          <w:bottom w:val="single" w:sz="4" w:space="1" w:color="auto"/>
          <w:right w:val="single" w:sz="4" w:space="4" w:color="auto"/>
        </w:pBdr>
        <w:spacing w:line="360" w:lineRule="auto"/>
        <w:ind w:right="-19" w:firstLine="720"/>
        <w:jc w:val="center"/>
        <w:rPr>
          <w:rFonts w:ascii="Arial" w:eastAsia="Arial" w:hAnsi="Arial" w:cs="Arial"/>
          <w:b/>
          <w:sz w:val="34"/>
          <w:szCs w:val="20"/>
        </w:rPr>
      </w:pPr>
      <w:r w:rsidRPr="00B27DCD">
        <w:rPr>
          <w:rFonts w:ascii="Arial" w:eastAsia="Arial" w:hAnsi="Arial" w:cs="Arial"/>
          <w:b/>
          <w:sz w:val="34"/>
          <w:szCs w:val="20"/>
        </w:rPr>
        <w:t xml:space="preserve">„Utrzymanie w czystości ulic  </w:t>
      </w:r>
    </w:p>
    <w:p w14:paraId="40C2A02C" w14:textId="6AF3A689" w:rsidR="000A54A1" w:rsidRDefault="00B27DCD" w:rsidP="00B27DCD">
      <w:pPr>
        <w:pBdr>
          <w:top w:val="single" w:sz="4" w:space="1" w:color="auto"/>
          <w:left w:val="single" w:sz="4" w:space="4" w:color="auto"/>
          <w:bottom w:val="single" w:sz="4" w:space="1" w:color="auto"/>
          <w:right w:val="single" w:sz="4" w:space="4" w:color="auto"/>
        </w:pBdr>
        <w:spacing w:line="360" w:lineRule="auto"/>
        <w:ind w:right="-19" w:firstLine="720"/>
        <w:jc w:val="center"/>
        <w:rPr>
          <w:rFonts w:ascii="Arial" w:eastAsia="Arial" w:hAnsi="Arial" w:cs="Arial"/>
          <w:b/>
          <w:sz w:val="34"/>
          <w:szCs w:val="20"/>
        </w:rPr>
      </w:pPr>
      <w:r w:rsidRPr="00B27DCD">
        <w:rPr>
          <w:rFonts w:ascii="Arial" w:eastAsia="Arial" w:hAnsi="Arial" w:cs="Arial"/>
          <w:b/>
          <w:sz w:val="34"/>
          <w:szCs w:val="20"/>
        </w:rPr>
        <w:t xml:space="preserve">na terenie miasta Kostrzyn nad Odrą”  </w:t>
      </w:r>
    </w:p>
    <w:p w14:paraId="2237A662" w14:textId="77777777" w:rsidR="00B27DCD" w:rsidRPr="0031328C" w:rsidRDefault="00B27DCD" w:rsidP="00B27DCD">
      <w:pPr>
        <w:pBdr>
          <w:top w:val="single" w:sz="4" w:space="1" w:color="auto"/>
          <w:left w:val="single" w:sz="4" w:space="4" w:color="auto"/>
          <w:bottom w:val="single" w:sz="4" w:space="1" w:color="auto"/>
          <w:right w:val="single" w:sz="4" w:space="4" w:color="auto"/>
        </w:pBdr>
        <w:spacing w:line="360" w:lineRule="auto"/>
        <w:ind w:right="-19" w:firstLine="720"/>
        <w:jc w:val="center"/>
        <w:rPr>
          <w:rFonts w:ascii="Arial" w:hAnsi="Arial" w:cs="Arial"/>
          <w:sz w:val="22"/>
          <w:szCs w:val="22"/>
        </w:rPr>
      </w:pPr>
    </w:p>
    <w:p w14:paraId="3B719DA1" w14:textId="77777777" w:rsidR="000038BB" w:rsidRPr="0031328C" w:rsidRDefault="000038BB">
      <w:pPr>
        <w:ind w:left="4248"/>
        <w:jc w:val="center"/>
        <w:rPr>
          <w:rFonts w:ascii="Arial" w:hAnsi="Arial" w:cs="Arial"/>
          <w:sz w:val="22"/>
          <w:szCs w:val="22"/>
        </w:rPr>
      </w:pPr>
    </w:p>
    <w:p w14:paraId="10B903EE" w14:textId="0C4D779C" w:rsidR="000038BB" w:rsidRDefault="000038BB">
      <w:pPr>
        <w:ind w:left="4248"/>
        <w:jc w:val="center"/>
        <w:rPr>
          <w:rFonts w:ascii="Arial" w:hAnsi="Arial" w:cs="Arial"/>
          <w:sz w:val="22"/>
          <w:szCs w:val="22"/>
        </w:rPr>
      </w:pPr>
    </w:p>
    <w:p w14:paraId="12F26495" w14:textId="7809517C" w:rsidR="00AF0052" w:rsidRDefault="00AF0052">
      <w:pPr>
        <w:ind w:left="4248"/>
        <w:jc w:val="center"/>
        <w:rPr>
          <w:rFonts w:ascii="Arial" w:hAnsi="Arial" w:cs="Arial"/>
          <w:sz w:val="22"/>
          <w:szCs w:val="22"/>
        </w:rPr>
      </w:pPr>
    </w:p>
    <w:p w14:paraId="18880C71" w14:textId="36521169" w:rsidR="00AF0052" w:rsidRDefault="00AF0052">
      <w:pPr>
        <w:ind w:left="4248"/>
        <w:jc w:val="center"/>
        <w:rPr>
          <w:rFonts w:ascii="Arial" w:hAnsi="Arial" w:cs="Arial"/>
          <w:sz w:val="22"/>
          <w:szCs w:val="22"/>
        </w:rPr>
      </w:pPr>
    </w:p>
    <w:p w14:paraId="0572B221" w14:textId="77777777" w:rsidR="00AF0052" w:rsidRPr="0031328C" w:rsidRDefault="00AF0052">
      <w:pPr>
        <w:ind w:left="4248"/>
        <w:jc w:val="center"/>
        <w:rPr>
          <w:rFonts w:ascii="Arial" w:hAnsi="Arial" w:cs="Arial"/>
          <w:sz w:val="22"/>
          <w:szCs w:val="22"/>
        </w:rPr>
      </w:pPr>
    </w:p>
    <w:p w14:paraId="24D87E28" w14:textId="16D0E8F5" w:rsidR="000038BB" w:rsidRDefault="007F2BE1">
      <w:pPr>
        <w:ind w:left="4248"/>
        <w:jc w:val="center"/>
        <w:rPr>
          <w:rFonts w:ascii="Arial" w:hAnsi="Arial" w:cs="Arial"/>
          <w:sz w:val="22"/>
          <w:szCs w:val="22"/>
        </w:rPr>
      </w:pPr>
      <w:r>
        <w:rPr>
          <w:rFonts w:ascii="Arial" w:hAnsi="Arial" w:cs="Arial"/>
          <w:sz w:val="22"/>
          <w:szCs w:val="22"/>
        </w:rPr>
        <w:t xml:space="preserve">dr. Andrzej </w:t>
      </w:r>
      <w:proofErr w:type="spellStart"/>
      <w:r>
        <w:rPr>
          <w:rFonts w:ascii="Arial" w:hAnsi="Arial" w:cs="Arial"/>
          <w:sz w:val="22"/>
          <w:szCs w:val="22"/>
        </w:rPr>
        <w:t>Kunt</w:t>
      </w:r>
      <w:proofErr w:type="spellEnd"/>
    </w:p>
    <w:p w14:paraId="6785B793" w14:textId="0FE06191" w:rsidR="008F2413" w:rsidRDefault="008F2413">
      <w:pPr>
        <w:ind w:left="4248"/>
        <w:jc w:val="center"/>
        <w:rPr>
          <w:rFonts w:ascii="Arial" w:hAnsi="Arial" w:cs="Arial"/>
          <w:sz w:val="22"/>
          <w:szCs w:val="22"/>
        </w:rPr>
      </w:pPr>
    </w:p>
    <w:p w14:paraId="2E0B9F04" w14:textId="2E9CDD10" w:rsidR="008F2413" w:rsidRDefault="00B8094C">
      <w:pPr>
        <w:ind w:left="4248"/>
        <w:jc w:val="center"/>
        <w:rPr>
          <w:rFonts w:ascii="Arial" w:hAnsi="Arial" w:cs="Arial"/>
          <w:sz w:val="22"/>
          <w:szCs w:val="22"/>
        </w:rPr>
      </w:pPr>
      <w:r>
        <w:rPr>
          <w:rFonts w:ascii="Arial" w:hAnsi="Arial" w:cs="Arial"/>
          <w:sz w:val="22"/>
          <w:szCs w:val="22"/>
        </w:rPr>
        <w:t>Burmistrz Miasta Kostrzyn nad Odrą</w:t>
      </w:r>
    </w:p>
    <w:p w14:paraId="46E3B735" w14:textId="28F84A84" w:rsidR="008F2413" w:rsidRDefault="008F2413">
      <w:pPr>
        <w:ind w:left="4248"/>
        <w:jc w:val="center"/>
        <w:rPr>
          <w:rFonts w:ascii="Arial" w:hAnsi="Arial" w:cs="Arial"/>
          <w:sz w:val="22"/>
          <w:szCs w:val="22"/>
        </w:rPr>
      </w:pPr>
    </w:p>
    <w:p w14:paraId="206C7CF4" w14:textId="77777777" w:rsidR="000038BB" w:rsidRPr="0031328C" w:rsidRDefault="000038BB">
      <w:pPr>
        <w:ind w:left="4248"/>
        <w:jc w:val="center"/>
        <w:rPr>
          <w:rFonts w:ascii="Arial" w:hAnsi="Arial" w:cs="Arial"/>
          <w:sz w:val="22"/>
          <w:szCs w:val="22"/>
        </w:rPr>
      </w:pPr>
      <w:r w:rsidRPr="0031328C">
        <w:rPr>
          <w:rFonts w:ascii="Arial" w:hAnsi="Arial" w:cs="Arial"/>
          <w:sz w:val="22"/>
          <w:szCs w:val="22"/>
        </w:rPr>
        <w:t>………………………….</w:t>
      </w:r>
    </w:p>
    <w:p w14:paraId="7D026DDC" w14:textId="77777777" w:rsidR="000038BB" w:rsidRPr="0031328C" w:rsidRDefault="000038BB">
      <w:pPr>
        <w:rPr>
          <w:rFonts w:ascii="Arial" w:hAnsi="Arial" w:cs="Arial"/>
          <w:sz w:val="22"/>
          <w:szCs w:val="22"/>
        </w:rPr>
      </w:pPr>
      <w:r w:rsidRPr="0031328C">
        <w:rPr>
          <w:rFonts w:ascii="Arial" w:hAnsi="Arial" w:cs="Arial"/>
          <w:sz w:val="22"/>
          <w:szCs w:val="22"/>
        </w:rPr>
        <w:t xml:space="preserve">                                                                              </w:t>
      </w:r>
    </w:p>
    <w:p w14:paraId="613D8D3A" w14:textId="77777777" w:rsidR="000038BB" w:rsidRDefault="000038BB">
      <w:pPr>
        <w:ind w:left="4248"/>
        <w:rPr>
          <w:rFonts w:ascii="Arial" w:hAnsi="Arial" w:cs="Arial"/>
          <w:i/>
          <w:sz w:val="22"/>
          <w:szCs w:val="22"/>
        </w:rPr>
      </w:pPr>
    </w:p>
    <w:p w14:paraId="5E8F6F3E" w14:textId="0A92C494" w:rsidR="0061445B" w:rsidRDefault="0061445B">
      <w:pPr>
        <w:jc w:val="both"/>
        <w:rPr>
          <w:rFonts w:ascii="Arial" w:hAnsi="Arial" w:cs="Arial"/>
          <w:sz w:val="32"/>
        </w:rPr>
      </w:pPr>
    </w:p>
    <w:p w14:paraId="3B8C1398" w14:textId="77777777" w:rsidR="008F2413" w:rsidRDefault="008F2413">
      <w:pPr>
        <w:jc w:val="both"/>
        <w:rPr>
          <w:rFonts w:ascii="Arial" w:hAnsi="Arial" w:cs="Arial"/>
          <w:sz w:val="32"/>
        </w:rPr>
      </w:pPr>
    </w:p>
    <w:p w14:paraId="51049F55" w14:textId="39616CE6" w:rsidR="00AF0052" w:rsidRDefault="00AF0052">
      <w:pPr>
        <w:jc w:val="both"/>
        <w:rPr>
          <w:rFonts w:ascii="Arial" w:hAnsi="Arial" w:cs="Arial"/>
          <w:sz w:val="32"/>
        </w:rPr>
      </w:pPr>
    </w:p>
    <w:p w14:paraId="699B9868" w14:textId="1132BA5B" w:rsidR="00AF0052" w:rsidRDefault="00AF0052">
      <w:pPr>
        <w:jc w:val="both"/>
        <w:rPr>
          <w:rFonts w:ascii="Arial" w:hAnsi="Arial" w:cs="Arial"/>
          <w:sz w:val="32"/>
        </w:rPr>
      </w:pPr>
    </w:p>
    <w:p w14:paraId="6223F01A" w14:textId="17BEF462" w:rsidR="00AF0052" w:rsidRDefault="00AF0052">
      <w:pPr>
        <w:jc w:val="both"/>
        <w:rPr>
          <w:rFonts w:ascii="Arial" w:hAnsi="Arial" w:cs="Arial"/>
          <w:sz w:val="32"/>
        </w:rPr>
      </w:pPr>
    </w:p>
    <w:p w14:paraId="7B85010E" w14:textId="77777777" w:rsidR="00B8094C" w:rsidRPr="0031328C" w:rsidRDefault="00B8094C">
      <w:pPr>
        <w:jc w:val="both"/>
        <w:rPr>
          <w:rFonts w:ascii="Arial" w:hAnsi="Arial" w:cs="Arial"/>
          <w:sz w:val="32"/>
        </w:rPr>
      </w:pPr>
    </w:p>
    <w:p w14:paraId="3FAB952F" w14:textId="63148360" w:rsidR="000038BB" w:rsidRDefault="00872189">
      <w:pPr>
        <w:pBdr>
          <w:top w:val="single" w:sz="6" w:space="1" w:color="auto"/>
          <w:left w:val="single" w:sz="6" w:space="4" w:color="auto"/>
          <w:bottom w:val="single" w:sz="6" w:space="0" w:color="auto"/>
          <w:right w:val="single" w:sz="6" w:space="4" w:color="auto"/>
        </w:pBdr>
        <w:jc w:val="both"/>
        <w:rPr>
          <w:rFonts w:ascii="Arial" w:hAnsi="Arial" w:cs="Arial"/>
          <w:b/>
        </w:rPr>
      </w:pPr>
      <w:r>
        <w:rPr>
          <w:rFonts w:ascii="Arial" w:hAnsi="Arial" w:cs="Arial"/>
          <w:b/>
        </w:rPr>
        <w:t>ZP.271.</w:t>
      </w:r>
      <w:r w:rsidR="00DE234F">
        <w:rPr>
          <w:rFonts w:ascii="Arial" w:hAnsi="Arial" w:cs="Arial"/>
          <w:b/>
        </w:rPr>
        <w:t>22</w:t>
      </w:r>
      <w:r w:rsidR="00F92407" w:rsidRPr="0031328C">
        <w:rPr>
          <w:rFonts w:ascii="Arial" w:hAnsi="Arial" w:cs="Arial"/>
          <w:b/>
        </w:rPr>
        <w:t>.202</w:t>
      </w:r>
      <w:r w:rsidR="00CC6A34">
        <w:rPr>
          <w:rFonts w:ascii="Arial" w:hAnsi="Arial" w:cs="Arial"/>
          <w:b/>
        </w:rPr>
        <w:t>4</w:t>
      </w:r>
      <w:r w:rsidR="00F92407" w:rsidRPr="0031328C">
        <w:rPr>
          <w:rFonts w:ascii="Arial" w:hAnsi="Arial" w:cs="Arial"/>
          <w:b/>
        </w:rPr>
        <w:t>.EK</w:t>
      </w:r>
      <w:r w:rsidR="000038BB" w:rsidRPr="0031328C">
        <w:rPr>
          <w:rFonts w:ascii="Arial" w:hAnsi="Arial" w:cs="Arial"/>
          <w:b/>
        </w:rPr>
        <w:t xml:space="preserve">              </w:t>
      </w:r>
      <w:r w:rsidR="0031328C">
        <w:rPr>
          <w:rFonts w:ascii="Arial" w:hAnsi="Arial" w:cs="Arial"/>
          <w:b/>
        </w:rPr>
        <w:t xml:space="preserve">     </w:t>
      </w:r>
      <w:r w:rsidR="000038BB" w:rsidRPr="0031328C">
        <w:rPr>
          <w:rFonts w:ascii="Arial" w:hAnsi="Arial" w:cs="Arial"/>
          <w:b/>
        </w:rPr>
        <w:t xml:space="preserve">  </w:t>
      </w:r>
      <w:r w:rsidR="009F7A6E">
        <w:rPr>
          <w:rFonts w:ascii="Arial" w:hAnsi="Arial" w:cs="Arial"/>
          <w:b/>
        </w:rPr>
        <w:t xml:space="preserve">     </w:t>
      </w:r>
      <w:r w:rsidR="00527678">
        <w:rPr>
          <w:rFonts w:ascii="Arial" w:hAnsi="Arial" w:cs="Arial"/>
          <w:b/>
        </w:rPr>
        <w:t xml:space="preserve">    </w:t>
      </w:r>
      <w:r w:rsidR="000038BB" w:rsidRPr="0031328C">
        <w:rPr>
          <w:rFonts w:ascii="Arial" w:hAnsi="Arial" w:cs="Arial"/>
          <w:b/>
        </w:rPr>
        <w:t xml:space="preserve">     </w:t>
      </w:r>
      <w:r w:rsidR="00136B05">
        <w:rPr>
          <w:rFonts w:ascii="Arial" w:hAnsi="Arial" w:cs="Arial"/>
          <w:b/>
        </w:rPr>
        <w:t xml:space="preserve">   </w:t>
      </w:r>
      <w:r w:rsidR="00057CEC">
        <w:rPr>
          <w:rFonts w:ascii="Arial" w:hAnsi="Arial" w:cs="Arial"/>
          <w:b/>
        </w:rPr>
        <w:t xml:space="preserve">      </w:t>
      </w:r>
      <w:r w:rsidR="00136B05">
        <w:rPr>
          <w:rFonts w:ascii="Arial" w:hAnsi="Arial" w:cs="Arial"/>
          <w:b/>
        </w:rPr>
        <w:t xml:space="preserve"> K</w:t>
      </w:r>
      <w:r w:rsidR="000038BB" w:rsidRPr="0031328C">
        <w:rPr>
          <w:rFonts w:ascii="Arial" w:hAnsi="Arial" w:cs="Arial"/>
          <w:b/>
        </w:rPr>
        <w:t xml:space="preserve">ostrzyn nad Odrą, </w:t>
      </w:r>
      <w:r w:rsidR="00DE234F">
        <w:rPr>
          <w:rFonts w:ascii="Arial" w:hAnsi="Arial" w:cs="Arial"/>
          <w:b/>
        </w:rPr>
        <w:t>grudz</w:t>
      </w:r>
      <w:r w:rsidR="0062717D">
        <w:rPr>
          <w:rFonts w:ascii="Arial" w:hAnsi="Arial" w:cs="Arial"/>
          <w:b/>
        </w:rPr>
        <w:t xml:space="preserve">ień </w:t>
      </w:r>
      <w:r w:rsidR="000038BB" w:rsidRPr="0031328C">
        <w:rPr>
          <w:rFonts w:ascii="Arial" w:hAnsi="Arial" w:cs="Arial"/>
          <w:b/>
        </w:rPr>
        <w:t>202</w:t>
      </w:r>
      <w:r w:rsidR="004E01CA">
        <w:rPr>
          <w:rFonts w:ascii="Arial" w:hAnsi="Arial" w:cs="Arial"/>
          <w:b/>
        </w:rPr>
        <w:t>4</w:t>
      </w:r>
      <w:r w:rsidR="000038BB" w:rsidRPr="0031328C">
        <w:rPr>
          <w:rFonts w:ascii="Arial" w:hAnsi="Arial" w:cs="Arial"/>
          <w:b/>
        </w:rPr>
        <w:t>r.</w:t>
      </w:r>
    </w:p>
    <w:p w14:paraId="1A691B91" w14:textId="77777777" w:rsidR="00B8094C" w:rsidRPr="0031328C" w:rsidRDefault="00B8094C">
      <w:pPr>
        <w:pBdr>
          <w:top w:val="single" w:sz="6" w:space="1" w:color="auto"/>
          <w:left w:val="single" w:sz="6" w:space="4" w:color="auto"/>
          <w:bottom w:val="single" w:sz="6" w:space="0" w:color="auto"/>
          <w:right w:val="single" w:sz="6" w:space="4" w:color="auto"/>
        </w:pBdr>
        <w:jc w:val="both"/>
        <w:rPr>
          <w:rFonts w:ascii="Arial" w:hAnsi="Arial" w:cs="Arial"/>
          <w:b/>
        </w:rPr>
      </w:pPr>
    </w:p>
    <w:p w14:paraId="348708FC" w14:textId="77777777" w:rsidR="000038BB" w:rsidRDefault="001853F8" w:rsidP="001853F8">
      <w:pPr>
        <w:widowControl w:val="0"/>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lastRenderedPageBreak/>
        <w:t xml:space="preserve">I. </w:t>
      </w:r>
      <w:r w:rsidR="002A46EB">
        <w:rPr>
          <w:rFonts w:ascii="Arial" w:hAnsi="Arial" w:cs="Arial"/>
          <w:b/>
          <w:bCs/>
          <w:color w:val="000000"/>
          <w:sz w:val="22"/>
          <w:szCs w:val="22"/>
        </w:rPr>
        <w:tab/>
      </w:r>
      <w:r w:rsidR="002A46EB">
        <w:rPr>
          <w:rFonts w:ascii="Arial" w:hAnsi="Arial" w:cs="Arial"/>
          <w:b/>
          <w:bCs/>
          <w:color w:val="000000"/>
          <w:sz w:val="22"/>
          <w:szCs w:val="22"/>
        </w:rPr>
        <w:tab/>
      </w:r>
      <w:r w:rsidR="000038BB" w:rsidRPr="00B574FD">
        <w:rPr>
          <w:rFonts w:ascii="Arial" w:hAnsi="Arial" w:cs="Arial"/>
          <w:b/>
          <w:bCs/>
          <w:color w:val="000000"/>
          <w:sz w:val="22"/>
          <w:szCs w:val="22"/>
        </w:rPr>
        <w:t>Nazwa (firma) i adres zamawiającego:</w:t>
      </w:r>
    </w:p>
    <w:p w14:paraId="3B708E61" w14:textId="77777777" w:rsidR="001853F8" w:rsidRPr="00B574FD" w:rsidRDefault="001853F8" w:rsidP="001853F8">
      <w:pPr>
        <w:widowControl w:val="0"/>
        <w:tabs>
          <w:tab w:val="left" w:pos="284"/>
        </w:tabs>
        <w:autoSpaceDE w:val="0"/>
        <w:autoSpaceDN w:val="0"/>
        <w:adjustRightInd w:val="0"/>
        <w:jc w:val="both"/>
        <w:rPr>
          <w:rFonts w:ascii="Arial" w:hAnsi="Arial" w:cs="Arial"/>
          <w:b/>
          <w:bCs/>
          <w:color w:val="000000"/>
          <w:sz w:val="22"/>
          <w:szCs w:val="22"/>
        </w:rPr>
      </w:pPr>
    </w:p>
    <w:tbl>
      <w:tblPr>
        <w:tblW w:w="9180" w:type="dxa"/>
        <w:tblInd w:w="8" w:type="dxa"/>
        <w:tblLayout w:type="fixed"/>
        <w:tblCellMar>
          <w:left w:w="0" w:type="dxa"/>
          <w:right w:w="0" w:type="dxa"/>
        </w:tblCellMar>
        <w:tblLook w:val="0000" w:firstRow="0" w:lastRow="0" w:firstColumn="0" w:lastColumn="0" w:noHBand="0" w:noVBand="0"/>
      </w:tblPr>
      <w:tblGrid>
        <w:gridCol w:w="2340"/>
        <w:gridCol w:w="280"/>
        <w:gridCol w:w="6560"/>
      </w:tblGrid>
      <w:tr w:rsidR="000038BB" w:rsidRPr="00B574FD" w14:paraId="07F3C6DF" w14:textId="77777777">
        <w:trPr>
          <w:trHeight w:val="230"/>
        </w:trPr>
        <w:tc>
          <w:tcPr>
            <w:tcW w:w="2340" w:type="dxa"/>
            <w:vAlign w:val="bottom"/>
          </w:tcPr>
          <w:p w14:paraId="6812E91E"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Nazwa zamawiającego:</w:t>
            </w:r>
          </w:p>
        </w:tc>
        <w:tc>
          <w:tcPr>
            <w:tcW w:w="6840" w:type="dxa"/>
            <w:gridSpan w:val="2"/>
            <w:vAlign w:val="bottom"/>
          </w:tcPr>
          <w:p w14:paraId="3886017C" w14:textId="77777777" w:rsidR="000038BB" w:rsidRPr="00B574FD" w:rsidRDefault="000038BB">
            <w:pPr>
              <w:spacing w:line="0" w:lineRule="atLeast"/>
              <w:ind w:left="260"/>
              <w:rPr>
                <w:rFonts w:ascii="Arial" w:eastAsia="Arial" w:hAnsi="Arial" w:cs="Arial"/>
                <w:b/>
                <w:sz w:val="22"/>
                <w:szCs w:val="22"/>
              </w:rPr>
            </w:pPr>
            <w:r w:rsidRPr="00B574FD">
              <w:rPr>
                <w:rFonts w:ascii="Arial" w:eastAsia="Arial" w:hAnsi="Arial" w:cs="Arial"/>
                <w:b/>
                <w:sz w:val="22"/>
                <w:szCs w:val="22"/>
              </w:rPr>
              <w:t>Miasto Kostrzyn nad Odrą</w:t>
            </w:r>
          </w:p>
        </w:tc>
      </w:tr>
      <w:tr w:rsidR="000038BB" w:rsidRPr="00B574FD" w14:paraId="2F2DBA4D" w14:textId="77777777">
        <w:trPr>
          <w:trHeight w:val="228"/>
        </w:trPr>
        <w:tc>
          <w:tcPr>
            <w:tcW w:w="2340" w:type="dxa"/>
            <w:vAlign w:val="bottom"/>
          </w:tcPr>
          <w:p w14:paraId="2E20FDCE" w14:textId="77777777" w:rsidR="000038BB" w:rsidRPr="00B574FD" w:rsidRDefault="000038BB">
            <w:pPr>
              <w:spacing w:line="228" w:lineRule="exact"/>
              <w:rPr>
                <w:rFonts w:ascii="Arial" w:eastAsia="Arial" w:hAnsi="Arial" w:cs="Arial"/>
                <w:sz w:val="22"/>
                <w:szCs w:val="22"/>
              </w:rPr>
            </w:pPr>
            <w:r w:rsidRPr="00B574FD">
              <w:rPr>
                <w:rFonts w:ascii="Arial" w:eastAsia="Arial" w:hAnsi="Arial" w:cs="Arial"/>
                <w:sz w:val="22"/>
                <w:szCs w:val="22"/>
              </w:rPr>
              <w:t>Ulica:</w:t>
            </w:r>
          </w:p>
        </w:tc>
        <w:tc>
          <w:tcPr>
            <w:tcW w:w="280" w:type="dxa"/>
            <w:vAlign w:val="bottom"/>
          </w:tcPr>
          <w:p w14:paraId="42B5826E" w14:textId="77777777" w:rsidR="000038BB" w:rsidRPr="00B574FD" w:rsidRDefault="000038BB">
            <w:pPr>
              <w:spacing w:line="0" w:lineRule="atLeast"/>
              <w:rPr>
                <w:rFonts w:ascii="Arial" w:hAnsi="Arial" w:cs="Arial"/>
                <w:sz w:val="22"/>
                <w:szCs w:val="22"/>
              </w:rPr>
            </w:pPr>
          </w:p>
        </w:tc>
        <w:tc>
          <w:tcPr>
            <w:tcW w:w="6560" w:type="dxa"/>
            <w:vAlign w:val="bottom"/>
          </w:tcPr>
          <w:p w14:paraId="48599173" w14:textId="77777777" w:rsidR="000038BB" w:rsidRPr="00B574FD" w:rsidRDefault="00276F2D" w:rsidP="000061BE">
            <w:pPr>
              <w:spacing w:line="228" w:lineRule="exact"/>
              <w:ind w:left="66"/>
              <w:rPr>
                <w:rFonts w:ascii="Arial" w:eastAsia="Arial" w:hAnsi="Arial" w:cs="Arial"/>
                <w:b/>
                <w:sz w:val="22"/>
                <w:szCs w:val="22"/>
              </w:rPr>
            </w:pPr>
            <w:r w:rsidRPr="00B574FD">
              <w:rPr>
                <w:rFonts w:ascii="Arial" w:eastAsia="Arial" w:hAnsi="Arial" w:cs="Arial"/>
                <w:b/>
                <w:sz w:val="22"/>
                <w:szCs w:val="22"/>
              </w:rPr>
              <w:t>G</w:t>
            </w:r>
            <w:r w:rsidR="000038BB" w:rsidRPr="00B574FD">
              <w:rPr>
                <w:rFonts w:ascii="Arial" w:eastAsia="Arial" w:hAnsi="Arial" w:cs="Arial"/>
                <w:b/>
                <w:sz w:val="22"/>
                <w:szCs w:val="22"/>
              </w:rPr>
              <w:t>raniczna 2</w:t>
            </w:r>
          </w:p>
        </w:tc>
      </w:tr>
      <w:tr w:rsidR="000038BB" w:rsidRPr="00B574FD" w14:paraId="210061BC" w14:textId="77777777">
        <w:trPr>
          <w:trHeight w:val="230"/>
        </w:trPr>
        <w:tc>
          <w:tcPr>
            <w:tcW w:w="2340" w:type="dxa"/>
            <w:vAlign w:val="bottom"/>
          </w:tcPr>
          <w:p w14:paraId="0850E76E"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Kod Miejscowość:</w:t>
            </w:r>
          </w:p>
        </w:tc>
        <w:tc>
          <w:tcPr>
            <w:tcW w:w="280" w:type="dxa"/>
            <w:vAlign w:val="bottom"/>
          </w:tcPr>
          <w:p w14:paraId="22CB1711" w14:textId="77777777" w:rsidR="000038BB" w:rsidRPr="00B574FD" w:rsidRDefault="000038BB">
            <w:pPr>
              <w:spacing w:line="0" w:lineRule="atLeast"/>
              <w:rPr>
                <w:rFonts w:ascii="Arial" w:hAnsi="Arial" w:cs="Arial"/>
                <w:sz w:val="22"/>
                <w:szCs w:val="22"/>
              </w:rPr>
            </w:pPr>
          </w:p>
        </w:tc>
        <w:tc>
          <w:tcPr>
            <w:tcW w:w="6560" w:type="dxa"/>
            <w:vAlign w:val="bottom"/>
          </w:tcPr>
          <w:p w14:paraId="6440B22D" w14:textId="77777777" w:rsidR="000038BB" w:rsidRPr="00B574FD" w:rsidRDefault="000038BB">
            <w:pPr>
              <w:spacing w:line="0" w:lineRule="atLeast"/>
              <w:ind w:left="20"/>
              <w:rPr>
                <w:rFonts w:ascii="Arial" w:eastAsia="Arial" w:hAnsi="Arial" w:cs="Arial"/>
                <w:b/>
                <w:sz w:val="22"/>
                <w:szCs w:val="22"/>
              </w:rPr>
            </w:pPr>
            <w:r w:rsidRPr="00B574FD">
              <w:rPr>
                <w:rFonts w:ascii="Arial" w:eastAsia="Arial" w:hAnsi="Arial" w:cs="Arial"/>
                <w:b/>
                <w:sz w:val="22"/>
                <w:szCs w:val="22"/>
              </w:rPr>
              <w:t>66 – 470 Kostrzyn nad Odrą</w:t>
            </w:r>
          </w:p>
        </w:tc>
      </w:tr>
      <w:tr w:rsidR="000038BB" w:rsidRPr="00B574FD" w14:paraId="70ADD63B" w14:textId="77777777">
        <w:trPr>
          <w:trHeight w:val="228"/>
        </w:trPr>
        <w:tc>
          <w:tcPr>
            <w:tcW w:w="2340" w:type="dxa"/>
            <w:vAlign w:val="bottom"/>
          </w:tcPr>
          <w:p w14:paraId="26B226AA" w14:textId="77777777" w:rsidR="000038BB" w:rsidRPr="00B574FD" w:rsidRDefault="000038BB" w:rsidP="00DE7BB7">
            <w:pPr>
              <w:spacing w:line="228" w:lineRule="exact"/>
              <w:rPr>
                <w:rFonts w:ascii="Arial" w:eastAsia="Arial" w:hAnsi="Arial" w:cs="Arial"/>
                <w:sz w:val="22"/>
                <w:szCs w:val="22"/>
              </w:rPr>
            </w:pPr>
            <w:r w:rsidRPr="00B574FD">
              <w:rPr>
                <w:rFonts w:ascii="Arial" w:eastAsia="Arial" w:hAnsi="Arial" w:cs="Arial"/>
                <w:sz w:val="22"/>
                <w:szCs w:val="22"/>
              </w:rPr>
              <w:t xml:space="preserve">Strona </w:t>
            </w:r>
            <w:r w:rsidR="00DE7BB7" w:rsidRPr="00B574FD">
              <w:rPr>
                <w:rFonts w:ascii="Arial" w:eastAsia="Arial" w:hAnsi="Arial" w:cs="Arial"/>
                <w:sz w:val="22"/>
                <w:szCs w:val="22"/>
              </w:rPr>
              <w:t>zamawiającego</w:t>
            </w:r>
            <w:r w:rsidRPr="00B574FD">
              <w:rPr>
                <w:rFonts w:ascii="Arial" w:eastAsia="Arial" w:hAnsi="Arial" w:cs="Arial"/>
                <w:sz w:val="22"/>
                <w:szCs w:val="22"/>
              </w:rPr>
              <w:t>:</w:t>
            </w:r>
          </w:p>
        </w:tc>
        <w:tc>
          <w:tcPr>
            <w:tcW w:w="280" w:type="dxa"/>
            <w:vAlign w:val="bottom"/>
          </w:tcPr>
          <w:p w14:paraId="1B821888" w14:textId="77777777" w:rsidR="000038BB" w:rsidRPr="00B574FD" w:rsidRDefault="000038BB">
            <w:pPr>
              <w:spacing w:line="0" w:lineRule="atLeast"/>
              <w:rPr>
                <w:rFonts w:ascii="Arial" w:hAnsi="Arial" w:cs="Arial"/>
                <w:sz w:val="22"/>
                <w:szCs w:val="22"/>
              </w:rPr>
            </w:pPr>
          </w:p>
        </w:tc>
        <w:tc>
          <w:tcPr>
            <w:tcW w:w="6560" w:type="dxa"/>
            <w:vAlign w:val="bottom"/>
          </w:tcPr>
          <w:p w14:paraId="68F3EBE6" w14:textId="77777777" w:rsidR="000038BB" w:rsidRPr="00B574FD" w:rsidRDefault="000061BE">
            <w:pPr>
              <w:spacing w:line="228" w:lineRule="exact"/>
              <w:rPr>
                <w:rFonts w:ascii="Arial" w:eastAsia="Arial" w:hAnsi="Arial" w:cs="Arial"/>
                <w:sz w:val="22"/>
                <w:szCs w:val="22"/>
              </w:rPr>
            </w:pPr>
            <w:hyperlink r:id="rId8" w:history="1">
              <w:r w:rsidRPr="00B574FD">
                <w:rPr>
                  <w:rStyle w:val="Hipercze"/>
                  <w:rFonts w:ascii="Arial" w:eastAsia="Arial" w:hAnsi="Arial" w:cs="Arial"/>
                  <w:sz w:val="22"/>
                  <w:szCs w:val="22"/>
                </w:rPr>
                <w:t>http://www.kostrzyn.pl</w:t>
              </w:r>
            </w:hyperlink>
            <w:r w:rsidRPr="00B574FD">
              <w:rPr>
                <w:rFonts w:ascii="Arial" w:eastAsia="Arial" w:hAnsi="Arial" w:cs="Arial"/>
                <w:sz w:val="22"/>
                <w:szCs w:val="22"/>
              </w:rPr>
              <w:t xml:space="preserve"> </w:t>
            </w:r>
          </w:p>
        </w:tc>
      </w:tr>
      <w:tr w:rsidR="000038BB" w:rsidRPr="00B574FD" w14:paraId="1A5EBA77" w14:textId="77777777">
        <w:trPr>
          <w:trHeight w:val="214"/>
        </w:trPr>
        <w:tc>
          <w:tcPr>
            <w:tcW w:w="2340" w:type="dxa"/>
            <w:vAlign w:val="bottom"/>
          </w:tcPr>
          <w:p w14:paraId="5800830D" w14:textId="77777777" w:rsidR="000038BB" w:rsidRPr="00B574FD" w:rsidRDefault="007B7622">
            <w:pPr>
              <w:spacing w:line="0" w:lineRule="atLeast"/>
              <w:rPr>
                <w:rFonts w:ascii="Arial" w:hAnsi="Arial" w:cs="Arial"/>
                <w:sz w:val="22"/>
                <w:szCs w:val="22"/>
              </w:rPr>
            </w:pPr>
            <w:bookmarkStart w:id="3" w:name="_Hlk64489173"/>
            <w:r w:rsidRPr="00B574FD">
              <w:rPr>
                <w:rFonts w:ascii="Arial" w:hAnsi="Arial" w:cs="Arial"/>
                <w:sz w:val="22"/>
                <w:szCs w:val="22"/>
              </w:rPr>
              <w:t>Strona prowadzonego postępowania:</w:t>
            </w:r>
          </w:p>
        </w:tc>
        <w:tc>
          <w:tcPr>
            <w:tcW w:w="280" w:type="dxa"/>
            <w:vAlign w:val="bottom"/>
          </w:tcPr>
          <w:p w14:paraId="26B08009" w14:textId="77777777" w:rsidR="000038BB" w:rsidRPr="00B574FD" w:rsidRDefault="000038BB">
            <w:pPr>
              <w:spacing w:line="0" w:lineRule="atLeast"/>
              <w:rPr>
                <w:rFonts w:ascii="Arial" w:hAnsi="Arial" w:cs="Arial"/>
                <w:sz w:val="22"/>
                <w:szCs w:val="22"/>
              </w:rPr>
            </w:pPr>
          </w:p>
        </w:tc>
        <w:tc>
          <w:tcPr>
            <w:tcW w:w="6560" w:type="dxa"/>
            <w:vAlign w:val="bottom"/>
          </w:tcPr>
          <w:p w14:paraId="5C2CABD7" w14:textId="77777777" w:rsidR="000038BB" w:rsidRPr="00B574FD" w:rsidRDefault="000061BE" w:rsidP="000061BE">
            <w:pPr>
              <w:spacing w:line="212" w:lineRule="exact"/>
              <w:rPr>
                <w:rFonts w:ascii="Arial" w:eastAsia="Arial" w:hAnsi="Arial" w:cs="Arial"/>
                <w:color w:val="0000FF"/>
                <w:w w:val="99"/>
                <w:sz w:val="22"/>
                <w:szCs w:val="22"/>
              </w:rPr>
            </w:pPr>
            <w:hyperlink r:id="rId9" w:history="1">
              <w:r w:rsidRPr="00B574FD">
                <w:rPr>
                  <w:rStyle w:val="Hipercze"/>
                  <w:rFonts w:ascii="Arial" w:eastAsia="Arial" w:hAnsi="Arial" w:cs="Arial"/>
                  <w:w w:val="99"/>
                  <w:sz w:val="22"/>
                  <w:szCs w:val="22"/>
                </w:rPr>
                <w:t>https://platformazakupowa.pl/pn/kostrzyn_nad_odra</w:t>
              </w:r>
            </w:hyperlink>
          </w:p>
          <w:p w14:paraId="38C93764" w14:textId="77777777" w:rsidR="000061BE" w:rsidRPr="00B574FD" w:rsidRDefault="000061BE" w:rsidP="000061BE">
            <w:pPr>
              <w:spacing w:line="212" w:lineRule="exact"/>
              <w:rPr>
                <w:rFonts w:ascii="Arial" w:eastAsia="Arial" w:hAnsi="Arial" w:cs="Arial"/>
                <w:color w:val="0000FF"/>
                <w:w w:val="99"/>
                <w:sz w:val="22"/>
                <w:szCs w:val="22"/>
              </w:rPr>
            </w:pPr>
          </w:p>
        </w:tc>
      </w:tr>
      <w:bookmarkEnd w:id="3"/>
      <w:tr w:rsidR="000038BB" w:rsidRPr="00B574FD" w14:paraId="38667713" w14:textId="77777777">
        <w:trPr>
          <w:trHeight w:val="227"/>
        </w:trPr>
        <w:tc>
          <w:tcPr>
            <w:tcW w:w="2340" w:type="dxa"/>
            <w:vAlign w:val="bottom"/>
          </w:tcPr>
          <w:p w14:paraId="3F24377B" w14:textId="77777777" w:rsidR="000038BB" w:rsidRPr="00B574FD" w:rsidRDefault="000038BB">
            <w:pPr>
              <w:spacing w:line="228" w:lineRule="exact"/>
              <w:rPr>
                <w:rFonts w:ascii="Arial" w:eastAsia="Arial" w:hAnsi="Arial" w:cs="Arial"/>
                <w:sz w:val="22"/>
                <w:szCs w:val="22"/>
              </w:rPr>
            </w:pPr>
            <w:r w:rsidRPr="00B574FD">
              <w:rPr>
                <w:rFonts w:ascii="Arial" w:eastAsia="Arial" w:hAnsi="Arial" w:cs="Arial"/>
                <w:sz w:val="22"/>
                <w:szCs w:val="22"/>
              </w:rPr>
              <w:t>E-mail:</w:t>
            </w:r>
          </w:p>
        </w:tc>
        <w:tc>
          <w:tcPr>
            <w:tcW w:w="280" w:type="dxa"/>
            <w:vAlign w:val="bottom"/>
          </w:tcPr>
          <w:p w14:paraId="6B7131C3" w14:textId="77777777" w:rsidR="000038BB" w:rsidRPr="00B574FD" w:rsidRDefault="000038BB">
            <w:pPr>
              <w:spacing w:line="0" w:lineRule="atLeast"/>
              <w:rPr>
                <w:rFonts w:ascii="Arial" w:hAnsi="Arial" w:cs="Arial"/>
                <w:sz w:val="22"/>
                <w:szCs w:val="22"/>
              </w:rPr>
            </w:pPr>
          </w:p>
        </w:tc>
        <w:tc>
          <w:tcPr>
            <w:tcW w:w="6560" w:type="dxa"/>
            <w:vAlign w:val="bottom"/>
          </w:tcPr>
          <w:p w14:paraId="708EFC00" w14:textId="77777777" w:rsidR="000038BB" w:rsidRPr="00B574FD" w:rsidRDefault="000061BE">
            <w:pPr>
              <w:spacing w:line="228" w:lineRule="exact"/>
              <w:rPr>
                <w:rFonts w:ascii="Arial" w:eastAsia="Arial" w:hAnsi="Arial" w:cs="Arial"/>
                <w:b/>
                <w:sz w:val="22"/>
                <w:szCs w:val="22"/>
              </w:rPr>
            </w:pPr>
            <w:r w:rsidRPr="00B574FD">
              <w:rPr>
                <w:rFonts w:ascii="Arial" w:eastAsia="Arial" w:hAnsi="Arial" w:cs="Arial"/>
                <w:b/>
                <w:sz w:val="22"/>
                <w:szCs w:val="22"/>
              </w:rPr>
              <w:t>zamowieniapubliczne</w:t>
            </w:r>
            <w:r w:rsidR="000038BB" w:rsidRPr="00B574FD">
              <w:rPr>
                <w:rFonts w:ascii="Arial" w:eastAsia="Arial" w:hAnsi="Arial" w:cs="Arial"/>
                <w:b/>
                <w:sz w:val="22"/>
                <w:szCs w:val="22"/>
              </w:rPr>
              <w:t>@kostrzyn.um.gov.pl</w:t>
            </w:r>
          </w:p>
        </w:tc>
      </w:tr>
      <w:tr w:rsidR="000038BB" w:rsidRPr="00B574FD" w14:paraId="2514C360" w14:textId="77777777">
        <w:trPr>
          <w:trHeight w:val="230"/>
        </w:trPr>
        <w:tc>
          <w:tcPr>
            <w:tcW w:w="2340" w:type="dxa"/>
            <w:vAlign w:val="bottom"/>
          </w:tcPr>
          <w:p w14:paraId="4DF2DD1B"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Godziny urzędowania:</w:t>
            </w:r>
          </w:p>
        </w:tc>
        <w:tc>
          <w:tcPr>
            <w:tcW w:w="280" w:type="dxa"/>
            <w:vAlign w:val="bottom"/>
          </w:tcPr>
          <w:p w14:paraId="79194067" w14:textId="77777777" w:rsidR="000038BB" w:rsidRPr="00B574FD" w:rsidRDefault="000038BB">
            <w:pPr>
              <w:spacing w:line="0" w:lineRule="atLeast"/>
              <w:rPr>
                <w:rFonts w:ascii="Arial" w:hAnsi="Arial" w:cs="Arial"/>
                <w:sz w:val="22"/>
                <w:szCs w:val="22"/>
              </w:rPr>
            </w:pPr>
          </w:p>
        </w:tc>
        <w:tc>
          <w:tcPr>
            <w:tcW w:w="6560" w:type="dxa"/>
            <w:vAlign w:val="bottom"/>
          </w:tcPr>
          <w:p w14:paraId="58C8A953" w14:textId="77777777" w:rsidR="000038BB" w:rsidRPr="00B574FD" w:rsidRDefault="000038BB">
            <w:pPr>
              <w:spacing w:line="0" w:lineRule="atLeast"/>
              <w:ind w:left="20"/>
              <w:rPr>
                <w:rFonts w:ascii="Arial" w:eastAsia="Arial" w:hAnsi="Arial" w:cs="Arial"/>
                <w:b/>
                <w:sz w:val="22"/>
                <w:szCs w:val="22"/>
              </w:rPr>
            </w:pPr>
            <w:r w:rsidRPr="00B574FD">
              <w:rPr>
                <w:rFonts w:ascii="Arial" w:eastAsia="Arial" w:hAnsi="Arial" w:cs="Arial"/>
                <w:b/>
                <w:sz w:val="22"/>
                <w:szCs w:val="22"/>
              </w:rPr>
              <w:t>poniedziałek – piątek w godzinach 7.30-15.30</w:t>
            </w:r>
          </w:p>
        </w:tc>
      </w:tr>
      <w:tr w:rsidR="000038BB" w:rsidRPr="00B574FD" w14:paraId="5CBA4DB6" w14:textId="77777777">
        <w:trPr>
          <w:trHeight w:val="230"/>
        </w:trPr>
        <w:tc>
          <w:tcPr>
            <w:tcW w:w="2340" w:type="dxa"/>
            <w:vAlign w:val="bottom"/>
          </w:tcPr>
          <w:p w14:paraId="2897F4C5"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NIP:</w:t>
            </w:r>
          </w:p>
        </w:tc>
        <w:tc>
          <w:tcPr>
            <w:tcW w:w="6840" w:type="dxa"/>
            <w:gridSpan w:val="2"/>
            <w:vAlign w:val="bottom"/>
          </w:tcPr>
          <w:p w14:paraId="6895FA90" w14:textId="77777777" w:rsidR="000038BB" w:rsidRPr="00B574FD" w:rsidRDefault="000038BB">
            <w:pPr>
              <w:spacing w:line="0" w:lineRule="atLeast"/>
              <w:ind w:left="320"/>
              <w:rPr>
                <w:rFonts w:ascii="Arial" w:eastAsia="Arial" w:hAnsi="Arial" w:cs="Arial"/>
                <w:b/>
                <w:sz w:val="22"/>
                <w:szCs w:val="22"/>
              </w:rPr>
            </w:pPr>
            <w:r w:rsidRPr="00B574FD">
              <w:rPr>
                <w:rFonts w:ascii="Arial" w:eastAsia="Arial" w:hAnsi="Arial" w:cs="Arial"/>
                <w:b/>
                <w:sz w:val="22"/>
                <w:szCs w:val="22"/>
              </w:rPr>
              <w:t>599-27-71-328</w:t>
            </w:r>
          </w:p>
        </w:tc>
      </w:tr>
      <w:tr w:rsidR="000038BB" w:rsidRPr="00B574FD" w14:paraId="3108A937" w14:textId="77777777">
        <w:trPr>
          <w:trHeight w:val="228"/>
        </w:trPr>
        <w:tc>
          <w:tcPr>
            <w:tcW w:w="2340" w:type="dxa"/>
            <w:vAlign w:val="bottom"/>
          </w:tcPr>
          <w:p w14:paraId="7244326E" w14:textId="77777777" w:rsidR="000038BB" w:rsidRPr="00B574FD" w:rsidRDefault="000038BB">
            <w:pPr>
              <w:spacing w:line="228" w:lineRule="exact"/>
              <w:rPr>
                <w:rFonts w:ascii="Arial" w:eastAsia="Arial" w:hAnsi="Arial" w:cs="Arial"/>
                <w:sz w:val="22"/>
                <w:szCs w:val="22"/>
              </w:rPr>
            </w:pPr>
            <w:r w:rsidRPr="00B574FD">
              <w:rPr>
                <w:rFonts w:ascii="Arial" w:eastAsia="Arial" w:hAnsi="Arial" w:cs="Arial"/>
                <w:sz w:val="22"/>
                <w:szCs w:val="22"/>
              </w:rPr>
              <w:t>REGON:</w:t>
            </w:r>
          </w:p>
        </w:tc>
        <w:tc>
          <w:tcPr>
            <w:tcW w:w="6840" w:type="dxa"/>
            <w:gridSpan w:val="2"/>
            <w:vAlign w:val="bottom"/>
          </w:tcPr>
          <w:p w14:paraId="3D4F94B5" w14:textId="77777777" w:rsidR="000038BB" w:rsidRPr="00B574FD" w:rsidRDefault="000038BB">
            <w:pPr>
              <w:spacing w:line="228" w:lineRule="exact"/>
              <w:ind w:left="280"/>
              <w:rPr>
                <w:rFonts w:ascii="Arial" w:eastAsia="Arial" w:hAnsi="Arial" w:cs="Arial"/>
                <w:b/>
                <w:sz w:val="22"/>
                <w:szCs w:val="22"/>
              </w:rPr>
            </w:pPr>
            <w:r w:rsidRPr="00B574FD">
              <w:rPr>
                <w:rFonts w:ascii="Arial" w:eastAsia="Arial" w:hAnsi="Arial" w:cs="Arial"/>
                <w:b/>
                <w:sz w:val="22"/>
                <w:szCs w:val="22"/>
              </w:rPr>
              <w:t>210966674</w:t>
            </w:r>
          </w:p>
        </w:tc>
      </w:tr>
    </w:tbl>
    <w:p w14:paraId="34506511" w14:textId="77777777" w:rsidR="000038BB" w:rsidRPr="00B574FD" w:rsidRDefault="000038BB">
      <w:pPr>
        <w:widowControl w:val="0"/>
        <w:autoSpaceDE w:val="0"/>
        <w:autoSpaceDN w:val="0"/>
        <w:adjustRightInd w:val="0"/>
        <w:jc w:val="both"/>
        <w:rPr>
          <w:rFonts w:ascii="Arial" w:hAnsi="Arial" w:cs="Arial"/>
          <w:color w:val="000000"/>
          <w:sz w:val="22"/>
          <w:szCs w:val="22"/>
        </w:rPr>
      </w:pPr>
    </w:p>
    <w:p w14:paraId="0B421EF6" w14:textId="77777777" w:rsidR="000038BB" w:rsidRPr="00B574FD" w:rsidRDefault="000038BB">
      <w:pPr>
        <w:widowControl w:val="0"/>
        <w:autoSpaceDE w:val="0"/>
        <w:autoSpaceDN w:val="0"/>
        <w:adjustRightInd w:val="0"/>
        <w:jc w:val="both"/>
        <w:rPr>
          <w:rFonts w:ascii="Arial" w:hAnsi="Arial" w:cs="Arial"/>
          <w:b/>
          <w:bCs/>
          <w:color w:val="000000"/>
          <w:sz w:val="22"/>
          <w:szCs w:val="22"/>
        </w:rPr>
      </w:pPr>
    </w:p>
    <w:p w14:paraId="02AA786C" w14:textId="77777777" w:rsidR="001853F8" w:rsidRDefault="001853F8" w:rsidP="001853F8">
      <w:pPr>
        <w:widowControl w:val="0"/>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II. </w:t>
      </w:r>
      <w:r w:rsidR="002A46EB">
        <w:rPr>
          <w:rFonts w:ascii="Arial" w:hAnsi="Arial" w:cs="Arial"/>
          <w:b/>
          <w:bCs/>
          <w:color w:val="000000"/>
          <w:sz w:val="22"/>
          <w:szCs w:val="22"/>
        </w:rPr>
        <w:tab/>
      </w:r>
      <w:r w:rsidR="002A46EB">
        <w:rPr>
          <w:rFonts w:ascii="Arial" w:hAnsi="Arial" w:cs="Arial"/>
          <w:b/>
          <w:bCs/>
          <w:color w:val="000000"/>
          <w:sz w:val="22"/>
          <w:szCs w:val="22"/>
        </w:rPr>
        <w:tab/>
      </w:r>
      <w:r>
        <w:rPr>
          <w:rFonts w:ascii="Arial" w:hAnsi="Arial" w:cs="Arial"/>
          <w:b/>
          <w:bCs/>
          <w:color w:val="000000"/>
          <w:sz w:val="22"/>
          <w:szCs w:val="22"/>
        </w:rPr>
        <w:t>Informacje ogólne.</w:t>
      </w:r>
    </w:p>
    <w:p w14:paraId="60DA6B6C" w14:textId="77777777" w:rsidR="001853F8" w:rsidRDefault="000038BB">
      <w:pPr>
        <w:spacing w:line="0" w:lineRule="atLeast"/>
        <w:ind w:right="4"/>
        <w:rPr>
          <w:rFonts w:ascii="Arial" w:hAnsi="Arial" w:cs="Arial"/>
          <w:b/>
          <w:bCs/>
          <w:sz w:val="22"/>
          <w:szCs w:val="22"/>
          <w:bdr w:val="single" w:sz="4" w:space="0" w:color="auto"/>
        </w:rPr>
      </w:pPr>
      <w:r w:rsidRPr="001853F8">
        <w:rPr>
          <w:rFonts w:ascii="Arial" w:hAnsi="Arial" w:cs="Arial"/>
          <w:b/>
          <w:bCs/>
          <w:sz w:val="22"/>
          <w:szCs w:val="22"/>
          <w:bdr w:val="single" w:sz="4" w:space="0" w:color="auto"/>
        </w:rPr>
        <w:cr/>
      </w:r>
    </w:p>
    <w:p w14:paraId="3658042D" w14:textId="77777777" w:rsidR="000038BB" w:rsidRPr="00B574FD" w:rsidRDefault="000038BB">
      <w:pPr>
        <w:spacing w:line="0" w:lineRule="atLeast"/>
        <w:ind w:right="4"/>
        <w:rPr>
          <w:rFonts w:ascii="Arial" w:eastAsia="Arial" w:hAnsi="Arial" w:cs="Arial"/>
          <w:b/>
          <w:sz w:val="22"/>
          <w:szCs w:val="22"/>
        </w:rPr>
      </w:pPr>
      <w:r w:rsidRPr="00B574FD">
        <w:rPr>
          <w:rFonts w:ascii="Arial" w:eastAsia="Arial" w:hAnsi="Arial" w:cs="Arial"/>
          <w:b/>
          <w:sz w:val="22"/>
          <w:szCs w:val="22"/>
        </w:rPr>
        <w:t>1. Tryb udzielenia zamówienia.</w:t>
      </w:r>
    </w:p>
    <w:p w14:paraId="69A4F914" w14:textId="6493E8AB" w:rsidR="000038BB" w:rsidRPr="00B574FD" w:rsidRDefault="000038BB" w:rsidP="00BF3308">
      <w:pPr>
        <w:tabs>
          <w:tab w:val="left" w:pos="426"/>
          <w:tab w:val="left" w:pos="1102"/>
        </w:tabs>
        <w:spacing w:line="236" w:lineRule="auto"/>
        <w:ind w:right="4"/>
        <w:jc w:val="both"/>
        <w:rPr>
          <w:rFonts w:ascii="Arial" w:eastAsia="Arial" w:hAnsi="Arial" w:cs="Arial"/>
          <w:sz w:val="22"/>
          <w:szCs w:val="22"/>
        </w:rPr>
      </w:pPr>
      <w:r w:rsidRPr="00B574FD">
        <w:rPr>
          <w:rFonts w:ascii="Arial" w:eastAsia="Arial" w:hAnsi="Arial" w:cs="Arial"/>
          <w:sz w:val="22"/>
          <w:szCs w:val="22"/>
        </w:rPr>
        <w:t>Postę</w:t>
      </w:r>
      <w:r w:rsidR="00F63245" w:rsidRPr="00B574FD">
        <w:rPr>
          <w:rFonts w:ascii="Arial" w:eastAsia="Arial" w:hAnsi="Arial" w:cs="Arial"/>
          <w:sz w:val="22"/>
          <w:szCs w:val="22"/>
        </w:rPr>
        <w:t xml:space="preserve">powanie prowadzone jest w trybie </w:t>
      </w:r>
      <w:r w:rsidR="00527678" w:rsidRPr="00527678">
        <w:rPr>
          <w:rFonts w:ascii="Arial" w:eastAsia="Arial" w:hAnsi="Arial" w:cs="Arial"/>
          <w:sz w:val="22"/>
          <w:szCs w:val="22"/>
        </w:rPr>
        <w:t xml:space="preserve">przetargu nieograniczonego na podstawie art. 132 ustawy z dnia 11 września 2019 </w:t>
      </w:r>
      <w:r w:rsidR="00527678">
        <w:rPr>
          <w:rFonts w:ascii="Arial" w:eastAsia="Arial" w:hAnsi="Arial" w:cs="Arial"/>
          <w:sz w:val="22"/>
          <w:szCs w:val="22"/>
        </w:rPr>
        <w:t>r. – Prawo zamówień publicznych</w:t>
      </w:r>
      <w:r w:rsidR="00EE0AD3">
        <w:rPr>
          <w:rFonts w:ascii="Arial" w:eastAsia="Arial" w:hAnsi="Arial" w:cs="Arial"/>
          <w:sz w:val="22"/>
          <w:szCs w:val="22"/>
        </w:rPr>
        <w:t xml:space="preserve"> </w:t>
      </w:r>
      <w:r w:rsidR="00EE0AD3" w:rsidRPr="00EE0AD3">
        <w:rPr>
          <w:rFonts w:ascii="Arial" w:eastAsia="Arial" w:hAnsi="Arial" w:cs="Arial"/>
          <w:sz w:val="22"/>
          <w:szCs w:val="22"/>
        </w:rPr>
        <w:t>(Dz.U. z 2024 r. poz.</w:t>
      </w:r>
      <w:r w:rsidR="00EE0AD3">
        <w:rPr>
          <w:rFonts w:ascii="Arial" w:eastAsia="Arial" w:hAnsi="Arial" w:cs="Arial"/>
          <w:sz w:val="22"/>
          <w:szCs w:val="22"/>
        </w:rPr>
        <w:t xml:space="preserve">                </w:t>
      </w:r>
      <w:r w:rsidR="00EE0AD3" w:rsidRPr="00EE0AD3">
        <w:rPr>
          <w:rFonts w:ascii="Arial" w:eastAsia="Arial" w:hAnsi="Arial" w:cs="Arial"/>
          <w:sz w:val="22"/>
          <w:szCs w:val="22"/>
        </w:rPr>
        <w:t>1320 tj.)</w:t>
      </w:r>
      <w:r w:rsidR="00F63245" w:rsidRPr="00B574FD">
        <w:rPr>
          <w:rFonts w:ascii="Arial" w:eastAsia="Arial" w:hAnsi="Arial" w:cs="Arial"/>
          <w:sz w:val="22"/>
          <w:szCs w:val="22"/>
        </w:rPr>
        <w:t xml:space="preserve">, zwanej dalej </w:t>
      </w:r>
      <w:r w:rsidR="000671D9" w:rsidRPr="00B574FD">
        <w:rPr>
          <w:rFonts w:ascii="Arial" w:eastAsia="Arial" w:hAnsi="Arial" w:cs="Arial"/>
          <w:sz w:val="22"/>
          <w:szCs w:val="22"/>
        </w:rPr>
        <w:t xml:space="preserve">„ustawą </w:t>
      </w:r>
      <w:proofErr w:type="spellStart"/>
      <w:r w:rsidR="000671D9" w:rsidRPr="00B574FD">
        <w:rPr>
          <w:rFonts w:ascii="Arial" w:eastAsia="Arial" w:hAnsi="Arial" w:cs="Arial"/>
          <w:sz w:val="22"/>
          <w:szCs w:val="22"/>
        </w:rPr>
        <w:t>Pzp</w:t>
      </w:r>
      <w:proofErr w:type="spellEnd"/>
      <w:r w:rsidR="000671D9" w:rsidRPr="00B574FD">
        <w:rPr>
          <w:rFonts w:ascii="Arial" w:eastAsia="Arial" w:hAnsi="Arial" w:cs="Arial"/>
          <w:sz w:val="22"/>
          <w:szCs w:val="22"/>
        </w:rPr>
        <w:t xml:space="preserve">”, </w:t>
      </w:r>
      <w:r w:rsidR="00F63245" w:rsidRPr="00B574FD">
        <w:rPr>
          <w:rFonts w:ascii="Arial" w:eastAsia="Arial" w:hAnsi="Arial" w:cs="Arial"/>
          <w:sz w:val="22"/>
          <w:szCs w:val="22"/>
        </w:rPr>
        <w:t>niniejszej Specyfikacji Warunków Zamówienia, zwaną dalej „SWZ”</w:t>
      </w:r>
      <w:r w:rsidR="000671D9" w:rsidRPr="00B574FD">
        <w:rPr>
          <w:rFonts w:ascii="Arial" w:eastAsia="Arial" w:hAnsi="Arial" w:cs="Arial"/>
          <w:sz w:val="22"/>
          <w:szCs w:val="22"/>
        </w:rPr>
        <w:t xml:space="preserve"> </w:t>
      </w:r>
      <w:r w:rsidRPr="00B574FD">
        <w:rPr>
          <w:rFonts w:ascii="Arial" w:eastAsia="Arial" w:hAnsi="Arial" w:cs="Arial"/>
          <w:sz w:val="22"/>
          <w:szCs w:val="22"/>
        </w:rPr>
        <w:t xml:space="preserve">oraz wydanymi na podstawie niniejszej ustawy </w:t>
      </w:r>
      <w:r w:rsidR="000671D9" w:rsidRPr="00B574FD">
        <w:rPr>
          <w:rFonts w:ascii="Arial" w:eastAsia="Arial" w:hAnsi="Arial" w:cs="Arial"/>
          <w:sz w:val="22"/>
          <w:szCs w:val="22"/>
        </w:rPr>
        <w:t xml:space="preserve">aktami </w:t>
      </w:r>
      <w:r w:rsidRPr="00B574FD">
        <w:rPr>
          <w:rFonts w:ascii="Arial" w:eastAsia="Arial" w:hAnsi="Arial" w:cs="Arial"/>
          <w:sz w:val="22"/>
          <w:szCs w:val="22"/>
        </w:rPr>
        <w:t>wykonawczymi dotyczącymi przedmiotowego zamówienia publicznego, a zwłaszcza:</w:t>
      </w:r>
    </w:p>
    <w:p w14:paraId="78F46016" w14:textId="77777777" w:rsidR="000038BB" w:rsidRPr="00B574FD" w:rsidRDefault="000038BB" w:rsidP="00BF3308">
      <w:pPr>
        <w:tabs>
          <w:tab w:val="left" w:pos="426"/>
        </w:tabs>
        <w:spacing w:line="3" w:lineRule="exact"/>
        <w:ind w:left="284" w:right="4"/>
        <w:rPr>
          <w:rFonts w:ascii="Arial" w:hAnsi="Arial" w:cs="Arial"/>
          <w:sz w:val="22"/>
          <w:szCs w:val="22"/>
        </w:rPr>
      </w:pPr>
    </w:p>
    <w:p w14:paraId="52171471" w14:textId="50308836" w:rsidR="000038BB" w:rsidRPr="00B574FD" w:rsidRDefault="000038BB" w:rsidP="00BF3308">
      <w:pPr>
        <w:pStyle w:val="Tekstpodstawowy3"/>
        <w:tabs>
          <w:tab w:val="left" w:pos="426"/>
        </w:tabs>
        <w:rPr>
          <w:rFonts w:cs="Arial"/>
        </w:rPr>
      </w:pPr>
      <w:r w:rsidRPr="00B574FD">
        <w:rPr>
          <w:rFonts w:cs="Arial"/>
        </w:rPr>
        <w:t>1)</w:t>
      </w:r>
      <w:r w:rsidR="00C74F7A" w:rsidRPr="00B574FD">
        <w:rPr>
          <w:rFonts w:cs="Arial"/>
        </w:rPr>
        <w:t xml:space="preserve"> </w:t>
      </w:r>
      <w:r w:rsidRPr="00B574FD">
        <w:rPr>
          <w:rFonts w:cs="Arial"/>
        </w:rPr>
        <w:t xml:space="preserve">Rozporządzenie Ministra Rozwoju, Pracy i Technologii z dnia 23 grudnia 2020r. w  sprawie podmiotowych środków dowodowych oraz innych dokumentów lub </w:t>
      </w:r>
      <w:r w:rsidR="00FC78F8" w:rsidRPr="00B574FD">
        <w:rPr>
          <w:rFonts w:cs="Arial"/>
        </w:rPr>
        <w:t>oświadczeń, jakich możne żądać z</w:t>
      </w:r>
      <w:r w:rsidRPr="00B574FD">
        <w:rPr>
          <w:rFonts w:cs="Arial"/>
        </w:rPr>
        <w:t xml:space="preserve">amawiający od </w:t>
      </w:r>
      <w:r w:rsidR="00FC78F8" w:rsidRPr="00B574FD">
        <w:rPr>
          <w:rFonts w:cs="Arial"/>
        </w:rPr>
        <w:t>w</w:t>
      </w:r>
      <w:r w:rsidR="00D03C65">
        <w:rPr>
          <w:rFonts w:cs="Arial"/>
        </w:rPr>
        <w:t>ykonawcy (Dz. U. z 2020r., poz.</w:t>
      </w:r>
      <w:r w:rsidRPr="00B574FD">
        <w:rPr>
          <w:rFonts w:cs="Arial"/>
        </w:rPr>
        <w:t xml:space="preserve"> 2415</w:t>
      </w:r>
      <w:r w:rsidR="00EE0AD3">
        <w:rPr>
          <w:rFonts w:cs="Arial"/>
        </w:rPr>
        <w:t xml:space="preserve">, </w:t>
      </w:r>
      <w:r w:rsidR="00EE0AD3" w:rsidRPr="00EE0AD3">
        <w:rPr>
          <w:rFonts w:cs="Arial"/>
        </w:rPr>
        <w:t>Dz.U. z 2023 r. poz. 1824</w:t>
      </w:r>
      <w:r w:rsidRPr="00B574FD">
        <w:rPr>
          <w:rFonts w:cs="Arial"/>
        </w:rPr>
        <w:t>),</w:t>
      </w:r>
    </w:p>
    <w:p w14:paraId="5917066A" w14:textId="7348A8C3" w:rsidR="003E697C" w:rsidRDefault="000038BB" w:rsidP="00BF3308">
      <w:pPr>
        <w:tabs>
          <w:tab w:val="left" w:pos="426"/>
          <w:tab w:val="left" w:pos="1102"/>
        </w:tabs>
        <w:spacing w:line="235" w:lineRule="auto"/>
        <w:ind w:right="4"/>
        <w:jc w:val="both"/>
        <w:rPr>
          <w:rFonts w:ascii="Arial" w:eastAsia="Arial" w:hAnsi="Arial" w:cs="Arial"/>
          <w:sz w:val="22"/>
          <w:szCs w:val="22"/>
        </w:rPr>
      </w:pPr>
      <w:r w:rsidRPr="00B574FD">
        <w:rPr>
          <w:rFonts w:ascii="Arial" w:eastAsia="Arial" w:hAnsi="Arial" w:cs="Arial"/>
          <w:sz w:val="22"/>
          <w:szCs w:val="22"/>
        </w:rPr>
        <w:t>2)</w:t>
      </w:r>
      <w:r w:rsidR="00C74F7A" w:rsidRPr="00B574FD">
        <w:rPr>
          <w:rFonts w:ascii="Arial" w:eastAsia="Arial" w:hAnsi="Arial" w:cs="Arial"/>
          <w:sz w:val="22"/>
          <w:szCs w:val="22"/>
        </w:rPr>
        <w:t xml:space="preserve"> </w:t>
      </w:r>
      <w:r w:rsidR="003B3F79" w:rsidRPr="003B3F79">
        <w:rPr>
          <w:rFonts w:ascii="Arial" w:eastAsia="Arial" w:hAnsi="Arial" w:cs="Arial"/>
          <w:sz w:val="22"/>
          <w:szCs w:val="22"/>
        </w:rPr>
        <w:t xml:space="preserve">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w:t>
      </w:r>
      <w:r w:rsidR="003E697C" w:rsidRPr="003E697C">
        <w:rPr>
          <w:rFonts w:ascii="Arial" w:eastAsia="Arial" w:hAnsi="Arial" w:cs="Arial"/>
          <w:sz w:val="22"/>
          <w:szCs w:val="22"/>
        </w:rPr>
        <w:t>(M.P. z 2021 r. poz. 1177),</w:t>
      </w:r>
    </w:p>
    <w:p w14:paraId="4BC9CA88" w14:textId="021E2250" w:rsidR="00FC78F8" w:rsidRPr="00B574FD" w:rsidRDefault="00FC78F8" w:rsidP="00BF3308">
      <w:pPr>
        <w:tabs>
          <w:tab w:val="left" w:pos="426"/>
          <w:tab w:val="left" w:pos="1102"/>
        </w:tabs>
        <w:spacing w:line="235" w:lineRule="auto"/>
        <w:ind w:right="4"/>
        <w:jc w:val="both"/>
        <w:rPr>
          <w:rFonts w:ascii="Arial" w:eastAsia="Arial" w:hAnsi="Arial" w:cs="Arial"/>
          <w:sz w:val="22"/>
          <w:szCs w:val="22"/>
        </w:rPr>
      </w:pPr>
      <w:r w:rsidRPr="00B574FD">
        <w:rPr>
          <w:rFonts w:ascii="Arial" w:eastAsia="Arial" w:hAnsi="Arial" w:cs="Arial"/>
          <w:sz w:val="22"/>
          <w:szCs w:val="22"/>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176BAC15" w14:textId="77777777" w:rsidR="000038BB" w:rsidRPr="00B574FD" w:rsidRDefault="000671D9" w:rsidP="00BF3308">
      <w:pPr>
        <w:pStyle w:val="Tekstpodstawowy3"/>
        <w:tabs>
          <w:tab w:val="left" w:pos="426"/>
        </w:tabs>
        <w:spacing w:line="236" w:lineRule="auto"/>
        <w:rPr>
          <w:rFonts w:cs="Arial"/>
        </w:rPr>
      </w:pPr>
      <w:r w:rsidRPr="00B574FD">
        <w:rPr>
          <w:rFonts w:cs="Arial"/>
        </w:rPr>
        <w:t>4</w:t>
      </w:r>
      <w:r w:rsidR="000038BB" w:rsidRPr="00B574FD">
        <w:rPr>
          <w:rFonts w:cs="Arial"/>
        </w:rPr>
        <w:t>)</w:t>
      </w:r>
      <w:r w:rsidRPr="00B574FD">
        <w:rPr>
          <w:rFonts w:cs="Arial"/>
        </w:rPr>
        <w:t xml:space="preserve"> </w:t>
      </w:r>
      <w:r w:rsidR="000038BB" w:rsidRPr="00B574FD">
        <w:rPr>
          <w:rFonts w:cs="Arial"/>
        </w:rPr>
        <w:t xml:space="preserve">W zakresie nieuregulowanym w niniejszej </w:t>
      </w:r>
      <w:r w:rsidR="000E5786">
        <w:rPr>
          <w:rFonts w:cs="Arial"/>
        </w:rPr>
        <w:t>S</w:t>
      </w:r>
      <w:r w:rsidR="000038BB" w:rsidRPr="00B574FD">
        <w:rPr>
          <w:rFonts w:cs="Arial"/>
        </w:rPr>
        <w:t xml:space="preserve">pecyfikacji </w:t>
      </w:r>
      <w:r w:rsidR="000E5786">
        <w:rPr>
          <w:rFonts w:cs="Arial"/>
        </w:rPr>
        <w:t>W</w:t>
      </w:r>
      <w:r w:rsidR="000038BB" w:rsidRPr="00B574FD">
        <w:rPr>
          <w:rFonts w:cs="Arial"/>
        </w:rPr>
        <w:t xml:space="preserve">arunków </w:t>
      </w:r>
      <w:r w:rsidR="000E5786">
        <w:rPr>
          <w:rFonts w:cs="Arial"/>
        </w:rPr>
        <w:t>Z</w:t>
      </w:r>
      <w:r w:rsidR="000038BB" w:rsidRPr="00B574FD">
        <w:rPr>
          <w:rFonts w:cs="Arial"/>
        </w:rPr>
        <w:t xml:space="preserve">amówienia, zastosowanie mają przepisy ustawy </w:t>
      </w:r>
      <w:proofErr w:type="spellStart"/>
      <w:r w:rsidR="000038BB" w:rsidRPr="00B574FD">
        <w:rPr>
          <w:rFonts w:cs="Arial"/>
        </w:rPr>
        <w:t>Pzp</w:t>
      </w:r>
      <w:proofErr w:type="spellEnd"/>
      <w:r w:rsidR="000038BB" w:rsidRPr="00B574FD">
        <w:rPr>
          <w:rFonts w:cs="Arial"/>
        </w:rPr>
        <w:t xml:space="preserve"> oraz Kodeks Cywilny.</w:t>
      </w:r>
    </w:p>
    <w:p w14:paraId="18B571F4" w14:textId="77777777" w:rsidR="00995D38" w:rsidRPr="00477BFC" w:rsidRDefault="000671D9" w:rsidP="00BF3308">
      <w:pPr>
        <w:pStyle w:val="Tekstpodstawowy3"/>
        <w:tabs>
          <w:tab w:val="clear" w:pos="1102"/>
          <w:tab w:val="left" w:pos="426"/>
        </w:tabs>
        <w:spacing w:line="236" w:lineRule="auto"/>
        <w:rPr>
          <w:rFonts w:cs="Arial"/>
          <w:b/>
        </w:rPr>
      </w:pPr>
      <w:r w:rsidRPr="00477BFC">
        <w:rPr>
          <w:rFonts w:cs="Arial"/>
          <w:b/>
        </w:rPr>
        <w:t>2.</w:t>
      </w:r>
      <w:r w:rsidRPr="00477BFC">
        <w:rPr>
          <w:rFonts w:cs="Arial"/>
          <w:b/>
        </w:rPr>
        <w:tab/>
      </w:r>
      <w:r w:rsidR="00E1727E" w:rsidRPr="00477BFC">
        <w:rPr>
          <w:rFonts w:cs="Arial"/>
          <w:b/>
        </w:rPr>
        <w:t>Zamawiający, zgodnie z art. 139 PZP, przewiduje odwróconą kolejność czynności, tj. najpierw dokona badania i oceny ofert, a następnie dokona kwalifikacji podmiotowej wykonawcy, którego oferta została najwyżej oceniona, w zakresie braku podstaw wykluczenia oraz spełniania warunków udziału w postępowaniu.</w:t>
      </w:r>
    </w:p>
    <w:p w14:paraId="03E16CB2" w14:textId="74A0D6FB" w:rsidR="000671D9" w:rsidRPr="00B574FD" w:rsidRDefault="00477BFC" w:rsidP="00BF3308">
      <w:pPr>
        <w:pStyle w:val="Tekstpodstawowy3"/>
        <w:tabs>
          <w:tab w:val="clear" w:pos="1102"/>
          <w:tab w:val="left" w:pos="426"/>
        </w:tabs>
        <w:spacing w:line="236" w:lineRule="auto"/>
        <w:rPr>
          <w:rFonts w:cs="Arial"/>
        </w:rPr>
      </w:pPr>
      <w:r>
        <w:rPr>
          <w:rFonts w:cs="Arial"/>
        </w:rPr>
        <w:t>3</w:t>
      </w:r>
      <w:r w:rsidR="000671D9" w:rsidRPr="00B574FD">
        <w:rPr>
          <w:rFonts w:cs="Arial"/>
        </w:rPr>
        <w:t>.</w:t>
      </w:r>
      <w:r w:rsidR="000671D9" w:rsidRPr="00B574FD">
        <w:rPr>
          <w:rFonts w:cs="Arial"/>
        </w:rPr>
        <w:tab/>
        <w:t>Szacunkowa wartość przedmiotowego zamówienia przekracza pr</w:t>
      </w:r>
      <w:r w:rsidR="003F05DF">
        <w:rPr>
          <w:rFonts w:cs="Arial"/>
        </w:rPr>
        <w:t>óg</w:t>
      </w:r>
      <w:r w:rsidR="000671D9" w:rsidRPr="00B574FD">
        <w:rPr>
          <w:rFonts w:cs="Arial"/>
        </w:rPr>
        <w:t xml:space="preserve"> unij</w:t>
      </w:r>
      <w:r w:rsidR="003F05DF">
        <w:rPr>
          <w:rFonts w:cs="Arial"/>
        </w:rPr>
        <w:t>ny</w:t>
      </w:r>
      <w:r w:rsidR="000671D9" w:rsidRPr="00B574FD">
        <w:rPr>
          <w:rFonts w:cs="Arial"/>
        </w:rPr>
        <w:t xml:space="preserve"> o jaki</w:t>
      </w:r>
      <w:r w:rsidR="003F05DF">
        <w:rPr>
          <w:rFonts w:cs="Arial"/>
        </w:rPr>
        <w:t>m</w:t>
      </w:r>
      <w:r w:rsidR="000671D9" w:rsidRPr="00B574FD">
        <w:rPr>
          <w:rFonts w:cs="Arial"/>
        </w:rPr>
        <w:t xml:space="preserve"> mowa w art. 3 ustawy </w:t>
      </w:r>
      <w:proofErr w:type="spellStart"/>
      <w:r w:rsidR="000671D9" w:rsidRPr="00B574FD">
        <w:rPr>
          <w:rFonts w:cs="Arial"/>
        </w:rPr>
        <w:t>P</w:t>
      </w:r>
      <w:r w:rsidR="00BF3308" w:rsidRPr="00B574FD">
        <w:rPr>
          <w:rFonts w:cs="Arial"/>
        </w:rPr>
        <w:t>zp</w:t>
      </w:r>
      <w:proofErr w:type="spellEnd"/>
      <w:r w:rsidR="003F05DF">
        <w:rPr>
          <w:rFonts w:cs="Arial"/>
        </w:rPr>
        <w:t xml:space="preserve"> tj.</w:t>
      </w:r>
      <w:r w:rsidR="00402676">
        <w:rPr>
          <w:rFonts w:cs="Arial"/>
        </w:rPr>
        <w:t xml:space="preserve"> </w:t>
      </w:r>
      <w:r w:rsidR="003F05DF">
        <w:rPr>
          <w:rFonts w:cs="Arial"/>
        </w:rPr>
        <w:t>2</w:t>
      </w:r>
      <w:r w:rsidR="003B3F79">
        <w:rPr>
          <w:rFonts w:cs="Arial"/>
        </w:rPr>
        <w:t>21</w:t>
      </w:r>
      <w:r w:rsidR="003F05DF">
        <w:rPr>
          <w:rFonts w:cs="Arial"/>
        </w:rPr>
        <w:t>.000 euro.</w:t>
      </w:r>
    </w:p>
    <w:p w14:paraId="7A138DFA" w14:textId="77777777" w:rsidR="000671D9" w:rsidRPr="00B574FD" w:rsidRDefault="00477BFC" w:rsidP="00BF3308">
      <w:pPr>
        <w:pStyle w:val="Tekstpodstawowy3"/>
        <w:tabs>
          <w:tab w:val="clear" w:pos="1102"/>
          <w:tab w:val="left" w:pos="426"/>
        </w:tabs>
        <w:spacing w:line="236" w:lineRule="auto"/>
        <w:rPr>
          <w:rFonts w:cs="Arial"/>
        </w:rPr>
      </w:pPr>
      <w:r>
        <w:rPr>
          <w:rFonts w:cs="Arial"/>
        </w:rPr>
        <w:t>4</w:t>
      </w:r>
      <w:r w:rsidR="000671D9" w:rsidRPr="00B574FD">
        <w:rPr>
          <w:rFonts w:cs="Arial"/>
        </w:rPr>
        <w:t>.</w:t>
      </w:r>
      <w:r w:rsidR="000671D9" w:rsidRPr="00B574FD">
        <w:rPr>
          <w:rFonts w:cs="Arial"/>
        </w:rPr>
        <w:tab/>
        <w:t>Zamawiający nie przewiduje aukcji elektronicznej.</w:t>
      </w:r>
    </w:p>
    <w:p w14:paraId="5B3A9B31" w14:textId="77777777" w:rsidR="000671D9" w:rsidRPr="00B574FD" w:rsidRDefault="00477BFC" w:rsidP="00BF3308">
      <w:pPr>
        <w:pStyle w:val="Tekstpodstawowy3"/>
        <w:tabs>
          <w:tab w:val="clear" w:pos="1102"/>
          <w:tab w:val="left" w:pos="426"/>
        </w:tabs>
        <w:spacing w:line="236" w:lineRule="auto"/>
        <w:rPr>
          <w:rFonts w:cs="Arial"/>
        </w:rPr>
      </w:pPr>
      <w:r>
        <w:rPr>
          <w:rFonts w:cs="Arial"/>
        </w:rPr>
        <w:t>5</w:t>
      </w:r>
      <w:r w:rsidR="000671D9" w:rsidRPr="00F92749">
        <w:rPr>
          <w:rFonts w:cs="Arial"/>
        </w:rPr>
        <w:t>.</w:t>
      </w:r>
      <w:r w:rsidR="000671D9" w:rsidRPr="00F92749">
        <w:rPr>
          <w:rFonts w:cs="Arial"/>
        </w:rPr>
        <w:tab/>
      </w:r>
      <w:r w:rsidR="000671D9" w:rsidRPr="00B574FD">
        <w:rPr>
          <w:rFonts w:cs="Arial"/>
        </w:rPr>
        <w:t>Zamawiający nie prowadzi postępowania w celu zawarcia umowy ramowej.</w:t>
      </w:r>
    </w:p>
    <w:p w14:paraId="72608BE0" w14:textId="77777777" w:rsidR="000671D9" w:rsidRPr="00B574FD" w:rsidRDefault="00477BFC" w:rsidP="00BF3308">
      <w:pPr>
        <w:pStyle w:val="Tekstpodstawowy3"/>
        <w:tabs>
          <w:tab w:val="clear" w:pos="1102"/>
          <w:tab w:val="left" w:pos="426"/>
        </w:tabs>
        <w:spacing w:line="236" w:lineRule="auto"/>
        <w:rPr>
          <w:rFonts w:cs="Arial"/>
        </w:rPr>
      </w:pPr>
      <w:r>
        <w:rPr>
          <w:rFonts w:cs="Arial"/>
        </w:rPr>
        <w:t>6</w:t>
      </w:r>
      <w:r w:rsidR="000671D9" w:rsidRPr="00B574FD">
        <w:rPr>
          <w:rFonts w:cs="Arial"/>
        </w:rPr>
        <w:t>.</w:t>
      </w:r>
      <w:r w:rsidR="000671D9" w:rsidRPr="00B574FD">
        <w:rPr>
          <w:rFonts w:cs="Arial"/>
        </w:rPr>
        <w:tab/>
        <w:t xml:space="preserve">Zamawiający nie zastrzega możliwości ubiegania się o udzielenie zamówienia wyłącznie przez Wykonawców, o których mowa w art. 94 </w:t>
      </w:r>
      <w:r w:rsidR="002272F6">
        <w:rPr>
          <w:rFonts w:cs="Arial"/>
        </w:rPr>
        <w:t xml:space="preserve">ustawy </w:t>
      </w:r>
      <w:proofErr w:type="spellStart"/>
      <w:r w:rsidR="000671D9" w:rsidRPr="00B574FD">
        <w:rPr>
          <w:rFonts w:cs="Arial"/>
        </w:rPr>
        <w:t>P</w:t>
      </w:r>
      <w:r w:rsidR="002272F6">
        <w:rPr>
          <w:rFonts w:cs="Arial"/>
        </w:rPr>
        <w:t>zp</w:t>
      </w:r>
      <w:proofErr w:type="spellEnd"/>
      <w:r w:rsidR="00BF3308" w:rsidRPr="00B574FD">
        <w:rPr>
          <w:rFonts w:cs="Arial"/>
        </w:rPr>
        <w:t>.</w:t>
      </w:r>
    </w:p>
    <w:p w14:paraId="7CE311D9" w14:textId="77777777" w:rsidR="000038BB" w:rsidRPr="00B574FD" w:rsidRDefault="00477BFC" w:rsidP="00BF3308">
      <w:pPr>
        <w:pStyle w:val="Tekstpodstawowy3"/>
        <w:tabs>
          <w:tab w:val="clear" w:pos="1102"/>
          <w:tab w:val="left" w:pos="426"/>
        </w:tabs>
        <w:spacing w:line="236" w:lineRule="auto"/>
        <w:rPr>
          <w:rFonts w:cs="Arial"/>
        </w:rPr>
      </w:pPr>
      <w:r>
        <w:rPr>
          <w:rFonts w:cs="Arial"/>
        </w:rPr>
        <w:t>7</w:t>
      </w:r>
      <w:r w:rsidR="00BF3308" w:rsidRPr="00B574FD">
        <w:rPr>
          <w:rFonts w:cs="Arial"/>
        </w:rPr>
        <w:t xml:space="preserve">. </w:t>
      </w:r>
      <w:r w:rsidR="000038BB" w:rsidRPr="00B574FD">
        <w:rPr>
          <w:rFonts w:cs="Arial"/>
        </w:rPr>
        <w:t xml:space="preserve">Postępowanie o udzielenie zamówienia prowadzone będzie w języku polskim z zachowaniem formy pisemnej, zgodnie z art. 20 ust. 1 i 2 ustawy </w:t>
      </w:r>
      <w:proofErr w:type="spellStart"/>
      <w:r w:rsidR="000038BB" w:rsidRPr="00B574FD">
        <w:rPr>
          <w:rFonts w:cs="Arial"/>
        </w:rPr>
        <w:t>Pzp</w:t>
      </w:r>
      <w:proofErr w:type="spellEnd"/>
      <w:r w:rsidR="000038BB" w:rsidRPr="00B574FD">
        <w:rPr>
          <w:rFonts w:cs="Arial"/>
        </w:rPr>
        <w:t>.,  Zamawiający nie wyraża zgody na złożenie oświadczeń, oferty oraz innych dokumentów w języku obcym.</w:t>
      </w:r>
    </w:p>
    <w:p w14:paraId="2E30AD3E" w14:textId="77777777" w:rsidR="000038BB" w:rsidRPr="00B574FD" w:rsidRDefault="00477BFC" w:rsidP="00BF3308">
      <w:pPr>
        <w:tabs>
          <w:tab w:val="left" w:pos="426"/>
          <w:tab w:val="left" w:pos="704"/>
        </w:tabs>
        <w:spacing w:line="261" w:lineRule="auto"/>
        <w:ind w:right="4"/>
        <w:jc w:val="both"/>
        <w:rPr>
          <w:rFonts w:ascii="Arial" w:eastAsia="Arial" w:hAnsi="Arial" w:cs="Arial"/>
          <w:sz w:val="22"/>
          <w:szCs w:val="22"/>
        </w:rPr>
      </w:pPr>
      <w:r>
        <w:rPr>
          <w:rFonts w:ascii="Arial" w:eastAsia="Arial" w:hAnsi="Arial" w:cs="Arial"/>
          <w:sz w:val="22"/>
          <w:szCs w:val="22"/>
        </w:rPr>
        <w:t>8</w:t>
      </w:r>
      <w:r w:rsidR="000038BB" w:rsidRPr="00B574FD">
        <w:rPr>
          <w:rFonts w:ascii="Arial" w:eastAsia="Arial" w:hAnsi="Arial" w:cs="Arial"/>
          <w:sz w:val="22"/>
          <w:szCs w:val="22"/>
        </w:rPr>
        <w:t>.</w:t>
      </w:r>
      <w:r w:rsidR="00BF3308" w:rsidRPr="00B574FD">
        <w:rPr>
          <w:rFonts w:ascii="Arial" w:eastAsia="Arial" w:hAnsi="Arial" w:cs="Arial"/>
          <w:sz w:val="22"/>
          <w:szCs w:val="22"/>
        </w:rPr>
        <w:t xml:space="preserve"> </w:t>
      </w:r>
      <w:r w:rsidR="000038BB" w:rsidRPr="00B574FD">
        <w:rPr>
          <w:rFonts w:ascii="Arial" w:eastAsia="Arial" w:hAnsi="Arial" w:cs="Arial"/>
          <w:sz w:val="22"/>
          <w:szCs w:val="22"/>
        </w:rPr>
        <w:t>Zamawiający nie przewiduje rozliczeń z Wykonawcą w walutach obcych. Rozliczenia prowadzone będą wyłącznie w złotych polskich.</w:t>
      </w:r>
    </w:p>
    <w:p w14:paraId="1C72DD4C" w14:textId="77777777" w:rsidR="000038BB" w:rsidRDefault="00477BFC">
      <w:pPr>
        <w:tabs>
          <w:tab w:val="left" w:pos="704"/>
        </w:tabs>
        <w:spacing w:line="261" w:lineRule="auto"/>
        <w:ind w:right="4"/>
        <w:jc w:val="both"/>
        <w:rPr>
          <w:rFonts w:ascii="Arial" w:eastAsia="Arial" w:hAnsi="Arial" w:cs="Arial"/>
          <w:sz w:val="22"/>
          <w:szCs w:val="22"/>
        </w:rPr>
      </w:pPr>
      <w:r>
        <w:rPr>
          <w:rFonts w:ascii="Arial" w:eastAsia="Arial" w:hAnsi="Arial" w:cs="Arial"/>
          <w:sz w:val="22"/>
          <w:szCs w:val="22"/>
        </w:rPr>
        <w:t>9</w:t>
      </w:r>
      <w:r w:rsidR="00BF3308" w:rsidRPr="00B574FD">
        <w:rPr>
          <w:rFonts w:ascii="Arial" w:eastAsia="Arial" w:hAnsi="Arial" w:cs="Arial"/>
          <w:sz w:val="22"/>
          <w:szCs w:val="22"/>
        </w:rPr>
        <w:t>.</w:t>
      </w:r>
      <w:r w:rsidR="004117EF">
        <w:rPr>
          <w:rFonts w:ascii="Arial" w:eastAsia="Arial" w:hAnsi="Arial" w:cs="Arial"/>
          <w:sz w:val="22"/>
          <w:szCs w:val="22"/>
        </w:rPr>
        <w:t xml:space="preserve">   </w:t>
      </w:r>
      <w:r w:rsidR="00BF3308" w:rsidRPr="00B574FD">
        <w:rPr>
          <w:rFonts w:ascii="Arial" w:eastAsia="Arial" w:hAnsi="Arial" w:cs="Arial"/>
          <w:sz w:val="22"/>
          <w:szCs w:val="22"/>
        </w:rPr>
        <w:t xml:space="preserve"> </w:t>
      </w:r>
      <w:r w:rsidR="000038BB" w:rsidRPr="00B574FD">
        <w:rPr>
          <w:rFonts w:ascii="Arial" w:eastAsia="Arial" w:hAnsi="Arial" w:cs="Arial"/>
          <w:sz w:val="22"/>
          <w:szCs w:val="22"/>
        </w:rPr>
        <w:t>Zamawiający nie przewiduje zwrotu kosztów zawiązanych z przygotowaniem i złożeniem ofer</w:t>
      </w:r>
      <w:r w:rsidR="00430819" w:rsidRPr="00B574FD">
        <w:rPr>
          <w:rFonts w:ascii="Arial" w:eastAsia="Arial" w:hAnsi="Arial" w:cs="Arial"/>
          <w:sz w:val="22"/>
          <w:szCs w:val="22"/>
        </w:rPr>
        <w:t>ty oraz udziałem w postępowaniu.</w:t>
      </w:r>
    </w:p>
    <w:p w14:paraId="7DA061CE" w14:textId="77777777" w:rsidR="00061AD1" w:rsidRPr="00B574FD" w:rsidRDefault="00061AD1">
      <w:pPr>
        <w:tabs>
          <w:tab w:val="left" w:pos="704"/>
        </w:tabs>
        <w:spacing w:line="261" w:lineRule="auto"/>
        <w:ind w:right="4"/>
        <w:jc w:val="both"/>
        <w:rPr>
          <w:rFonts w:ascii="Arial" w:eastAsia="Arial" w:hAnsi="Arial" w:cs="Arial"/>
          <w:sz w:val="22"/>
          <w:szCs w:val="22"/>
        </w:rPr>
      </w:pPr>
      <w:r>
        <w:rPr>
          <w:rFonts w:ascii="Arial" w:eastAsia="Arial" w:hAnsi="Arial" w:cs="Arial"/>
          <w:sz w:val="22"/>
          <w:szCs w:val="22"/>
        </w:rPr>
        <w:t>10. Zamawiający nie przewiduje obowiązku odbycia wizji lokalnej.</w:t>
      </w:r>
    </w:p>
    <w:p w14:paraId="0CD51AB1" w14:textId="77777777" w:rsidR="00430819" w:rsidRPr="00B574FD" w:rsidRDefault="00430819" w:rsidP="00430819">
      <w:pPr>
        <w:tabs>
          <w:tab w:val="left" w:pos="704"/>
        </w:tabs>
        <w:spacing w:line="261" w:lineRule="auto"/>
        <w:ind w:right="4"/>
        <w:jc w:val="both"/>
        <w:rPr>
          <w:rFonts w:ascii="Arial" w:eastAsia="Arial" w:hAnsi="Arial" w:cs="Arial"/>
          <w:sz w:val="22"/>
          <w:szCs w:val="22"/>
        </w:rPr>
      </w:pPr>
      <w:r w:rsidRPr="00B574FD">
        <w:rPr>
          <w:rFonts w:ascii="Arial" w:eastAsia="Arial" w:hAnsi="Arial" w:cs="Arial"/>
          <w:sz w:val="22"/>
          <w:szCs w:val="22"/>
        </w:rPr>
        <w:lastRenderedPageBreak/>
        <w:t>1</w:t>
      </w:r>
      <w:r w:rsidR="00061AD1">
        <w:rPr>
          <w:rFonts w:ascii="Arial" w:eastAsia="Arial" w:hAnsi="Arial" w:cs="Arial"/>
          <w:sz w:val="22"/>
          <w:szCs w:val="22"/>
        </w:rPr>
        <w:t>1</w:t>
      </w:r>
      <w:r w:rsidRPr="00B574FD">
        <w:rPr>
          <w:rFonts w:ascii="Arial" w:eastAsia="Arial" w:hAnsi="Arial" w:cs="Arial"/>
          <w:sz w:val="22"/>
          <w:szCs w:val="22"/>
        </w:rPr>
        <w:t xml:space="preserve">. </w:t>
      </w:r>
      <w:r w:rsidR="004117EF">
        <w:rPr>
          <w:rFonts w:ascii="Arial" w:eastAsia="Arial" w:hAnsi="Arial" w:cs="Arial"/>
          <w:sz w:val="22"/>
          <w:szCs w:val="22"/>
        </w:rPr>
        <w:t xml:space="preserve">  </w:t>
      </w:r>
      <w:r w:rsidRPr="00B574FD">
        <w:rPr>
          <w:rFonts w:ascii="Arial" w:eastAsia="Arial" w:hAnsi="Arial" w:cs="Arial"/>
          <w:sz w:val="22"/>
          <w:szCs w:val="22"/>
        </w:rPr>
        <w:t xml:space="preserve">W postępowaniu o udzielenie zamówienia  komunikacja między zamawiającym a wykonawcami odbywa się elektronicznie za pośrednictwem  </w:t>
      </w:r>
      <w:hyperlink r:id="rId10" w:history="1">
        <w:r w:rsidRPr="00B574FD">
          <w:rPr>
            <w:rStyle w:val="Hipercze"/>
            <w:rFonts w:ascii="Arial" w:eastAsia="Arial" w:hAnsi="Arial" w:cs="Arial"/>
            <w:sz w:val="22"/>
            <w:szCs w:val="22"/>
          </w:rPr>
          <w:t>https://platformazakupowa.pl/pn/kostrzyn_nad_odra</w:t>
        </w:r>
      </w:hyperlink>
      <w:r w:rsidRPr="00B574FD">
        <w:rPr>
          <w:rFonts w:ascii="Arial" w:eastAsia="Arial" w:hAnsi="Arial" w:cs="Arial"/>
          <w:sz w:val="22"/>
          <w:szCs w:val="22"/>
        </w:rPr>
        <w:t xml:space="preserve"> i formularza Wyślij wiadomość, dostępnego na stronie dotyczącej postępowania. Wszelkie zmiany</w:t>
      </w:r>
      <w:r w:rsidR="004117EF">
        <w:rPr>
          <w:rFonts w:ascii="Arial" w:eastAsia="Arial" w:hAnsi="Arial" w:cs="Arial"/>
          <w:sz w:val="22"/>
          <w:szCs w:val="22"/>
        </w:rPr>
        <w:br/>
      </w:r>
      <w:r w:rsidRPr="00B574FD">
        <w:rPr>
          <w:rFonts w:ascii="Arial" w:eastAsia="Arial" w:hAnsi="Arial" w:cs="Arial"/>
          <w:sz w:val="22"/>
          <w:szCs w:val="22"/>
        </w:rPr>
        <w:t xml:space="preserve"> i wyjaśnienia treści SWZ oraz inne dokumenty zamówienia bezpośrednio związane z postępowaniem o udzielenie zamówienia będą udostępniane </w:t>
      </w:r>
      <w:r w:rsidR="0031328C" w:rsidRPr="00B574FD">
        <w:rPr>
          <w:rFonts w:ascii="Arial" w:eastAsia="Arial" w:hAnsi="Arial" w:cs="Arial"/>
          <w:sz w:val="22"/>
          <w:szCs w:val="22"/>
        </w:rPr>
        <w:t xml:space="preserve">na stronie  prowadzonego postępowania </w:t>
      </w:r>
      <w:hyperlink r:id="rId11" w:history="1">
        <w:r w:rsidR="0031328C" w:rsidRPr="00B574FD">
          <w:rPr>
            <w:rStyle w:val="Hipercze"/>
            <w:rFonts w:ascii="Arial" w:eastAsia="Arial" w:hAnsi="Arial" w:cs="Arial"/>
            <w:sz w:val="22"/>
            <w:szCs w:val="22"/>
          </w:rPr>
          <w:t>https://platformazakupowa.pl/pn/kostrzyn_nad_odra</w:t>
        </w:r>
      </w:hyperlink>
      <w:r w:rsidR="0031328C" w:rsidRPr="00B574FD">
        <w:rPr>
          <w:rFonts w:ascii="Arial" w:eastAsia="Arial" w:hAnsi="Arial" w:cs="Arial"/>
          <w:sz w:val="22"/>
          <w:szCs w:val="22"/>
        </w:rPr>
        <w:t xml:space="preserve"> .</w:t>
      </w:r>
    </w:p>
    <w:p w14:paraId="666DBFB5" w14:textId="77777777" w:rsidR="0031328C" w:rsidRPr="00B574FD" w:rsidRDefault="0031328C" w:rsidP="00964033">
      <w:pPr>
        <w:tabs>
          <w:tab w:val="left" w:pos="0"/>
        </w:tabs>
        <w:spacing w:line="261" w:lineRule="auto"/>
        <w:ind w:right="4"/>
        <w:jc w:val="both"/>
        <w:rPr>
          <w:rFonts w:ascii="Arial" w:eastAsia="Arial" w:hAnsi="Arial" w:cs="Arial"/>
          <w:sz w:val="22"/>
          <w:szCs w:val="22"/>
        </w:rPr>
      </w:pPr>
      <w:r w:rsidRPr="00B574FD">
        <w:rPr>
          <w:rFonts w:ascii="Arial" w:eastAsia="Arial" w:hAnsi="Arial" w:cs="Arial"/>
          <w:sz w:val="22"/>
          <w:szCs w:val="22"/>
        </w:rPr>
        <w:t>1</w:t>
      </w:r>
      <w:r w:rsidR="00061AD1">
        <w:rPr>
          <w:rFonts w:ascii="Arial" w:eastAsia="Arial" w:hAnsi="Arial" w:cs="Arial"/>
          <w:sz w:val="22"/>
          <w:szCs w:val="22"/>
        </w:rPr>
        <w:t>2</w:t>
      </w:r>
      <w:r w:rsidRPr="00B574FD">
        <w:rPr>
          <w:rFonts w:ascii="Arial" w:eastAsia="Arial" w:hAnsi="Arial" w:cs="Arial"/>
          <w:sz w:val="22"/>
          <w:szCs w:val="22"/>
        </w:rPr>
        <w:t>.</w:t>
      </w:r>
      <w:r w:rsidR="004117EF">
        <w:rPr>
          <w:rFonts w:ascii="Arial" w:eastAsia="Arial" w:hAnsi="Arial" w:cs="Arial"/>
          <w:sz w:val="22"/>
          <w:szCs w:val="22"/>
        </w:rPr>
        <w:t xml:space="preserve"> </w:t>
      </w:r>
      <w:r w:rsidRPr="00B574FD">
        <w:rPr>
          <w:rFonts w:ascii="Arial" w:eastAsia="Arial" w:hAnsi="Arial" w:cs="Arial"/>
          <w:sz w:val="22"/>
          <w:szCs w:val="22"/>
        </w:rPr>
        <w:t xml:space="preserve">W sytuacjach awaryjnych np. w przypadku braku działania </w:t>
      </w:r>
      <w:hyperlink r:id="rId12" w:history="1">
        <w:r w:rsidR="001853F8" w:rsidRPr="002867F2">
          <w:rPr>
            <w:rStyle w:val="Hipercze"/>
            <w:rFonts w:ascii="Arial" w:eastAsia="Arial" w:hAnsi="Arial" w:cs="Arial"/>
            <w:sz w:val="22"/>
            <w:szCs w:val="22"/>
          </w:rPr>
          <w:t>https://platformazakupowa.pl/pn/kostrzyn_nad_odra</w:t>
        </w:r>
      </w:hyperlink>
      <w:r w:rsidR="001853F8">
        <w:rPr>
          <w:rFonts w:ascii="Arial" w:eastAsia="Arial" w:hAnsi="Arial" w:cs="Arial"/>
          <w:sz w:val="22"/>
          <w:szCs w:val="22"/>
        </w:rPr>
        <w:t xml:space="preserve"> </w:t>
      </w:r>
      <w:r w:rsidRPr="00B574FD">
        <w:rPr>
          <w:rFonts w:ascii="Arial" w:eastAsia="Arial" w:hAnsi="Arial" w:cs="Arial"/>
          <w:sz w:val="22"/>
          <w:szCs w:val="22"/>
        </w:rPr>
        <w:t>Zamawiający może również komunikować się z wykonawcami za pomocą poczty elektronicznej</w:t>
      </w:r>
      <w:r w:rsidR="001853F8">
        <w:rPr>
          <w:rFonts w:ascii="Arial" w:eastAsia="Arial" w:hAnsi="Arial" w:cs="Arial"/>
          <w:sz w:val="22"/>
          <w:szCs w:val="22"/>
        </w:rPr>
        <w:t>.</w:t>
      </w:r>
    </w:p>
    <w:p w14:paraId="1B606091" w14:textId="77777777" w:rsidR="000038BB" w:rsidRPr="00B574FD" w:rsidRDefault="000038BB">
      <w:pPr>
        <w:tabs>
          <w:tab w:val="left" w:pos="704"/>
        </w:tabs>
        <w:spacing w:line="261" w:lineRule="auto"/>
        <w:ind w:left="284" w:right="4"/>
        <w:jc w:val="both"/>
        <w:rPr>
          <w:rFonts w:ascii="Arial" w:hAnsi="Arial" w:cs="Arial"/>
          <w:b/>
          <w:sz w:val="22"/>
          <w:szCs w:val="22"/>
        </w:rPr>
      </w:pPr>
    </w:p>
    <w:p w14:paraId="5B655E09" w14:textId="77777777" w:rsidR="000038BB" w:rsidRPr="00B574FD" w:rsidRDefault="000038BB" w:rsidP="001853F8">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574FD">
        <w:rPr>
          <w:rFonts w:ascii="Arial" w:hAnsi="Arial" w:cs="Arial"/>
          <w:b/>
          <w:sz w:val="22"/>
          <w:szCs w:val="22"/>
        </w:rPr>
        <w:t xml:space="preserve">III. </w:t>
      </w:r>
      <w:r w:rsidR="002A46EB">
        <w:rPr>
          <w:rFonts w:ascii="Arial" w:hAnsi="Arial" w:cs="Arial"/>
          <w:b/>
          <w:sz w:val="22"/>
          <w:szCs w:val="22"/>
        </w:rPr>
        <w:tab/>
      </w:r>
      <w:r w:rsidRPr="00B574FD">
        <w:rPr>
          <w:rFonts w:ascii="Arial" w:hAnsi="Arial" w:cs="Arial"/>
          <w:b/>
          <w:sz w:val="22"/>
          <w:szCs w:val="22"/>
        </w:rPr>
        <w:t xml:space="preserve">Opis przedmiotu zamówienia </w:t>
      </w:r>
    </w:p>
    <w:p w14:paraId="5AD5646C" w14:textId="77777777" w:rsidR="00477BFC" w:rsidRPr="00477BFC" w:rsidRDefault="00477BFC" w:rsidP="00477BFC">
      <w:pPr>
        <w:spacing w:line="229" w:lineRule="exact"/>
        <w:jc w:val="both"/>
        <w:rPr>
          <w:rFonts w:ascii="Arial" w:hAnsi="Arial" w:cs="Arial"/>
          <w:sz w:val="22"/>
          <w:szCs w:val="22"/>
        </w:rPr>
      </w:pPr>
    </w:p>
    <w:p w14:paraId="6AB1DFB8" w14:textId="77777777" w:rsidR="00F957B9" w:rsidRPr="000859D6" w:rsidRDefault="00F957B9" w:rsidP="00F957B9">
      <w:pPr>
        <w:pStyle w:val="Akapitzlist"/>
        <w:numPr>
          <w:ilvl w:val="0"/>
          <w:numId w:val="37"/>
        </w:numPr>
        <w:ind w:left="0" w:firstLine="0"/>
        <w:rPr>
          <w:rFonts w:ascii="Arial" w:eastAsia="Arial" w:hAnsi="Arial"/>
          <w:b/>
        </w:rPr>
      </w:pPr>
      <w:r w:rsidRPr="000859D6">
        <w:rPr>
          <w:rFonts w:ascii="Arial" w:eastAsia="Arial" w:hAnsi="Arial"/>
          <w:b/>
        </w:rPr>
        <w:t>Przedmiotem zamówienia są usługi polegające na</w:t>
      </w:r>
      <w:r w:rsidRPr="000859D6">
        <w:t xml:space="preserve"> </w:t>
      </w:r>
      <w:r w:rsidRPr="000859D6">
        <w:rPr>
          <w:rFonts w:ascii="Arial" w:eastAsia="Arial" w:hAnsi="Arial"/>
          <w:b/>
        </w:rPr>
        <w:t>utrzymaniu w czystości ulic na terenie miasta Kostrzyn nad Odrą, obejmująca następujące zadania:</w:t>
      </w:r>
    </w:p>
    <w:p w14:paraId="44E08304" w14:textId="77777777" w:rsidR="00F957B9" w:rsidRPr="000859D6" w:rsidRDefault="00F957B9" w:rsidP="00F957B9">
      <w:pPr>
        <w:tabs>
          <w:tab w:val="left" w:pos="756"/>
        </w:tabs>
        <w:ind w:right="4"/>
        <w:jc w:val="both"/>
        <w:rPr>
          <w:rFonts w:ascii="Arial" w:eastAsia="Arial" w:hAnsi="Arial"/>
          <w:sz w:val="22"/>
          <w:szCs w:val="22"/>
        </w:rPr>
      </w:pPr>
    </w:p>
    <w:p w14:paraId="740EFCE1" w14:textId="0CCF162D" w:rsidR="00F957B9" w:rsidRPr="000859D6" w:rsidRDefault="00F957B9" w:rsidP="00F957B9">
      <w:pPr>
        <w:pBdr>
          <w:top w:val="single" w:sz="4" w:space="1" w:color="auto"/>
          <w:left w:val="single" w:sz="4" w:space="4" w:color="auto"/>
          <w:bottom w:val="single" w:sz="4" w:space="1" w:color="auto"/>
          <w:right w:val="single" w:sz="4" w:space="4" w:color="auto"/>
        </w:pBdr>
        <w:tabs>
          <w:tab w:val="left" w:pos="756"/>
        </w:tabs>
        <w:spacing w:line="289" w:lineRule="auto"/>
        <w:rPr>
          <w:rFonts w:ascii="Arial" w:eastAsia="Arial" w:hAnsi="Arial"/>
          <w:b/>
          <w:sz w:val="22"/>
          <w:szCs w:val="22"/>
        </w:rPr>
      </w:pPr>
      <w:r w:rsidRPr="000859D6">
        <w:rPr>
          <w:rFonts w:ascii="Arial" w:eastAsia="Arial" w:hAnsi="Arial"/>
          <w:b/>
          <w:sz w:val="22"/>
          <w:szCs w:val="22"/>
        </w:rPr>
        <w:t xml:space="preserve">1.1. </w:t>
      </w:r>
      <w:bookmarkStart w:id="4" w:name="_Hlk149905622"/>
      <w:r w:rsidRPr="000859D6">
        <w:rPr>
          <w:rFonts w:ascii="Arial" w:eastAsia="Arial" w:hAnsi="Arial"/>
          <w:b/>
          <w:sz w:val="22"/>
          <w:szCs w:val="22"/>
        </w:rPr>
        <w:t xml:space="preserve">Zadanie 1 – </w:t>
      </w:r>
      <w:r>
        <w:rPr>
          <w:rFonts w:ascii="Arial" w:eastAsia="Arial" w:hAnsi="Arial"/>
          <w:b/>
          <w:sz w:val="22"/>
          <w:szCs w:val="22"/>
        </w:rPr>
        <w:t>U</w:t>
      </w:r>
      <w:r w:rsidRPr="000859D6">
        <w:rPr>
          <w:rFonts w:ascii="Arial" w:eastAsia="Arial" w:hAnsi="Arial"/>
          <w:b/>
          <w:sz w:val="22"/>
          <w:szCs w:val="22"/>
        </w:rPr>
        <w:t>trzymanie w czystości ulic</w:t>
      </w:r>
      <w:r>
        <w:rPr>
          <w:rFonts w:ascii="Arial" w:eastAsia="Arial" w:hAnsi="Arial"/>
          <w:b/>
          <w:sz w:val="22"/>
          <w:szCs w:val="22"/>
        </w:rPr>
        <w:t>, chodników i ścieżek pieszo-rowerowych</w:t>
      </w:r>
      <w:r w:rsidRPr="000859D6">
        <w:rPr>
          <w:rFonts w:ascii="Arial" w:eastAsia="Arial" w:hAnsi="Arial"/>
          <w:b/>
          <w:sz w:val="22"/>
          <w:szCs w:val="22"/>
        </w:rPr>
        <w:t xml:space="preserve"> </w:t>
      </w:r>
    </w:p>
    <w:bookmarkEnd w:id="4"/>
    <w:p w14:paraId="7E082810" w14:textId="77777777" w:rsidR="00F957B9" w:rsidRPr="000859D6" w:rsidRDefault="00F957B9" w:rsidP="00F957B9">
      <w:pPr>
        <w:tabs>
          <w:tab w:val="left" w:pos="756"/>
        </w:tabs>
        <w:spacing w:line="289" w:lineRule="auto"/>
        <w:jc w:val="both"/>
        <w:rPr>
          <w:rFonts w:ascii="Arial" w:eastAsia="Arial" w:hAnsi="Arial"/>
          <w:b/>
          <w:sz w:val="22"/>
          <w:szCs w:val="22"/>
        </w:rPr>
      </w:pPr>
    </w:p>
    <w:p w14:paraId="19F5F669" w14:textId="77777777" w:rsidR="00F957B9" w:rsidRPr="000859D6" w:rsidRDefault="00F957B9" w:rsidP="00F957B9">
      <w:pPr>
        <w:tabs>
          <w:tab w:val="left" w:pos="756"/>
        </w:tabs>
        <w:spacing w:line="289" w:lineRule="auto"/>
        <w:jc w:val="both"/>
        <w:rPr>
          <w:rFonts w:ascii="Arial" w:eastAsia="Arial" w:hAnsi="Arial"/>
          <w:b/>
          <w:sz w:val="22"/>
          <w:szCs w:val="22"/>
        </w:rPr>
      </w:pPr>
      <w:r w:rsidRPr="000859D6">
        <w:rPr>
          <w:rFonts w:ascii="Arial" w:eastAsia="Arial" w:hAnsi="Arial"/>
          <w:b/>
          <w:sz w:val="22"/>
          <w:szCs w:val="22"/>
        </w:rPr>
        <w:t>Zakres prac przewidzianych do wykonania obejmuje w szczególności:</w:t>
      </w:r>
    </w:p>
    <w:p w14:paraId="0BFAD2B8" w14:textId="77777777" w:rsidR="00F957B9" w:rsidRPr="000859D6" w:rsidRDefault="00F957B9" w:rsidP="00F957B9">
      <w:pPr>
        <w:tabs>
          <w:tab w:val="left" w:pos="756"/>
        </w:tabs>
        <w:spacing w:line="289" w:lineRule="auto"/>
        <w:jc w:val="both"/>
        <w:rPr>
          <w:rFonts w:ascii="Arial" w:eastAsia="Arial" w:hAnsi="Arial"/>
          <w:bCs/>
          <w:sz w:val="22"/>
          <w:szCs w:val="22"/>
        </w:rPr>
      </w:pPr>
      <w:r w:rsidRPr="000859D6">
        <w:rPr>
          <w:rFonts w:ascii="Arial" w:eastAsia="Arial" w:hAnsi="Arial"/>
          <w:bCs/>
          <w:sz w:val="22"/>
          <w:szCs w:val="22"/>
        </w:rPr>
        <w:t xml:space="preserve">- mechaniczne zamiatanie ulic, chodników i ścieżek pieszo-rowerowych, </w:t>
      </w:r>
      <w:r>
        <w:rPr>
          <w:rFonts w:ascii="Arial" w:eastAsia="Arial" w:hAnsi="Arial"/>
          <w:bCs/>
          <w:sz w:val="22"/>
          <w:szCs w:val="22"/>
        </w:rPr>
        <w:t xml:space="preserve">oraz utylizacja urobku, </w:t>
      </w:r>
    </w:p>
    <w:p w14:paraId="307295A4" w14:textId="77777777" w:rsidR="00F957B9" w:rsidRDefault="00F957B9" w:rsidP="00F957B9">
      <w:pPr>
        <w:tabs>
          <w:tab w:val="left" w:pos="756"/>
        </w:tabs>
        <w:spacing w:line="289" w:lineRule="auto"/>
        <w:jc w:val="both"/>
        <w:rPr>
          <w:rFonts w:ascii="Arial" w:eastAsia="Arial" w:hAnsi="Arial"/>
          <w:bCs/>
          <w:sz w:val="22"/>
          <w:szCs w:val="22"/>
        </w:rPr>
      </w:pPr>
      <w:r w:rsidRPr="000859D6">
        <w:rPr>
          <w:rFonts w:ascii="Arial" w:eastAsia="Arial" w:hAnsi="Arial"/>
          <w:bCs/>
          <w:sz w:val="22"/>
          <w:szCs w:val="22"/>
        </w:rPr>
        <w:t>- usuwanie mechaniczne i chemiczne chwastów wraz z ich transportem i utylizacja odpadów,</w:t>
      </w:r>
    </w:p>
    <w:p w14:paraId="55C4F95A" w14:textId="57F73776" w:rsidR="008D71CD" w:rsidRPr="000859D6" w:rsidRDefault="008D71CD" w:rsidP="00F957B9">
      <w:pPr>
        <w:tabs>
          <w:tab w:val="left" w:pos="756"/>
        </w:tabs>
        <w:spacing w:line="289" w:lineRule="auto"/>
        <w:jc w:val="both"/>
        <w:rPr>
          <w:rFonts w:ascii="Arial" w:eastAsia="Arial" w:hAnsi="Arial"/>
          <w:bCs/>
          <w:sz w:val="22"/>
          <w:szCs w:val="22"/>
        </w:rPr>
      </w:pPr>
      <w:r>
        <w:rPr>
          <w:rFonts w:ascii="Arial" w:eastAsia="Arial" w:hAnsi="Arial"/>
          <w:bCs/>
          <w:sz w:val="22"/>
          <w:szCs w:val="22"/>
        </w:rPr>
        <w:t xml:space="preserve">-ręczne usuwanie chwastów </w:t>
      </w:r>
      <w:r w:rsidRPr="000859D6">
        <w:rPr>
          <w:rFonts w:ascii="Arial" w:eastAsia="Arial" w:hAnsi="Arial"/>
          <w:bCs/>
          <w:sz w:val="22"/>
          <w:szCs w:val="22"/>
        </w:rPr>
        <w:t>wraz z ich transportem i utylizacja odpadów,</w:t>
      </w:r>
    </w:p>
    <w:p w14:paraId="36E38248" w14:textId="77777777" w:rsidR="00F957B9" w:rsidRDefault="00F957B9" w:rsidP="00F957B9">
      <w:pPr>
        <w:tabs>
          <w:tab w:val="left" w:pos="756"/>
        </w:tabs>
        <w:spacing w:line="289" w:lineRule="auto"/>
        <w:jc w:val="both"/>
        <w:rPr>
          <w:rFonts w:ascii="Arial" w:eastAsia="Arial" w:hAnsi="Arial"/>
          <w:bCs/>
          <w:sz w:val="22"/>
          <w:szCs w:val="22"/>
        </w:rPr>
      </w:pPr>
      <w:r w:rsidRPr="000859D6">
        <w:rPr>
          <w:rFonts w:ascii="Arial" w:eastAsia="Arial" w:hAnsi="Arial"/>
          <w:bCs/>
          <w:sz w:val="22"/>
          <w:szCs w:val="22"/>
        </w:rPr>
        <w:t xml:space="preserve">- </w:t>
      </w:r>
      <w:r>
        <w:rPr>
          <w:rFonts w:ascii="Arial" w:eastAsia="Arial" w:hAnsi="Arial"/>
          <w:bCs/>
          <w:sz w:val="22"/>
          <w:szCs w:val="22"/>
        </w:rPr>
        <w:t xml:space="preserve">dodatkowe </w:t>
      </w:r>
      <w:r w:rsidRPr="000859D6">
        <w:rPr>
          <w:rFonts w:ascii="Arial" w:eastAsia="Arial" w:hAnsi="Arial"/>
          <w:bCs/>
          <w:sz w:val="22"/>
          <w:szCs w:val="22"/>
        </w:rPr>
        <w:t>mechaniczne zamiatanie ulic</w:t>
      </w:r>
      <w:r>
        <w:rPr>
          <w:rFonts w:ascii="Arial" w:eastAsia="Arial" w:hAnsi="Arial"/>
          <w:bCs/>
          <w:sz w:val="22"/>
          <w:szCs w:val="22"/>
        </w:rPr>
        <w:t>, chodników i ścieżek ,</w:t>
      </w:r>
    </w:p>
    <w:p w14:paraId="5109C57E" w14:textId="77777777" w:rsidR="00F957B9" w:rsidRPr="000859D6" w:rsidRDefault="00F957B9" w:rsidP="00F957B9">
      <w:pPr>
        <w:tabs>
          <w:tab w:val="left" w:pos="756"/>
        </w:tabs>
        <w:spacing w:line="289" w:lineRule="auto"/>
        <w:jc w:val="both"/>
        <w:rPr>
          <w:rFonts w:ascii="Arial" w:eastAsia="Arial" w:hAnsi="Arial"/>
          <w:bCs/>
          <w:sz w:val="22"/>
          <w:szCs w:val="22"/>
        </w:rPr>
      </w:pPr>
      <w:r>
        <w:rPr>
          <w:rFonts w:ascii="Arial" w:eastAsia="Arial" w:hAnsi="Arial"/>
          <w:bCs/>
          <w:sz w:val="22"/>
          <w:szCs w:val="22"/>
        </w:rPr>
        <w:t>- usunięcie padłych zwierząt i ptaków oraz przekazanie ich do utylizacji;</w:t>
      </w:r>
    </w:p>
    <w:p w14:paraId="7EEA5B98" w14:textId="77777777" w:rsidR="00F957B9" w:rsidRPr="000859D6" w:rsidRDefault="00F957B9" w:rsidP="00F957B9">
      <w:pPr>
        <w:tabs>
          <w:tab w:val="left" w:pos="756"/>
        </w:tabs>
        <w:spacing w:line="289" w:lineRule="auto"/>
        <w:jc w:val="both"/>
        <w:rPr>
          <w:rFonts w:ascii="Arial" w:eastAsia="Arial" w:hAnsi="Arial"/>
          <w:bCs/>
          <w:sz w:val="22"/>
          <w:szCs w:val="22"/>
        </w:rPr>
      </w:pPr>
    </w:p>
    <w:p w14:paraId="7FC8DAD7" w14:textId="77777777" w:rsidR="00F957B9" w:rsidRPr="000859D6" w:rsidRDefault="00F957B9" w:rsidP="00F957B9">
      <w:pPr>
        <w:tabs>
          <w:tab w:val="left" w:pos="756"/>
        </w:tabs>
        <w:spacing w:line="289" w:lineRule="auto"/>
        <w:jc w:val="both"/>
        <w:rPr>
          <w:rFonts w:ascii="Arial" w:eastAsia="Arial" w:hAnsi="Arial"/>
          <w:bCs/>
          <w:sz w:val="22"/>
          <w:szCs w:val="22"/>
        </w:rPr>
      </w:pPr>
      <w:r w:rsidRPr="002234DE">
        <w:rPr>
          <w:rFonts w:ascii="Arial" w:eastAsia="Arial" w:hAnsi="Arial"/>
          <w:bCs/>
          <w:sz w:val="22"/>
          <w:szCs w:val="22"/>
        </w:rPr>
        <w:t>Szczegółowy opis przedmiotu zamówienia dla Zadania 1 określa przedmiar robót, stanowiący załącznik nr 2 do SWZ, projektowane postanowienia umowy - załącznik nr 3 do SWZ i Wykaz terenów i miejsc objętych zamówieniem – Załącznik nr 5 do SWZ.</w:t>
      </w:r>
    </w:p>
    <w:p w14:paraId="5780576D" w14:textId="77777777" w:rsidR="00F957B9" w:rsidRPr="000859D6" w:rsidRDefault="00F957B9" w:rsidP="00F957B9">
      <w:pPr>
        <w:tabs>
          <w:tab w:val="left" w:pos="756"/>
        </w:tabs>
        <w:spacing w:line="289" w:lineRule="auto"/>
        <w:jc w:val="both"/>
        <w:rPr>
          <w:rFonts w:ascii="Arial" w:eastAsia="Arial" w:hAnsi="Arial"/>
          <w:b/>
          <w:sz w:val="22"/>
          <w:szCs w:val="22"/>
        </w:rPr>
      </w:pPr>
    </w:p>
    <w:p w14:paraId="71A6CB09" w14:textId="77777777" w:rsidR="00F957B9" w:rsidRPr="000859D6" w:rsidRDefault="00F957B9" w:rsidP="00F957B9">
      <w:pPr>
        <w:pBdr>
          <w:top w:val="single" w:sz="4" w:space="1" w:color="auto"/>
          <w:left w:val="single" w:sz="4" w:space="4" w:color="auto"/>
          <w:bottom w:val="single" w:sz="4" w:space="1" w:color="auto"/>
          <w:right w:val="single" w:sz="4" w:space="4" w:color="auto"/>
        </w:pBdr>
        <w:tabs>
          <w:tab w:val="left" w:pos="756"/>
        </w:tabs>
        <w:spacing w:line="289" w:lineRule="auto"/>
        <w:rPr>
          <w:rFonts w:ascii="Arial" w:eastAsia="Arial" w:hAnsi="Arial"/>
          <w:b/>
          <w:sz w:val="22"/>
          <w:szCs w:val="22"/>
        </w:rPr>
      </w:pPr>
      <w:r w:rsidRPr="000859D6">
        <w:rPr>
          <w:rFonts w:ascii="Arial" w:eastAsia="Arial" w:hAnsi="Arial"/>
          <w:b/>
          <w:sz w:val="22"/>
          <w:szCs w:val="22"/>
        </w:rPr>
        <w:t>1.</w:t>
      </w:r>
      <w:r>
        <w:rPr>
          <w:rFonts w:ascii="Arial" w:eastAsia="Arial" w:hAnsi="Arial"/>
          <w:b/>
          <w:sz w:val="22"/>
          <w:szCs w:val="22"/>
        </w:rPr>
        <w:t>2</w:t>
      </w:r>
      <w:r w:rsidRPr="000859D6">
        <w:rPr>
          <w:rFonts w:ascii="Arial" w:eastAsia="Arial" w:hAnsi="Arial"/>
          <w:b/>
          <w:sz w:val="22"/>
          <w:szCs w:val="22"/>
        </w:rPr>
        <w:t xml:space="preserve">. </w:t>
      </w:r>
      <w:bookmarkStart w:id="5" w:name="_Hlk149905660"/>
      <w:r w:rsidRPr="000859D6">
        <w:rPr>
          <w:rFonts w:ascii="Arial" w:eastAsia="Arial" w:hAnsi="Arial"/>
          <w:b/>
          <w:sz w:val="22"/>
          <w:szCs w:val="22"/>
        </w:rPr>
        <w:t xml:space="preserve">Zadanie </w:t>
      </w:r>
      <w:r>
        <w:rPr>
          <w:rFonts w:ascii="Arial" w:eastAsia="Arial" w:hAnsi="Arial"/>
          <w:b/>
          <w:sz w:val="22"/>
          <w:szCs w:val="22"/>
        </w:rPr>
        <w:t>2</w:t>
      </w:r>
      <w:r w:rsidRPr="000859D6">
        <w:rPr>
          <w:rFonts w:ascii="Arial" w:eastAsia="Arial" w:hAnsi="Arial"/>
          <w:b/>
          <w:sz w:val="22"/>
          <w:szCs w:val="22"/>
        </w:rPr>
        <w:t xml:space="preserve">  – </w:t>
      </w:r>
      <w:r>
        <w:rPr>
          <w:rFonts w:ascii="Arial" w:eastAsia="Arial" w:hAnsi="Arial"/>
          <w:b/>
          <w:sz w:val="22"/>
          <w:szCs w:val="22"/>
        </w:rPr>
        <w:t>U</w:t>
      </w:r>
      <w:r w:rsidRPr="000859D6">
        <w:rPr>
          <w:rFonts w:ascii="Arial" w:eastAsia="Arial" w:hAnsi="Arial"/>
          <w:b/>
          <w:sz w:val="22"/>
          <w:szCs w:val="22"/>
        </w:rPr>
        <w:t xml:space="preserve">trzymanie w czystości przystanków komunikacyjnych </w:t>
      </w:r>
      <w:bookmarkEnd w:id="5"/>
    </w:p>
    <w:p w14:paraId="26C7FB54" w14:textId="77777777" w:rsidR="00F957B9" w:rsidRPr="000859D6" w:rsidRDefault="00F957B9" w:rsidP="00F957B9">
      <w:pPr>
        <w:tabs>
          <w:tab w:val="left" w:pos="756"/>
        </w:tabs>
        <w:spacing w:line="289" w:lineRule="auto"/>
        <w:jc w:val="both"/>
        <w:rPr>
          <w:rFonts w:ascii="Arial" w:eastAsia="Arial" w:hAnsi="Arial"/>
          <w:b/>
          <w:sz w:val="22"/>
          <w:szCs w:val="22"/>
        </w:rPr>
      </w:pPr>
    </w:p>
    <w:p w14:paraId="61017E16" w14:textId="77777777" w:rsidR="00F957B9" w:rsidRPr="000859D6" w:rsidRDefault="00F957B9" w:rsidP="00F957B9">
      <w:pPr>
        <w:tabs>
          <w:tab w:val="left" w:pos="756"/>
        </w:tabs>
        <w:spacing w:line="289" w:lineRule="auto"/>
        <w:jc w:val="both"/>
        <w:rPr>
          <w:rFonts w:ascii="Arial" w:eastAsia="Arial" w:hAnsi="Arial"/>
          <w:b/>
          <w:sz w:val="22"/>
          <w:szCs w:val="22"/>
        </w:rPr>
      </w:pPr>
      <w:r w:rsidRPr="000859D6">
        <w:rPr>
          <w:rFonts w:ascii="Arial" w:eastAsia="Arial" w:hAnsi="Arial"/>
          <w:b/>
          <w:sz w:val="22"/>
          <w:szCs w:val="22"/>
        </w:rPr>
        <w:t>Zakres prac przewidzianych do wykonania obejmuje w szczególności:</w:t>
      </w:r>
    </w:p>
    <w:p w14:paraId="114EF127" w14:textId="64AD4778" w:rsidR="00F957B9" w:rsidRPr="000859D6" w:rsidRDefault="00F957B9" w:rsidP="00F957B9">
      <w:pPr>
        <w:tabs>
          <w:tab w:val="left" w:pos="756"/>
        </w:tabs>
        <w:spacing w:line="289" w:lineRule="auto"/>
        <w:jc w:val="both"/>
        <w:rPr>
          <w:rFonts w:ascii="Arial" w:eastAsia="Arial" w:hAnsi="Arial"/>
          <w:bCs/>
          <w:sz w:val="22"/>
          <w:szCs w:val="22"/>
        </w:rPr>
      </w:pPr>
      <w:r w:rsidRPr="000859D6">
        <w:rPr>
          <w:rFonts w:ascii="Arial" w:eastAsia="Arial" w:hAnsi="Arial"/>
          <w:bCs/>
          <w:sz w:val="22"/>
          <w:szCs w:val="22"/>
        </w:rPr>
        <w:t xml:space="preserve">- ręczne uprzątnięcie </w:t>
      </w:r>
      <w:r>
        <w:rPr>
          <w:rFonts w:ascii="Arial" w:eastAsia="Arial" w:hAnsi="Arial"/>
          <w:bCs/>
          <w:sz w:val="22"/>
          <w:szCs w:val="22"/>
        </w:rPr>
        <w:t xml:space="preserve">powierzchni </w:t>
      </w:r>
      <w:r w:rsidRPr="000859D6">
        <w:rPr>
          <w:rFonts w:ascii="Arial" w:eastAsia="Arial" w:hAnsi="Arial"/>
          <w:bCs/>
          <w:sz w:val="22"/>
          <w:szCs w:val="22"/>
        </w:rPr>
        <w:t>przystanków komunikacyjnych</w:t>
      </w:r>
      <w:r>
        <w:rPr>
          <w:rFonts w:ascii="Arial" w:eastAsia="Arial" w:hAnsi="Arial"/>
          <w:bCs/>
          <w:sz w:val="22"/>
          <w:szCs w:val="22"/>
        </w:rPr>
        <w:t xml:space="preserve"> (zamiatanie, zbieranie odpadów</w:t>
      </w:r>
      <w:r w:rsidRPr="000859D6">
        <w:rPr>
          <w:rFonts w:ascii="Arial" w:eastAsia="Arial" w:hAnsi="Arial"/>
          <w:bCs/>
          <w:sz w:val="22"/>
          <w:szCs w:val="22"/>
        </w:rPr>
        <w:t>,</w:t>
      </w:r>
      <w:r>
        <w:rPr>
          <w:rFonts w:ascii="Arial" w:eastAsia="Arial" w:hAnsi="Arial"/>
          <w:bCs/>
          <w:sz w:val="22"/>
          <w:szCs w:val="22"/>
        </w:rPr>
        <w:t xml:space="preserve"> usuwanie chwastów</w:t>
      </w:r>
      <w:r w:rsidR="007D6A7B">
        <w:rPr>
          <w:rFonts w:ascii="Arial" w:eastAsia="Arial" w:hAnsi="Arial"/>
          <w:bCs/>
          <w:sz w:val="22"/>
          <w:szCs w:val="22"/>
        </w:rPr>
        <w:t xml:space="preserve"> oraz utylizacja odpadów</w:t>
      </w:r>
      <w:r>
        <w:rPr>
          <w:rFonts w:ascii="Arial" w:eastAsia="Arial" w:hAnsi="Arial"/>
          <w:bCs/>
          <w:sz w:val="22"/>
          <w:szCs w:val="22"/>
        </w:rPr>
        <w:t>)</w:t>
      </w:r>
      <w:r w:rsidR="007D6A7B">
        <w:rPr>
          <w:rFonts w:ascii="Arial" w:eastAsia="Arial" w:hAnsi="Arial"/>
          <w:bCs/>
          <w:sz w:val="22"/>
          <w:szCs w:val="22"/>
        </w:rPr>
        <w:t>,</w:t>
      </w:r>
    </w:p>
    <w:p w14:paraId="1C8632DF" w14:textId="77777777" w:rsidR="00F957B9" w:rsidRDefault="00F957B9" w:rsidP="00F957B9">
      <w:pPr>
        <w:tabs>
          <w:tab w:val="left" w:pos="756"/>
        </w:tabs>
        <w:spacing w:line="289" w:lineRule="auto"/>
        <w:jc w:val="both"/>
        <w:rPr>
          <w:rFonts w:ascii="Arial" w:eastAsia="Arial" w:hAnsi="Arial"/>
          <w:bCs/>
          <w:sz w:val="22"/>
          <w:szCs w:val="22"/>
        </w:rPr>
      </w:pPr>
      <w:r>
        <w:rPr>
          <w:rFonts w:ascii="Arial" w:eastAsia="Arial" w:hAnsi="Arial"/>
          <w:bCs/>
          <w:sz w:val="22"/>
          <w:szCs w:val="22"/>
        </w:rPr>
        <w:t>- czyszczenie szyb w</w:t>
      </w:r>
      <w:r w:rsidRPr="000859D6">
        <w:rPr>
          <w:rFonts w:ascii="Arial" w:eastAsia="Arial" w:hAnsi="Arial"/>
          <w:bCs/>
          <w:sz w:val="22"/>
          <w:szCs w:val="22"/>
        </w:rPr>
        <w:t xml:space="preserve"> przystankach komunikacyjnych,</w:t>
      </w:r>
    </w:p>
    <w:p w14:paraId="635A5659" w14:textId="77777777" w:rsidR="00F957B9" w:rsidRDefault="00F957B9" w:rsidP="00F957B9">
      <w:pPr>
        <w:tabs>
          <w:tab w:val="left" w:pos="756"/>
        </w:tabs>
        <w:spacing w:line="289" w:lineRule="auto"/>
        <w:jc w:val="both"/>
        <w:rPr>
          <w:rFonts w:ascii="Arial" w:eastAsia="Arial" w:hAnsi="Arial"/>
          <w:bCs/>
          <w:sz w:val="22"/>
          <w:szCs w:val="22"/>
        </w:rPr>
      </w:pPr>
      <w:r>
        <w:rPr>
          <w:rFonts w:ascii="Arial" w:eastAsia="Arial" w:hAnsi="Arial"/>
          <w:bCs/>
          <w:sz w:val="22"/>
          <w:szCs w:val="22"/>
        </w:rPr>
        <w:t>- mycie dachu przystanku (na dodatkowe zlecenie Zamawiającego),</w:t>
      </w:r>
    </w:p>
    <w:p w14:paraId="1BAF7D29" w14:textId="28F73C43" w:rsidR="00F957B9" w:rsidRPr="000859D6" w:rsidRDefault="00F957B9" w:rsidP="00F957B9">
      <w:pPr>
        <w:tabs>
          <w:tab w:val="left" w:pos="756"/>
        </w:tabs>
        <w:spacing w:line="289" w:lineRule="auto"/>
        <w:jc w:val="both"/>
        <w:rPr>
          <w:rFonts w:ascii="Arial" w:eastAsia="Arial" w:hAnsi="Arial"/>
          <w:bCs/>
          <w:sz w:val="22"/>
          <w:szCs w:val="22"/>
        </w:rPr>
      </w:pPr>
      <w:r>
        <w:rPr>
          <w:rFonts w:ascii="Arial" w:eastAsia="Arial" w:hAnsi="Arial"/>
          <w:bCs/>
          <w:sz w:val="22"/>
          <w:szCs w:val="22"/>
        </w:rPr>
        <w:t xml:space="preserve">- interwencyjne (na </w:t>
      </w:r>
      <w:r w:rsidR="007D6A7B">
        <w:rPr>
          <w:rFonts w:ascii="Arial" w:eastAsia="Arial" w:hAnsi="Arial"/>
          <w:bCs/>
          <w:sz w:val="22"/>
          <w:szCs w:val="22"/>
        </w:rPr>
        <w:t>dodatkowe zlecenie</w:t>
      </w:r>
      <w:r>
        <w:rPr>
          <w:rFonts w:ascii="Arial" w:eastAsia="Arial" w:hAnsi="Arial"/>
          <w:bCs/>
          <w:sz w:val="22"/>
          <w:szCs w:val="22"/>
        </w:rPr>
        <w:t xml:space="preserve"> Zamawiającego) </w:t>
      </w:r>
      <w:r w:rsidRPr="006E5238">
        <w:rPr>
          <w:rFonts w:ascii="Arial" w:eastAsia="Arial" w:hAnsi="Arial"/>
          <w:bCs/>
          <w:sz w:val="22"/>
          <w:szCs w:val="22"/>
        </w:rPr>
        <w:t>czyszczenie szyb w przystankach komunikacyjnych</w:t>
      </w:r>
      <w:r>
        <w:rPr>
          <w:rFonts w:ascii="Arial" w:eastAsia="Arial" w:hAnsi="Arial"/>
          <w:bCs/>
          <w:sz w:val="22"/>
          <w:szCs w:val="22"/>
        </w:rPr>
        <w:t>;</w:t>
      </w:r>
    </w:p>
    <w:p w14:paraId="366145CB" w14:textId="77777777" w:rsidR="00F957B9" w:rsidRPr="000859D6" w:rsidRDefault="00F957B9" w:rsidP="00F957B9">
      <w:pPr>
        <w:tabs>
          <w:tab w:val="left" w:pos="756"/>
        </w:tabs>
        <w:spacing w:line="289" w:lineRule="auto"/>
        <w:jc w:val="both"/>
        <w:rPr>
          <w:rFonts w:ascii="Arial" w:eastAsia="Arial" w:hAnsi="Arial"/>
          <w:bCs/>
          <w:sz w:val="22"/>
          <w:szCs w:val="22"/>
        </w:rPr>
      </w:pPr>
      <w:r w:rsidRPr="002234DE">
        <w:rPr>
          <w:rFonts w:ascii="Arial" w:eastAsia="Arial" w:hAnsi="Arial"/>
          <w:bCs/>
          <w:sz w:val="22"/>
          <w:szCs w:val="22"/>
        </w:rPr>
        <w:t>Szczegółowy opis przedmiotu zamówienia dla Zadania 3 określa przedmiar robót, stanowiący załącznik nr 2 do SWZ, projektowane postanowienia umowy - załącznik nr 3 do SWZ i Wykaz terenów i miejsc objętych zamówieniem – Załącznik nr 5 do SWZ.</w:t>
      </w:r>
    </w:p>
    <w:p w14:paraId="4CBF438E" w14:textId="77777777" w:rsidR="00F957B9" w:rsidRDefault="00F957B9" w:rsidP="00F957B9">
      <w:pPr>
        <w:tabs>
          <w:tab w:val="left" w:pos="756"/>
        </w:tabs>
        <w:spacing w:line="289" w:lineRule="auto"/>
        <w:jc w:val="both"/>
        <w:rPr>
          <w:rFonts w:ascii="Arial" w:eastAsia="Arial" w:hAnsi="Arial"/>
          <w:b/>
          <w:sz w:val="22"/>
          <w:szCs w:val="22"/>
        </w:rPr>
      </w:pPr>
    </w:p>
    <w:p w14:paraId="608F6B03" w14:textId="77777777" w:rsidR="00F957B9" w:rsidRPr="000859D6" w:rsidRDefault="00F957B9" w:rsidP="00F957B9">
      <w:pPr>
        <w:pBdr>
          <w:top w:val="single" w:sz="4" w:space="1" w:color="auto"/>
          <w:left w:val="single" w:sz="4" w:space="4" w:color="auto"/>
          <w:bottom w:val="single" w:sz="4" w:space="1" w:color="auto"/>
          <w:right w:val="single" w:sz="4" w:space="4" w:color="auto"/>
        </w:pBdr>
        <w:tabs>
          <w:tab w:val="left" w:pos="756"/>
        </w:tabs>
        <w:spacing w:line="289" w:lineRule="auto"/>
        <w:rPr>
          <w:rFonts w:ascii="Arial" w:eastAsia="Arial" w:hAnsi="Arial"/>
          <w:b/>
          <w:sz w:val="22"/>
          <w:szCs w:val="22"/>
        </w:rPr>
      </w:pPr>
      <w:r>
        <w:rPr>
          <w:rFonts w:ascii="Arial" w:eastAsia="Arial" w:hAnsi="Arial"/>
          <w:b/>
          <w:sz w:val="22"/>
          <w:szCs w:val="22"/>
        </w:rPr>
        <w:t>1.3</w:t>
      </w:r>
      <w:r w:rsidRPr="000859D6">
        <w:rPr>
          <w:rFonts w:ascii="Arial" w:eastAsia="Arial" w:hAnsi="Arial"/>
          <w:b/>
          <w:sz w:val="22"/>
          <w:szCs w:val="22"/>
        </w:rPr>
        <w:t xml:space="preserve">. </w:t>
      </w:r>
      <w:bookmarkStart w:id="6" w:name="_Hlk118463462"/>
      <w:r w:rsidRPr="000859D6">
        <w:rPr>
          <w:rFonts w:ascii="Arial" w:eastAsia="Arial" w:hAnsi="Arial"/>
          <w:b/>
          <w:sz w:val="22"/>
          <w:szCs w:val="22"/>
        </w:rPr>
        <w:t>Zadanie</w:t>
      </w:r>
      <w:r>
        <w:rPr>
          <w:rFonts w:ascii="Arial" w:eastAsia="Arial" w:hAnsi="Arial"/>
          <w:b/>
          <w:sz w:val="22"/>
          <w:szCs w:val="22"/>
        </w:rPr>
        <w:t xml:space="preserve"> 3</w:t>
      </w:r>
      <w:r w:rsidRPr="000859D6">
        <w:rPr>
          <w:rFonts w:ascii="Arial" w:eastAsia="Arial" w:hAnsi="Arial"/>
          <w:b/>
          <w:sz w:val="22"/>
          <w:szCs w:val="22"/>
        </w:rPr>
        <w:t xml:space="preserve">  – </w:t>
      </w:r>
      <w:r>
        <w:rPr>
          <w:rFonts w:ascii="Arial" w:eastAsia="Arial" w:hAnsi="Arial"/>
          <w:b/>
          <w:sz w:val="22"/>
          <w:szCs w:val="22"/>
        </w:rPr>
        <w:t xml:space="preserve">Odbiór i zagospodarowanie odpadów komunalnych z terenów miejskich </w:t>
      </w:r>
    </w:p>
    <w:bookmarkEnd w:id="6"/>
    <w:p w14:paraId="7909366A" w14:textId="77777777" w:rsidR="00F957B9" w:rsidRPr="000859D6" w:rsidRDefault="00F957B9" w:rsidP="00F957B9">
      <w:pPr>
        <w:tabs>
          <w:tab w:val="left" w:pos="756"/>
        </w:tabs>
        <w:spacing w:line="289" w:lineRule="auto"/>
        <w:jc w:val="both"/>
        <w:rPr>
          <w:rFonts w:ascii="Arial" w:eastAsia="Arial" w:hAnsi="Arial"/>
          <w:b/>
          <w:sz w:val="22"/>
          <w:szCs w:val="22"/>
        </w:rPr>
      </w:pPr>
    </w:p>
    <w:p w14:paraId="71798906" w14:textId="77777777" w:rsidR="00F957B9" w:rsidRPr="000859D6" w:rsidRDefault="00F957B9" w:rsidP="00F957B9">
      <w:pPr>
        <w:tabs>
          <w:tab w:val="left" w:pos="756"/>
        </w:tabs>
        <w:spacing w:line="289" w:lineRule="auto"/>
        <w:jc w:val="both"/>
        <w:rPr>
          <w:rFonts w:ascii="Arial" w:eastAsia="Arial" w:hAnsi="Arial"/>
          <w:b/>
          <w:sz w:val="22"/>
          <w:szCs w:val="22"/>
        </w:rPr>
      </w:pPr>
      <w:r w:rsidRPr="000859D6">
        <w:rPr>
          <w:rFonts w:ascii="Arial" w:eastAsia="Arial" w:hAnsi="Arial"/>
          <w:b/>
          <w:sz w:val="22"/>
          <w:szCs w:val="22"/>
        </w:rPr>
        <w:t>Zakres prac przewidzianych do wykonania obejmuje w szczególności:</w:t>
      </w:r>
    </w:p>
    <w:p w14:paraId="5E8AA995" w14:textId="77777777" w:rsidR="00F957B9" w:rsidRDefault="00F957B9" w:rsidP="00F957B9">
      <w:pPr>
        <w:tabs>
          <w:tab w:val="left" w:pos="756"/>
        </w:tabs>
        <w:spacing w:line="289" w:lineRule="auto"/>
        <w:jc w:val="both"/>
        <w:rPr>
          <w:rFonts w:ascii="Arial" w:eastAsia="Arial" w:hAnsi="Arial"/>
          <w:bCs/>
          <w:sz w:val="22"/>
          <w:szCs w:val="22"/>
        </w:rPr>
      </w:pPr>
      <w:r>
        <w:rPr>
          <w:rFonts w:ascii="Arial" w:eastAsia="Arial" w:hAnsi="Arial"/>
          <w:bCs/>
          <w:sz w:val="22"/>
          <w:szCs w:val="22"/>
        </w:rPr>
        <w:t xml:space="preserve">- opróżnianie pojemników wraz z wywozem na wysypisko i ich utylizacją, </w:t>
      </w:r>
    </w:p>
    <w:p w14:paraId="0898A375" w14:textId="77777777" w:rsidR="00F957B9" w:rsidRDefault="00F957B9" w:rsidP="00F957B9">
      <w:pPr>
        <w:tabs>
          <w:tab w:val="left" w:pos="756"/>
        </w:tabs>
        <w:spacing w:line="289" w:lineRule="auto"/>
        <w:jc w:val="both"/>
        <w:rPr>
          <w:rFonts w:ascii="Arial" w:eastAsia="Arial" w:hAnsi="Arial"/>
          <w:bCs/>
          <w:sz w:val="22"/>
          <w:szCs w:val="22"/>
        </w:rPr>
      </w:pPr>
      <w:r w:rsidRPr="000859D6">
        <w:rPr>
          <w:rFonts w:ascii="Arial" w:eastAsia="Arial" w:hAnsi="Arial"/>
          <w:bCs/>
          <w:sz w:val="22"/>
          <w:szCs w:val="22"/>
        </w:rPr>
        <w:t xml:space="preserve">- </w:t>
      </w:r>
      <w:r>
        <w:rPr>
          <w:rFonts w:ascii="Arial" w:eastAsia="Arial" w:hAnsi="Arial"/>
          <w:bCs/>
          <w:sz w:val="22"/>
          <w:szCs w:val="22"/>
        </w:rPr>
        <w:t>ustawienie pojemników na odpady zmieszane o pojemności 240l, ich opróżnienie i utylizacja odpadów,</w:t>
      </w:r>
    </w:p>
    <w:p w14:paraId="62C36950" w14:textId="5A7B683A" w:rsidR="00F957B9" w:rsidRDefault="00F957B9" w:rsidP="00F957B9">
      <w:pPr>
        <w:tabs>
          <w:tab w:val="left" w:pos="756"/>
        </w:tabs>
        <w:spacing w:line="289" w:lineRule="auto"/>
        <w:jc w:val="both"/>
        <w:rPr>
          <w:rFonts w:ascii="Arial" w:eastAsia="Arial" w:hAnsi="Arial"/>
          <w:bCs/>
          <w:sz w:val="22"/>
          <w:szCs w:val="22"/>
        </w:rPr>
      </w:pPr>
      <w:r w:rsidRPr="000859D6">
        <w:rPr>
          <w:rFonts w:ascii="Arial" w:eastAsia="Arial" w:hAnsi="Arial"/>
          <w:bCs/>
          <w:sz w:val="22"/>
          <w:szCs w:val="22"/>
        </w:rPr>
        <w:t xml:space="preserve">- </w:t>
      </w:r>
      <w:r>
        <w:rPr>
          <w:rFonts w:ascii="Arial" w:eastAsia="Arial" w:hAnsi="Arial"/>
          <w:bCs/>
          <w:sz w:val="22"/>
          <w:szCs w:val="22"/>
        </w:rPr>
        <w:t xml:space="preserve">ustawienie pojemników na odpady </w:t>
      </w:r>
      <w:r w:rsidR="007D6A7B">
        <w:rPr>
          <w:rFonts w:ascii="Arial" w:eastAsia="Arial" w:hAnsi="Arial"/>
          <w:bCs/>
          <w:sz w:val="22"/>
          <w:szCs w:val="22"/>
        </w:rPr>
        <w:t>zmieszane</w:t>
      </w:r>
      <w:r>
        <w:rPr>
          <w:rFonts w:ascii="Arial" w:eastAsia="Arial" w:hAnsi="Arial"/>
          <w:bCs/>
          <w:sz w:val="22"/>
          <w:szCs w:val="22"/>
        </w:rPr>
        <w:t xml:space="preserve"> o pojemności 240l, ich opróżnienie  i utylizacja odpadów,</w:t>
      </w:r>
    </w:p>
    <w:p w14:paraId="281DC1E9" w14:textId="17EA6B1C" w:rsidR="004E72AE" w:rsidRDefault="004E72AE" w:rsidP="004E72AE">
      <w:pPr>
        <w:tabs>
          <w:tab w:val="left" w:pos="756"/>
        </w:tabs>
        <w:spacing w:line="289" w:lineRule="auto"/>
        <w:jc w:val="both"/>
        <w:rPr>
          <w:rFonts w:ascii="Arial" w:eastAsia="Arial" w:hAnsi="Arial"/>
          <w:bCs/>
          <w:sz w:val="22"/>
          <w:szCs w:val="22"/>
        </w:rPr>
      </w:pPr>
      <w:r w:rsidRPr="000859D6">
        <w:rPr>
          <w:rFonts w:ascii="Arial" w:eastAsia="Arial" w:hAnsi="Arial"/>
          <w:bCs/>
          <w:sz w:val="22"/>
          <w:szCs w:val="22"/>
        </w:rPr>
        <w:t xml:space="preserve">- </w:t>
      </w:r>
      <w:r>
        <w:rPr>
          <w:rFonts w:ascii="Arial" w:eastAsia="Arial" w:hAnsi="Arial"/>
          <w:bCs/>
          <w:sz w:val="22"/>
          <w:szCs w:val="22"/>
        </w:rPr>
        <w:t>ustawienie pojemników na odpady biodegradowalne o pojemności 240l, ich opróżnienie  i utylizacja odpadów,</w:t>
      </w:r>
    </w:p>
    <w:p w14:paraId="7DAC0989" w14:textId="77777777" w:rsidR="00F957B9" w:rsidRDefault="00F957B9" w:rsidP="00F957B9">
      <w:pPr>
        <w:tabs>
          <w:tab w:val="left" w:pos="756"/>
        </w:tabs>
        <w:spacing w:line="289" w:lineRule="auto"/>
        <w:jc w:val="both"/>
        <w:rPr>
          <w:rFonts w:ascii="Arial" w:eastAsia="Arial" w:hAnsi="Arial"/>
          <w:bCs/>
          <w:sz w:val="22"/>
          <w:szCs w:val="22"/>
        </w:rPr>
      </w:pPr>
      <w:r w:rsidRPr="000859D6">
        <w:rPr>
          <w:rFonts w:ascii="Arial" w:eastAsia="Arial" w:hAnsi="Arial"/>
          <w:bCs/>
          <w:sz w:val="22"/>
          <w:szCs w:val="22"/>
        </w:rPr>
        <w:t xml:space="preserve">- </w:t>
      </w:r>
      <w:r>
        <w:rPr>
          <w:rFonts w:ascii="Arial" w:eastAsia="Arial" w:hAnsi="Arial"/>
          <w:bCs/>
          <w:sz w:val="22"/>
          <w:szCs w:val="22"/>
        </w:rPr>
        <w:t>ustawienie pojemników na odpady zmieszane o pojemności 120l, ich opróżnienie i utylizacja odpadów,</w:t>
      </w:r>
    </w:p>
    <w:p w14:paraId="4BF6C70D" w14:textId="77777777" w:rsidR="00F957B9" w:rsidRDefault="00F957B9" w:rsidP="00F957B9">
      <w:pPr>
        <w:tabs>
          <w:tab w:val="left" w:pos="756"/>
        </w:tabs>
        <w:spacing w:line="289" w:lineRule="auto"/>
        <w:jc w:val="both"/>
        <w:rPr>
          <w:rFonts w:ascii="Arial" w:eastAsia="Arial" w:hAnsi="Arial"/>
          <w:bCs/>
          <w:sz w:val="22"/>
          <w:szCs w:val="22"/>
        </w:rPr>
      </w:pPr>
      <w:r w:rsidRPr="000859D6">
        <w:rPr>
          <w:rFonts w:ascii="Arial" w:eastAsia="Arial" w:hAnsi="Arial"/>
          <w:bCs/>
          <w:sz w:val="22"/>
          <w:szCs w:val="22"/>
        </w:rPr>
        <w:t xml:space="preserve">- </w:t>
      </w:r>
      <w:r>
        <w:rPr>
          <w:rFonts w:ascii="Arial" w:eastAsia="Arial" w:hAnsi="Arial"/>
          <w:bCs/>
          <w:sz w:val="22"/>
          <w:szCs w:val="22"/>
        </w:rPr>
        <w:t>ustawienie pojemników na odpady zmieszane o pojemności 1100l, ich opróżnienie i utylizacja odpadów,</w:t>
      </w:r>
    </w:p>
    <w:p w14:paraId="553F2858" w14:textId="77777777" w:rsidR="00F957B9" w:rsidRDefault="00F957B9" w:rsidP="00F957B9">
      <w:pPr>
        <w:tabs>
          <w:tab w:val="left" w:pos="756"/>
        </w:tabs>
        <w:spacing w:line="289" w:lineRule="auto"/>
        <w:jc w:val="both"/>
        <w:rPr>
          <w:rFonts w:ascii="Arial" w:eastAsia="Arial" w:hAnsi="Arial"/>
          <w:bCs/>
          <w:sz w:val="22"/>
          <w:szCs w:val="22"/>
        </w:rPr>
      </w:pPr>
      <w:r w:rsidRPr="000859D6">
        <w:rPr>
          <w:rFonts w:ascii="Arial" w:eastAsia="Arial" w:hAnsi="Arial"/>
          <w:bCs/>
          <w:sz w:val="22"/>
          <w:szCs w:val="22"/>
        </w:rPr>
        <w:t xml:space="preserve">- </w:t>
      </w:r>
      <w:r>
        <w:rPr>
          <w:rFonts w:ascii="Arial" w:eastAsia="Arial" w:hAnsi="Arial"/>
          <w:bCs/>
          <w:sz w:val="22"/>
          <w:szCs w:val="22"/>
        </w:rPr>
        <w:t>ustawienie pojemników na odpady segregowane typu igloo, ich opróżnienie i utylizacja odpadów,</w:t>
      </w:r>
    </w:p>
    <w:p w14:paraId="72FBA403" w14:textId="77777777" w:rsidR="00F957B9" w:rsidRDefault="00F957B9" w:rsidP="00F957B9">
      <w:pPr>
        <w:tabs>
          <w:tab w:val="left" w:pos="756"/>
        </w:tabs>
        <w:spacing w:line="289" w:lineRule="auto"/>
        <w:jc w:val="both"/>
        <w:rPr>
          <w:rFonts w:ascii="Arial" w:eastAsia="Arial" w:hAnsi="Arial"/>
          <w:bCs/>
          <w:sz w:val="22"/>
          <w:szCs w:val="22"/>
        </w:rPr>
      </w:pPr>
      <w:r w:rsidRPr="000859D6">
        <w:rPr>
          <w:rFonts w:ascii="Arial" w:eastAsia="Arial" w:hAnsi="Arial"/>
          <w:bCs/>
          <w:sz w:val="22"/>
          <w:szCs w:val="22"/>
        </w:rPr>
        <w:t xml:space="preserve">- </w:t>
      </w:r>
      <w:r>
        <w:rPr>
          <w:rFonts w:ascii="Arial" w:eastAsia="Arial" w:hAnsi="Arial"/>
          <w:bCs/>
          <w:sz w:val="22"/>
          <w:szCs w:val="22"/>
        </w:rPr>
        <w:t>ustawienie kontenera na odpady biodegradowalne o pojemności 7m3, ich opróżnienie                          i utylizacja odpadów,</w:t>
      </w:r>
    </w:p>
    <w:p w14:paraId="3AD00472" w14:textId="18705A9A" w:rsidR="00F957B9" w:rsidRDefault="00F957B9" w:rsidP="00F957B9">
      <w:pPr>
        <w:tabs>
          <w:tab w:val="left" w:pos="756"/>
        </w:tabs>
        <w:spacing w:line="289" w:lineRule="auto"/>
        <w:jc w:val="both"/>
        <w:rPr>
          <w:rFonts w:ascii="Arial" w:eastAsia="Arial" w:hAnsi="Arial"/>
          <w:bCs/>
          <w:sz w:val="22"/>
          <w:szCs w:val="22"/>
        </w:rPr>
      </w:pPr>
      <w:r>
        <w:rPr>
          <w:rFonts w:ascii="Arial" w:eastAsia="Arial" w:hAnsi="Arial"/>
          <w:bCs/>
          <w:sz w:val="22"/>
          <w:szCs w:val="22"/>
        </w:rPr>
        <w:t>- usunięcie odpadów zalegających przy pojemnikach,</w:t>
      </w:r>
      <w:r w:rsidR="004E72AE">
        <w:rPr>
          <w:rFonts w:ascii="Arial" w:eastAsia="Arial" w:hAnsi="Arial"/>
          <w:bCs/>
          <w:sz w:val="22"/>
          <w:szCs w:val="22"/>
        </w:rPr>
        <w:t xml:space="preserve"> wraz z utylizacją odpadów,</w:t>
      </w:r>
    </w:p>
    <w:p w14:paraId="59475EE8" w14:textId="77777777" w:rsidR="00F957B9" w:rsidRDefault="00F957B9" w:rsidP="00F957B9">
      <w:pPr>
        <w:tabs>
          <w:tab w:val="left" w:pos="756"/>
        </w:tabs>
        <w:spacing w:line="289" w:lineRule="auto"/>
        <w:jc w:val="both"/>
        <w:rPr>
          <w:rFonts w:ascii="Arial" w:eastAsia="Arial" w:hAnsi="Arial"/>
          <w:bCs/>
          <w:sz w:val="22"/>
          <w:szCs w:val="22"/>
        </w:rPr>
      </w:pPr>
      <w:r>
        <w:rPr>
          <w:rFonts w:ascii="Arial" w:eastAsia="Arial" w:hAnsi="Arial"/>
          <w:bCs/>
          <w:sz w:val="22"/>
          <w:szCs w:val="22"/>
        </w:rPr>
        <w:t>- dodatkowe (na zlecenie Zamawiającego) ustawienie pojemników na odpady  zmieszane                   o pojemności 120l, ich opróżnienie i utylizacja odpadów, zabranie pojemnika,</w:t>
      </w:r>
    </w:p>
    <w:p w14:paraId="2210CDCA" w14:textId="77777777" w:rsidR="00F957B9" w:rsidRDefault="00F957B9" w:rsidP="00F957B9">
      <w:pPr>
        <w:tabs>
          <w:tab w:val="left" w:pos="756"/>
        </w:tabs>
        <w:spacing w:line="289" w:lineRule="auto"/>
        <w:jc w:val="both"/>
        <w:rPr>
          <w:rFonts w:ascii="Arial" w:eastAsia="Arial" w:hAnsi="Arial"/>
          <w:bCs/>
          <w:sz w:val="22"/>
          <w:szCs w:val="22"/>
        </w:rPr>
      </w:pPr>
      <w:r>
        <w:rPr>
          <w:rFonts w:ascii="Arial" w:eastAsia="Arial" w:hAnsi="Arial"/>
          <w:bCs/>
          <w:sz w:val="22"/>
          <w:szCs w:val="22"/>
        </w:rPr>
        <w:t>- dodatkowe (na zlecenie Zamawiającego) ustawienie pojemników na odpady zmieszane                    o pojemności 1100l, ich opróżnienie i utylizacja odpadów, zabranie pojemnika;</w:t>
      </w:r>
    </w:p>
    <w:p w14:paraId="0D7DE538" w14:textId="7A14FBD8" w:rsidR="00D52340" w:rsidRDefault="004E72AE" w:rsidP="00D52340">
      <w:pPr>
        <w:tabs>
          <w:tab w:val="left" w:pos="756"/>
        </w:tabs>
        <w:spacing w:line="289" w:lineRule="auto"/>
        <w:jc w:val="both"/>
        <w:rPr>
          <w:rFonts w:ascii="Arial" w:eastAsia="Arial" w:hAnsi="Arial"/>
          <w:bCs/>
          <w:sz w:val="22"/>
          <w:szCs w:val="22"/>
        </w:rPr>
      </w:pPr>
      <w:r>
        <w:rPr>
          <w:rFonts w:ascii="Arial" w:eastAsia="Arial" w:hAnsi="Arial"/>
          <w:bCs/>
          <w:sz w:val="22"/>
          <w:szCs w:val="22"/>
        </w:rPr>
        <w:t>- ustawienie pojemnika na baterie o poj.60l</w:t>
      </w:r>
      <w:r w:rsidR="00D52340">
        <w:rPr>
          <w:rFonts w:ascii="Arial" w:eastAsia="Arial" w:hAnsi="Arial"/>
          <w:bCs/>
          <w:sz w:val="22"/>
          <w:szCs w:val="22"/>
        </w:rPr>
        <w:t>, opróżnienie i utylizacja odpadów,</w:t>
      </w:r>
    </w:p>
    <w:p w14:paraId="12CA0DD1" w14:textId="31CF55A2" w:rsidR="004E72AE" w:rsidRDefault="004E72AE" w:rsidP="00F957B9">
      <w:pPr>
        <w:tabs>
          <w:tab w:val="left" w:pos="756"/>
        </w:tabs>
        <w:spacing w:line="289" w:lineRule="auto"/>
        <w:jc w:val="both"/>
        <w:rPr>
          <w:rFonts w:ascii="Arial" w:eastAsia="Arial" w:hAnsi="Arial"/>
          <w:bCs/>
          <w:sz w:val="22"/>
          <w:szCs w:val="22"/>
        </w:rPr>
      </w:pPr>
    </w:p>
    <w:p w14:paraId="79B37A3F" w14:textId="77777777" w:rsidR="00F957B9" w:rsidRPr="000859D6" w:rsidRDefault="00F957B9" w:rsidP="00F957B9">
      <w:pPr>
        <w:tabs>
          <w:tab w:val="left" w:pos="756"/>
        </w:tabs>
        <w:spacing w:line="289" w:lineRule="auto"/>
        <w:jc w:val="both"/>
        <w:rPr>
          <w:rFonts w:ascii="Arial" w:eastAsia="Arial" w:hAnsi="Arial"/>
          <w:bCs/>
          <w:sz w:val="22"/>
          <w:szCs w:val="22"/>
        </w:rPr>
      </w:pPr>
      <w:r w:rsidRPr="006E5238">
        <w:rPr>
          <w:rFonts w:ascii="Arial" w:eastAsia="Arial" w:hAnsi="Arial"/>
          <w:bCs/>
          <w:sz w:val="22"/>
          <w:szCs w:val="22"/>
        </w:rPr>
        <w:t xml:space="preserve">Szczegółowy opis przedmiotu zamówienia dla Zadania </w:t>
      </w:r>
      <w:r>
        <w:rPr>
          <w:rFonts w:ascii="Arial" w:eastAsia="Arial" w:hAnsi="Arial"/>
          <w:bCs/>
          <w:sz w:val="22"/>
          <w:szCs w:val="22"/>
        </w:rPr>
        <w:t>3</w:t>
      </w:r>
      <w:r w:rsidRPr="006E5238">
        <w:rPr>
          <w:rFonts w:ascii="Arial" w:eastAsia="Arial" w:hAnsi="Arial"/>
          <w:bCs/>
          <w:sz w:val="22"/>
          <w:szCs w:val="22"/>
        </w:rPr>
        <w:t xml:space="preserve"> określa </w:t>
      </w:r>
      <w:r w:rsidRPr="002234DE">
        <w:rPr>
          <w:rFonts w:ascii="Arial" w:eastAsia="Arial" w:hAnsi="Arial"/>
          <w:bCs/>
          <w:sz w:val="22"/>
          <w:szCs w:val="22"/>
        </w:rPr>
        <w:t>przedmiar robót, stanowiący załącznik nr 2 do SWZ, projektowane postanowienia umowy - załącznik nr 3 do SWZ i Wykaz terenów i miejsc objętych zamówieniem – Załącznik nr 5 do SWZ.</w:t>
      </w:r>
    </w:p>
    <w:p w14:paraId="7565C81B" w14:textId="77777777" w:rsidR="00F957B9" w:rsidRPr="000859D6" w:rsidRDefault="00F957B9" w:rsidP="00F957B9">
      <w:pPr>
        <w:tabs>
          <w:tab w:val="left" w:pos="756"/>
        </w:tabs>
        <w:spacing w:line="289" w:lineRule="auto"/>
        <w:jc w:val="both"/>
        <w:rPr>
          <w:rFonts w:ascii="Arial" w:eastAsia="Arial" w:hAnsi="Arial"/>
          <w:b/>
          <w:sz w:val="22"/>
          <w:szCs w:val="22"/>
        </w:rPr>
      </w:pPr>
      <w:r>
        <w:rPr>
          <w:rFonts w:ascii="Arial" w:eastAsia="Arial" w:hAnsi="Arial"/>
          <w:b/>
          <w:sz w:val="22"/>
          <w:szCs w:val="22"/>
        </w:rPr>
        <w:t xml:space="preserve"> </w:t>
      </w:r>
    </w:p>
    <w:p w14:paraId="5CBAB283" w14:textId="41DA132D" w:rsidR="00F957B9" w:rsidRPr="000859D6" w:rsidRDefault="00F957B9" w:rsidP="00F957B9">
      <w:pPr>
        <w:pBdr>
          <w:top w:val="single" w:sz="4" w:space="1" w:color="auto"/>
          <w:left w:val="single" w:sz="4" w:space="4" w:color="auto"/>
          <w:bottom w:val="single" w:sz="4" w:space="1" w:color="auto"/>
          <w:right w:val="single" w:sz="4" w:space="4" w:color="auto"/>
        </w:pBdr>
        <w:tabs>
          <w:tab w:val="left" w:pos="756"/>
        </w:tabs>
        <w:spacing w:line="289" w:lineRule="auto"/>
        <w:rPr>
          <w:rFonts w:ascii="Arial" w:eastAsia="Arial" w:hAnsi="Arial"/>
          <w:b/>
          <w:sz w:val="22"/>
          <w:szCs w:val="22"/>
        </w:rPr>
      </w:pPr>
      <w:r w:rsidRPr="000859D6">
        <w:rPr>
          <w:rFonts w:ascii="Arial" w:eastAsia="Arial" w:hAnsi="Arial"/>
          <w:b/>
          <w:sz w:val="22"/>
          <w:szCs w:val="22"/>
        </w:rPr>
        <w:t>1.</w:t>
      </w:r>
      <w:r>
        <w:rPr>
          <w:rFonts w:ascii="Arial" w:eastAsia="Arial" w:hAnsi="Arial"/>
          <w:b/>
          <w:sz w:val="22"/>
          <w:szCs w:val="22"/>
        </w:rPr>
        <w:t>4</w:t>
      </w:r>
      <w:r w:rsidRPr="000859D6">
        <w:rPr>
          <w:rFonts w:ascii="Arial" w:eastAsia="Arial" w:hAnsi="Arial"/>
          <w:b/>
          <w:sz w:val="22"/>
          <w:szCs w:val="22"/>
        </w:rPr>
        <w:t xml:space="preserve">. </w:t>
      </w:r>
      <w:bookmarkStart w:id="7" w:name="_Hlk149908264"/>
      <w:r w:rsidRPr="000859D6">
        <w:rPr>
          <w:rFonts w:ascii="Arial" w:eastAsia="Arial" w:hAnsi="Arial"/>
          <w:b/>
          <w:sz w:val="22"/>
          <w:szCs w:val="22"/>
        </w:rPr>
        <w:t xml:space="preserve">Zadanie </w:t>
      </w:r>
      <w:r>
        <w:rPr>
          <w:rFonts w:ascii="Arial" w:eastAsia="Arial" w:hAnsi="Arial"/>
          <w:b/>
          <w:sz w:val="22"/>
          <w:szCs w:val="22"/>
        </w:rPr>
        <w:t>4  –</w:t>
      </w:r>
      <w:r w:rsidRPr="00726D78">
        <w:rPr>
          <w:rFonts w:ascii="Arial" w:eastAsia="Arial" w:hAnsi="Arial"/>
          <w:b/>
          <w:sz w:val="22"/>
          <w:szCs w:val="22"/>
        </w:rPr>
        <w:t xml:space="preserve"> </w:t>
      </w:r>
      <w:bookmarkStart w:id="8" w:name="_Hlk186463770"/>
      <w:r>
        <w:rPr>
          <w:rFonts w:ascii="Arial" w:eastAsia="Arial" w:hAnsi="Arial"/>
          <w:b/>
          <w:sz w:val="22"/>
          <w:szCs w:val="22"/>
        </w:rPr>
        <w:t>Utrzymanie</w:t>
      </w:r>
      <w:r w:rsidRPr="00726D78">
        <w:rPr>
          <w:rFonts w:ascii="Arial" w:eastAsia="Arial" w:hAnsi="Arial"/>
          <w:b/>
          <w:sz w:val="22"/>
          <w:szCs w:val="22"/>
        </w:rPr>
        <w:t xml:space="preserve"> parkingów</w:t>
      </w:r>
      <w:r>
        <w:rPr>
          <w:rFonts w:ascii="Arial" w:eastAsia="Arial" w:hAnsi="Arial"/>
          <w:b/>
          <w:sz w:val="22"/>
          <w:szCs w:val="22"/>
        </w:rPr>
        <w:t>, terenów utwardzonych, tablic informacyjnych, kładek i kratek na wpustach ulicznych</w:t>
      </w:r>
    </w:p>
    <w:bookmarkEnd w:id="7"/>
    <w:bookmarkEnd w:id="8"/>
    <w:p w14:paraId="015F2B6D" w14:textId="77777777" w:rsidR="00F957B9" w:rsidRDefault="00F957B9" w:rsidP="00F957B9">
      <w:pPr>
        <w:tabs>
          <w:tab w:val="left" w:pos="756"/>
        </w:tabs>
        <w:spacing w:line="289" w:lineRule="auto"/>
        <w:jc w:val="both"/>
        <w:rPr>
          <w:rFonts w:ascii="Arial" w:eastAsia="Arial" w:hAnsi="Arial"/>
          <w:b/>
          <w:sz w:val="22"/>
          <w:szCs w:val="22"/>
        </w:rPr>
      </w:pPr>
    </w:p>
    <w:p w14:paraId="3B11B44A" w14:textId="77777777" w:rsidR="00F957B9" w:rsidRPr="000859D6" w:rsidRDefault="00F957B9" w:rsidP="00F957B9">
      <w:pPr>
        <w:tabs>
          <w:tab w:val="left" w:pos="756"/>
        </w:tabs>
        <w:spacing w:line="289" w:lineRule="auto"/>
        <w:jc w:val="both"/>
        <w:rPr>
          <w:rFonts w:ascii="Arial" w:eastAsia="Arial" w:hAnsi="Arial"/>
          <w:b/>
          <w:sz w:val="22"/>
          <w:szCs w:val="22"/>
        </w:rPr>
      </w:pPr>
      <w:r w:rsidRPr="000859D6">
        <w:rPr>
          <w:rFonts w:ascii="Arial" w:eastAsia="Arial" w:hAnsi="Arial"/>
          <w:b/>
          <w:sz w:val="22"/>
          <w:szCs w:val="22"/>
        </w:rPr>
        <w:t>Zakres prac przewidzianych do wykonania obejmuje w szczególności:</w:t>
      </w:r>
    </w:p>
    <w:p w14:paraId="60C7486B" w14:textId="02BDA652" w:rsidR="00D52340" w:rsidRDefault="00D52340" w:rsidP="00F957B9">
      <w:pPr>
        <w:tabs>
          <w:tab w:val="left" w:pos="756"/>
        </w:tabs>
        <w:spacing w:line="289" w:lineRule="auto"/>
        <w:jc w:val="both"/>
        <w:rPr>
          <w:rFonts w:ascii="Arial" w:eastAsia="Arial" w:hAnsi="Arial"/>
          <w:bCs/>
          <w:sz w:val="22"/>
          <w:szCs w:val="22"/>
        </w:rPr>
      </w:pPr>
      <w:r>
        <w:rPr>
          <w:rFonts w:ascii="Arial" w:eastAsia="Arial" w:hAnsi="Arial"/>
          <w:bCs/>
          <w:sz w:val="22"/>
          <w:szCs w:val="22"/>
        </w:rPr>
        <w:t>- ręczne oczyszczenie tablic informacyjnych oraz utylizacja odpadów,</w:t>
      </w:r>
    </w:p>
    <w:p w14:paraId="3AF0A49A" w14:textId="2F2BBB7A" w:rsidR="00D52340" w:rsidRDefault="00D52340" w:rsidP="00D52340">
      <w:pPr>
        <w:tabs>
          <w:tab w:val="left" w:pos="756"/>
        </w:tabs>
        <w:spacing w:line="289" w:lineRule="auto"/>
        <w:jc w:val="both"/>
        <w:rPr>
          <w:rFonts w:ascii="Arial" w:eastAsia="Arial" w:hAnsi="Arial"/>
          <w:bCs/>
          <w:sz w:val="22"/>
          <w:szCs w:val="22"/>
        </w:rPr>
      </w:pPr>
      <w:r>
        <w:rPr>
          <w:rFonts w:ascii="Arial" w:eastAsia="Arial" w:hAnsi="Arial"/>
          <w:bCs/>
          <w:sz w:val="22"/>
          <w:szCs w:val="22"/>
        </w:rPr>
        <w:t>- ręczne czyszczenie słupa oraz utylizacja odpadów,</w:t>
      </w:r>
    </w:p>
    <w:p w14:paraId="27C327AB" w14:textId="77777777" w:rsidR="00401A1A" w:rsidRDefault="00401A1A" w:rsidP="00401A1A">
      <w:pPr>
        <w:tabs>
          <w:tab w:val="left" w:pos="756"/>
        </w:tabs>
        <w:spacing w:line="289" w:lineRule="auto"/>
        <w:jc w:val="both"/>
        <w:rPr>
          <w:rFonts w:ascii="Arial" w:eastAsia="Arial" w:hAnsi="Arial"/>
          <w:bCs/>
          <w:sz w:val="22"/>
          <w:szCs w:val="22"/>
        </w:rPr>
      </w:pPr>
      <w:r>
        <w:rPr>
          <w:rFonts w:ascii="Arial" w:eastAsia="Arial" w:hAnsi="Arial"/>
          <w:bCs/>
          <w:sz w:val="22"/>
          <w:szCs w:val="22"/>
        </w:rPr>
        <w:t>- ręczne uprzątnięcie kładek oraz utylizacja odpadów,</w:t>
      </w:r>
    </w:p>
    <w:p w14:paraId="3BCA026F" w14:textId="23BA5A14" w:rsidR="00F957B9" w:rsidRDefault="00F957B9" w:rsidP="00F957B9">
      <w:pPr>
        <w:tabs>
          <w:tab w:val="left" w:pos="756"/>
        </w:tabs>
        <w:spacing w:line="289" w:lineRule="auto"/>
        <w:jc w:val="both"/>
        <w:rPr>
          <w:rFonts w:ascii="Arial" w:eastAsia="Arial" w:hAnsi="Arial"/>
          <w:bCs/>
          <w:sz w:val="22"/>
          <w:szCs w:val="22"/>
        </w:rPr>
      </w:pPr>
      <w:r w:rsidRPr="000859D6">
        <w:rPr>
          <w:rFonts w:ascii="Arial" w:eastAsia="Arial" w:hAnsi="Arial"/>
          <w:bCs/>
          <w:sz w:val="22"/>
          <w:szCs w:val="22"/>
        </w:rPr>
        <w:t>- ręczne uprzątnięcie</w:t>
      </w:r>
      <w:r>
        <w:rPr>
          <w:rFonts w:ascii="Arial" w:eastAsia="Arial" w:hAnsi="Arial"/>
          <w:bCs/>
          <w:sz w:val="22"/>
          <w:szCs w:val="22"/>
        </w:rPr>
        <w:t xml:space="preserve"> parkingów</w:t>
      </w:r>
      <w:r w:rsidR="00401A1A">
        <w:rPr>
          <w:rFonts w:ascii="Arial" w:eastAsia="Arial" w:hAnsi="Arial"/>
          <w:bCs/>
          <w:sz w:val="22"/>
          <w:szCs w:val="22"/>
        </w:rPr>
        <w:t xml:space="preserve"> wraz z odwodnieniem na parkingu przy dawnym Urzędzie Miasta oraz utylizacja odpadów,</w:t>
      </w:r>
    </w:p>
    <w:p w14:paraId="215F7426" w14:textId="77777777" w:rsidR="00401A1A" w:rsidRDefault="00401A1A" w:rsidP="00401A1A">
      <w:pPr>
        <w:tabs>
          <w:tab w:val="left" w:pos="756"/>
        </w:tabs>
        <w:spacing w:line="289" w:lineRule="auto"/>
        <w:jc w:val="both"/>
        <w:rPr>
          <w:rFonts w:ascii="Arial" w:eastAsia="Arial" w:hAnsi="Arial"/>
          <w:bCs/>
          <w:sz w:val="22"/>
          <w:szCs w:val="22"/>
        </w:rPr>
      </w:pPr>
      <w:r>
        <w:rPr>
          <w:rFonts w:ascii="Arial" w:eastAsia="Arial" w:hAnsi="Arial"/>
          <w:bCs/>
          <w:sz w:val="22"/>
          <w:szCs w:val="22"/>
        </w:rPr>
        <w:t xml:space="preserve">- dodatkowe </w:t>
      </w:r>
      <w:r w:rsidRPr="006E5238">
        <w:rPr>
          <w:rFonts w:ascii="Arial" w:eastAsia="Arial" w:hAnsi="Arial"/>
          <w:bCs/>
          <w:sz w:val="22"/>
          <w:szCs w:val="22"/>
        </w:rPr>
        <w:t xml:space="preserve">ręczne uprzątnięcie </w:t>
      </w:r>
      <w:r>
        <w:rPr>
          <w:rFonts w:ascii="Arial" w:eastAsia="Arial" w:hAnsi="Arial"/>
          <w:bCs/>
          <w:sz w:val="22"/>
          <w:szCs w:val="22"/>
        </w:rPr>
        <w:t>parkingów oraz utylizacja odpadów,</w:t>
      </w:r>
    </w:p>
    <w:p w14:paraId="25C50B5F" w14:textId="6FCAE138" w:rsidR="00F957B9" w:rsidRDefault="00F957B9" w:rsidP="00F957B9">
      <w:pPr>
        <w:tabs>
          <w:tab w:val="left" w:pos="756"/>
        </w:tabs>
        <w:spacing w:line="289" w:lineRule="auto"/>
        <w:jc w:val="both"/>
        <w:rPr>
          <w:rFonts w:ascii="Arial" w:eastAsia="Arial" w:hAnsi="Arial"/>
          <w:bCs/>
          <w:sz w:val="22"/>
          <w:szCs w:val="22"/>
        </w:rPr>
      </w:pPr>
      <w:r>
        <w:rPr>
          <w:rFonts w:ascii="Arial" w:eastAsia="Arial" w:hAnsi="Arial"/>
          <w:bCs/>
          <w:sz w:val="22"/>
          <w:szCs w:val="22"/>
        </w:rPr>
        <w:t>- ręczne uprzątnięcie terenów utwardzonych</w:t>
      </w:r>
      <w:r w:rsidR="00401A1A">
        <w:rPr>
          <w:rFonts w:ascii="Arial" w:eastAsia="Arial" w:hAnsi="Arial"/>
          <w:bCs/>
          <w:sz w:val="22"/>
          <w:szCs w:val="22"/>
        </w:rPr>
        <w:t xml:space="preserve"> (Tabela 4) oraz utylizacja odpadów</w:t>
      </w:r>
      <w:r>
        <w:rPr>
          <w:rFonts w:ascii="Arial" w:eastAsia="Arial" w:hAnsi="Arial"/>
          <w:bCs/>
          <w:sz w:val="22"/>
          <w:szCs w:val="22"/>
        </w:rPr>
        <w:t>,</w:t>
      </w:r>
    </w:p>
    <w:p w14:paraId="1351F2BD" w14:textId="047503CA" w:rsidR="00F957B9" w:rsidRDefault="00F957B9" w:rsidP="00F957B9">
      <w:pPr>
        <w:tabs>
          <w:tab w:val="left" w:pos="756"/>
        </w:tabs>
        <w:spacing w:line="289" w:lineRule="auto"/>
        <w:jc w:val="both"/>
        <w:rPr>
          <w:rFonts w:ascii="Arial" w:eastAsia="Arial" w:hAnsi="Arial"/>
          <w:bCs/>
          <w:sz w:val="22"/>
          <w:szCs w:val="22"/>
        </w:rPr>
      </w:pPr>
      <w:r>
        <w:rPr>
          <w:rFonts w:ascii="Arial" w:eastAsia="Arial" w:hAnsi="Arial"/>
          <w:bCs/>
          <w:sz w:val="22"/>
          <w:szCs w:val="22"/>
        </w:rPr>
        <w:t>- ręczne czyszczenie kratek na wpustach wraz z utylizacją odpadów</w:t>
      </w:r>
      <w:r w:rsidR="00401A1A">
        <w:rPr>
          <w:rFonts w:ascii="Arial" w:eastAsia="Arial" w:hAnsi="Arial"/>
          <w:bCs/>
          <w:sz w:val="22"/>
          <w:szCs w:val="22"/>
        </w:rPr>
        <w:t xml:space="preserve">; </w:t>
      </w:r>
    </w:p>
    <w:p w14:paraId="797F8A4D" w14:textId="77777777" w:rsidR="00401A1A" w:rsidRDefault="00401A1A" w:rsidP="00F957B9">
      <w:pPr>
        <w:tabs>
          <w:tab w:val="left" w:pos="756"/>
        </w:tabs>
        <w:spacing w:line="289" w:lineRule="auto"/>
        <w:jc w:val="both"/>
        <w:rPr>
          <w:rFonts w:ascii="Arial" w:eastAsia="Arial" w:hAnsi="Arial"/>
          <w:bCs/>
          <w:sz w:val="22"/>
          <w:szCs w:val="22"/>
        </w:rPr>
      </w:pPr>
    </w:p>
    <w:p w14:paraId="34EB38AE" w14:textId="1BFB7811" w:rsidR="00F957B9" w:rsidRDefault="00F957B9" w:rsidP="00F957B9">
      <w:pPr>
        <w:tabs>
          <w:tab w:val="left" w:pos="756"/>
        </w:tabs>
        <w:spacing w:line="289" w:lineRule="auto"/>
        <w:jc w:val="both"/>
        <w:rPr>
          <w:rFonts w:ascii="Arial" w:eastAsia="Arial" w:hAnsi="Arial"/>
          <w:bCs/>
          <w:sz w:val="22"/>
          <w:szCs w:val="22"/>
        </w:rPr>
      </w:pPr>
      <w:r w:rsidRPr="002234DE">
        <w:rPr>
          <w:rFonts w:ascii="Arial" w:eastAsia="Arial" w:hAnsi="Arial"/>
          <w:bCs/>
          <w:sz w:val="22"/>
          <w:szCs w:val="22"/>
        </w:rPr>
        <w:t xml:space="preserve">Szczegółowy opis przedmiotu zamówienia dla Zadania </w:t>
      </w:r>
      <w:r>
        <w:rPr>
          <w:rFonts w:ascii="Arial" w:eastAsia="Arial" w:hAnsi="Arial"/>
          <w:bCs/>
          <w:sz w:val="22"/>
          <w:szCs w:val="22"/>
        </w:rPr>
        <w:t>4</w:t>
      </w:r>
      <w:r w:rsidR="00401A1A">
        <w:rPr>
          <w:rFonts w:ascii="Arial" w:eastAsia="Arial" w:hAnsi="Arial"/>
          <w:bCs/>
          <w:sz w:val="22"/>
          <w:szCs w:val="22"/>
        </w:rPr>
        <w:t xml:space="preserve"> - </w:t>
      </w:r>
      <w:r w:rsidRPr="002234DE">
        <w:rPr>
          <w:rFonts w:ascii="Arial" w:eastAsia="Arial" w:hAnsi="Arial"/>
          <w:bCs/>
          <w:sz w:val="22"/>
          <w:szCs w:val="22"/>
        </w:rPr>
        <w:t xml:space="preserve"> </w:t>
      </w:r>
      <w:bookmarkStart w:id="9" w:name="_Hlk526874733"/>
      <w:r w:rsidRPr="002234DE">
        <w:rPr>
          <w:rFonts w:ascii="Arial" w:eastAsia="Arial" w:hAnsi="Arial"/>
          <w:bCs/>
          <w:sz w:val="22"/>
          <w:szCs w:val="22"/>
        </w:rPr>
        <w:t>przedmiar robót, stanowiący załącznik nr 2 do SWZ, projektowane postanowienia umowy - załącznik nr 3 do SWZ i Wykaz terenów i miejsc objętych zamówieniem – Załącznik nr 5 do SWZ.</w:t>
      </w:r>
    </w:p>
    <w:p w14:paraId="3EEA46B3" w14:textId="77777777" w:rsidR="00F957B9" w:rsidRPr="000859D6" w:rsidRDefault="00F957B9" w:rsidP="00F957B9">
      <w:pPr>
        <w:tabs>
          <w:tab w:val="left" w:pos="756"/>
        </w:tabs>
        <w:spacing w:line="289" w:lineRule="auto"/>
        <w:jc w:val="both"/>
        <w:rPr>
          <w:rFonts w:ascii="Arial" w:eastAsia="Arial" w:hAnsi="Arial"/>
          <w:bCs/>
          <w:sz w:val="22"/>
          <w:szCs w:val="22"/>
        </w:rPr>
      </w:pPr>
    </w:p>
    <w:p w14:paraId="3CA7128D" w14:textId="77777777" w:rsidR="00F957B9" w:rsidRPr="005A1E88" w:rsidRDefault="00F957B9" w:rsidP="00F957B9">
      <w:pPr>
        <w:tabs>
          <w:tab w:val="left" w:pos="756"/>
        </w:tabs>
        <w:spacing w:line="289" w:lineRule="auto"/>
        <w:jc w:val="both"/>
        <w:rPr>
          <w:rFonts w:ascii="Arial" w:hAnsi="Arial"/>
          <w:b/>
        </w:rPr>
      </w:pPr>
      <w:r w:rsidRPr="005A1E88">
        <w:rPr>
          <w:rFonts w:ascii="Arial" w:hAnsi="Arial"/>
          <w:b/>
        </w:rPr>
        <w:lastRenderedPageBreak/>
        <w:t xml:space="preserve">Wspólny Słownik Zamówień (CPV): </w:t>
      </w:r>
    </w:p>
    <w:p w14:paraId="707F76AC" w14:textId="77777777" w:rsidR="00F957B9" w:rsidRDefault="00F957B9" w:rsidP="00F957B9">
      <w:pPr>
        <w:tabs>
          <w:tab w:val="left" w:pos="756"/>
        </w:tabs>
        <w:spacing w:line="289" w:lineRule="auto"/>
        <w:jc w:val="both"/>
        <w:rPr>
          <w:rFonts w:ascii="Arial" w:hAnsi="Arial"/>
          <w:sz w:val="22"/>
          <w:szCs w:val="22"/>
        </w:rPr>
      </w:pPr>
      <w:r w:rsidRPr="00E8409E">
        <w:rPr>
          <w:rFonts w:ascii="Arial" w:hAnsi="Arial"/>
          <w:sz w:val="22"/>
          <w:szCs w:val="22"/>
        </w:rPr>
        <w:t>90600000-3</w:t>
      </w:r>
      <w:r>
        <w:rPr>
          <w:rFonts w:ascii="Arial" w:hAnsi="Arial"/>
          <w:sz w:val="22"/>
          <w:szCs w:val="22"/>
        </w:rPr>
        <w:t xml:space="preserve"> </w:t>
      </w:r>
      <w:r w:rsidRPr="00E8409E">
        <w:rPr>
          <w:rFonts w:ascii="Arial" w:hAnsi="Arial"/>
          <w:sz w:val="22"/>
          <w:szCs w:val="22"/>
        </w:rPr>
        <w:t>Usługi sprzątania oraz usługi sanitarne na obszarach miejskich lub wiejskich oraz usługi powiązane</w:t>
      </w:r>
    </w:p>
    <w:p w14:paraId="64F8A150" w14:textId="77777777" w:rsidR="00F957B9" w:rsidRPr="000859D6" w:rsidRDefault="00F957B9" w:rsidP="00F957B9">
      <w:pPr>
        <w:tabs>
          <w:tab w:val="left" w:pos="756"/>
        </w:tabs>
        <w:spacing w:line="289" w:lineRule="auto"/>
        <w:jc w:val="both"/>
        <w:rPr>
          <w:rFonts w:ascii="Arial" w:hAnsi="Arial"/>
          <w:sz w:val="22"/>
          <w:szCs w:val="22"/>
        </w:rPr>
      </w:pPr>
      <w:r w:rsidRPr="000859D6">
        <w:rPr>
          <w:rFonts w:ascii="Arial" w:hAnsi="Arial"/>
          <w:sz w:val="22"/>
          <w:szCs w:val="22"/>
        </w:rPr>
        <w:t>90611000</w:t>
      </w:r>
      <w:r>
        <w:rPr>
          <w:rFonts w:ascii="Arial" w:hAnsi="Arial"/>
          <w:sz w:val="22"/>
          <w:szCs w:val="22"/>
        </w:rPr>
        <w:t>-3</w:t>
      </w:r>
      <w:r w:rsidRPr="000859D6">
        <w:rPr>
          <w:rFonts w:ascii="Arial" w:hAnsi="Arial"/>
          <w:sz w:val="22"/>
          <w:szCs w:val="22"/>
        </w:rPr>
        <w:t xml:space="preserve"> Usługi sprzątania ulic</w:t>
      </w:r>
    </w:p>
    <w:p w14:paraId="31516B95" w14:textId="77777777" w:rsidR="00F957B9" w:rsidRPr="000859D6" w:rsidRDefault="00F957B9" w:rsidP="00F957B9">
      <w:pPr>
        <w:tabs>
          <w:tab w:val="left" w:pos="756"/>
        </w:tabs>
        <w:spacing w:line="289" w:lineRule="auto"/>
        <w:jc w:val="both"/>
        <w:rPr>
          <w:rFonts w:ascii="Arial" w:hAnsi="Arial"/>
          <w:sz w:val="22"/>
          <w:szCs w:val="22"/>
        </w:rPr>
      </w:pPr>
      <w:r w:rsidRPr="000859D6">
        <w:rPr>
          <w:rFonts w:ascii="Arial" w:hAnsi="Arial"/>
          <w:sz w:val="22"/>
          <w:szCs w:val="22"/>
        </w:rPr>
        <w:t>90612000</w:t>
      </w:r>
      <w:r>
        <w:rPr>
          <w:rFonts w:ascii="Arial" w:hAnsi="Arial"/>
          <w:sz w:val="22"/>
          <w:szCs w:val="22"/>
        </w:rPr>
        <w:t>-0</w:t>
      </w:r>
      <w:r w:rsidRPr="000859D6">
        <w:rPr>
          <w:rFonts w:ascii="Arial" w:hAnsi="Arial"/>
          <w:sz w:val="22"/>
          <w:szCs w:val="22"/>
        </w:rPr>
        <w:t xml:space="preserve"> Usługi zamiatania ulic</w:t>
      </w:r>
    </w:p>
    <w:p w14:paraId="1B98EDBA" w14:textId="77777777" w:rsidR="00F957B9" w:rsidRPr="000859D6" w:rsidRDefault="00F957B9" w:rsidP="00F957B9">
      <w:pPr>
        <w:tabs>
          <w:tab w:val="left" w:pos="756"/>
        </w:tabs>
        <w:spacing w:line="289" w:lineRule="auto"/>
        <w:jc w:val="both"/>
        <w:rPr>
          <w:rFonts w:ascii="Arial" w:hAnsi="Arial"/>
          <w:sz w:val="22"/>
          <w:szCs w:val="22"/>
        </w:rPr>
      </w:pPr>
      <w:r w:rsidRPr="000859D6">
        <w:rPr>
          <w:rFonts w:ascii="Arial" w:hAnsi="Arial"/>
          <w:sz w:val="22"/>
          <w:szCs w:val="22"/>
        </w:rPr>
        <w:t>90914000</w:t>
      </w:r>
      <w:r>
        <w:rPr>
          <w:rFonts w:ascii="Arial" w:hAnsi="Arial"/>
          <w:sz w:val="22"/>
          <w:szCs w:val="22"/>
        </w:rPr>
        <w:t>-7</w:t>
      </w:r>
      <w:r w:rsidRPr="000859D6">
        <w:rPr>
          <w:rFonts w:ascii="Arial" w:hAnsi="Arial"/>
          <w:sz w:val="22"/>
          <w:szCs w:val="22"/>
        </w:rPr>
        <w:t xml:space="preserve"> Usługi sprzątania parkingów</w:t>
      </w:r>
    </w:p>
    <w:p w14:paraId="63E8572F" w14:textId="77777777" w:rsidR="00F957B9" w:rsidRDefault="00F957B9" w:rsidP="00F957B9">
      <w:pPr>
        <w:tabs>
          <w:tab w:val="left" w:pos="756"/>
        </w:tabs>
        <w:spacing w:line="289" w:lineRule="auto"/>
        <w:jc w:val="both"/>
        <w:rPr>
          <w:rFonts w:ascii="Arial" w:hAnsi="Arial"/>
          <w:sz w:val="22"/>
          <w:szCs w:val="22"/>
        </w:rPr>
      </w:pPr>
      <w:r w:rsidRPr="0019230A">
        <w:rPr>
          <w:rFonts w:ascii="Arial" w:hAnsi="Arial"/>
          <w:sz w:val="22"/>
          <w:szCs w:val="22"/>
        </w:rPr>
        <w:t>90500000-2</w:t>
      </w:r>
      <w:r>
        <w:rPr>
          <w:rFonts w:ascii="Arial" w:hAnsi="Arial"/>
          <w:sz w:val="22"/>
          <w:szCs w:val="22"/>
        </w:rPr>
        <w:t xml:space="preserve"> </w:t>
      </w:r>
      <w:r w:rsidRPr="0019230A">
        <w:rPr>
          <w:rFonts w:ascii="Arial" w:hAnsi="Arial"/>
          <w:sz w:val="22"/>
          <w:szCs w:val="22"/>
        </w:rPr>
        <w:t>Usługi związane z odpadami</w:t>
      </w:r>
    </w:p>
    <w:p w14:paraId="636597E3" w14:textId="77777777" w:rsidR="00F957B9" w:rsidRDefault="00F957B9" w:rsidP="00F957B9">
      <w:pPr>
        <w:tabs>
          <w:tab w:val="left" w:pos="756"/>
        </w:tabs>
        <w:spacing w:line="289" w:lineRule="auto"/>
        <w:jc w:val="both"/>
        <w:rPr>
          <w:rFonts w:ascii="Arial" w:hAnsi="Arial"/>
          <w:sz w:val="22"/>
          <w:szCs w:val="22"/>
        </w:rPr>
      </w:pPr>
      <w:r w:rsidRPr="000859D6">
        <w:rPr>
          <w:rFonts w:ascii="Arial" w:hAnsi="Arial"/>
          <w:sz w:val="22"/>
          <w:szCs w:val="22"/>
        </w:rPr>
        <w:t>90511000</w:t>
      </w:r>
      <w:r>
        <w:rPr>
          <w:rFonts w:ascii="Arial" w:hAnsi="Arial"/>
          <w:sz w:val="22"/>
          <w:szCs w:val="22"/>
        </w:rPr>
        <w:t>-2</w:t>
      </w:r>
      <w:r w:rsidRPr="000859D6">
        <w:rPr>
          <w:rFonts w:ascii="Arial" w:hAnsi="Arial"/>
          <w:sz w:val="22"/>
          <w:szCs w:val="22"/>
        </w:rPr>
        <w:t xml:space="preserve"> Usługi wywozu odpadów</w:t>
      </w:r>
    </w:p>
    <w:p w14:paraId="4B80DC4C" w14:textId="77777777" w:rsidR="00F957B9" w:rsidRPr="000859D6" w:rsidRDefault="00F957B9" w:rsidP="00F957B9">
      <w:pPr>
        <w:tabs>
          <w:tab w:val="left" w:pos="756"/>
        </w:tabs>
        <w:spacing w:line="289" w:lineRule="auto"/>
        <w:jc w:val="both"/>
        <w:rPr>
          <w:rFonts w:ascii="Arial" w:hAnsi="Arial"/>
          <w:sz w:val="22"/>
          <w:szCs w:val="22"/>
        </w:rPr>
      </w:pPr>
      <w:r>
        <w:rPr>
          <w:rFonts w:ascii="Arial" w:hAnsi="Arial"/>
          <w:sz w:val="22"/>
          <w:szCs w:val="22"/>
        </w:rPr>
        <w:t>90512000-9 usługi transportu odpadów</w:t>
      </w:r>
    </w:p>
    <w:p w14:paraId="29901A9D" w14:textId="77777777" w:rsidR="00F957B9" w:rsidRPr="000859D6" w:rsidRDefault="00F957B9" w:rsidP="00F957B9">
      <w:pPr>
        <w:tabs>
          <w:tab w:val="left" w:pos="756"/>
        </w:tabs>
        <w:spacing w:line="289" w:lineRule="auto"/>
        <w:jc w:val="both"/>
        <w:rPr>
          <w:rFonts w:ascii="Arial" w:hAnsi="Arial"/>
          <w:sz w:val="22"/>
          <w:szCs w:val="22"/>
        </w:rPr>
      </w:pPr>
      <w:r w:rsidRPr="000859D6">
        <w:rPr>
          <w:rFonts w:ascii="Arial" w:hAnsi="Arial"/>
          <w:sz w:val="22"/>
          <w:szCs w:val="22"/>
        </w:rPr>
        <w:t>90511300</w:t>
      </w:r>
      <w:r>
        <w:rPr>
          <w:rFonts w:ascii="Arial" w:hAnsi="Arial"/>
          <w:sz w:val="22"/>
          <w:szCs w:val="22"/>
        </w:rPr>
        <w:t>-5</w:t>
      </w:r>
      <w:r w:rsidRPr="000859D6">
        <w:rPr>
          <w:rFonts w:ascii="Arial" w:hAnsi="Arial"/>
          <w:sz w:val="22"/>
          <w:szCs w:val="22"/>
        </w:rPr>
        <w:t xml:space="preserve"> Usługi zbierania śmieci</w:t>
      </w:r>
    </w:p>
    <w:bookmarkEnd w:id="9"/>
    <w:p w14:paraId="1859CC0F" w14:textId="77777777" w:rsidR="00F957B9" w:rsidRDefault="00F957B9" w:rsidP="00F957B9">
      <w:pPr>
        <w:jc w:val="both"/>
        <w:rPr>
          <w:rFonts w:ascii="Arial" w:hAnsi="Arial" w:cs="Arial"/>
          <w:sz w:val="22"/>
          <w:szCs w:val="22"/>
        </w:rPr>
      </w:pPr>
      <w:r>
        <w:rPr>
          <w:rFonts w:ascii="Arial" w:hAnsi="Arial" w:cs="Arial"/>
          <w:sz w:val="22"/>
          <w:szCs w:val="22"/>
        </w:rPr>
        <w:t>90910000-9 Usługi sprzątania</w:t>
      </w:r>
    </w:p>
    <w:p w14:paraId="47F618D1" w14:textId="77777777" w:rsidR="00F957B9" w:rsidRDefault="00F957B9" w:rsidP="00F957B9">
      <w:pPr>
        <w:jc w:val="both"/>
        <w:rPr>
          <w:rFonts w:ascii="Arial" w:eastAsia="Arial" w:hAnsi="Arial" w:cs="Arial"/>
          <w:sz w:val="22"/>
          <w:szCs w:val="22"/>
        </w:rPr>
      </w:pPr>
    </w:p>
    <w:p w14:paraId="7258C84C" w14:textId="26A0F4DB" w:rsidR="00477BFC" w:rsidRPr="00477BFC" w:rsidRDefault="00CB7D1E" w:rsidP="00976725">
      <w:pPr>
        <w:jc w:val="both"/>
        <w:rPr>
          <w:rFonts w:ascii="Arial" w:eastAsia="Arial" w:hAnsi="Arial" w:cs="Arial"/>
          <w:b/>
          <w:sz w:val="22"/>
          <w:szCs w:val="22"/>
        </w:rPr>
      </w:pPr>
      <w:r>
        <w:rPr>
          <w:rFonts w:ascii="Arial" w:eastAsia="Arial" w:hAnsi="Arial" w:cs="Arial"/>
          <w:b/>
          <w:sz w:val="22"/>
          <w:szCs w:val="22"/>
        </w:rPr>
        <w:t>3</w:t>
      </w:r>
      <w:r w:rsidR="00477BFC" w:rsidRPr="00477BFC">
        <w:rPr>
          <w:rFonts w:ascii="Arial" w:eastAsia="Arial" w:hAnsi="Arial" w:cs="Arial"/>
          <w:b/>
          <w:sz w:val="22"/>
          <w:szCs w:val="22"/>
        </w:rPr>
        <w:t>.</w:t>
      </w:r>
      <w:r w:rsidR="00477BFC" w:rsidRPr="00477BFC">
        <w:rPr>
          <w:rFonts w:ascii="Arial" w:eastAsia="Arial" w:hAnsi="Arial" w:cs="Arial"/>
          <w:sz w:val="22"/>
          <w:szCs w:val="22"/>
        </w:rPr>
        <w:t xml:space="preserve"> </w:t>
      </w:r>
      <w:r w:rsidR="00477BFC" w:rsidRPr="00477BFC">
        <w:rPr>
          <w:rFonts w:ascii="Arial" w:eastAsia="Arial" w:hAnsi="Arial" w:cs="Arial"/>
          <w:b/>
          <w:sz w:val="22"/>
          <w:szCs w:val="22"/>
        </w:rPr>
        <w:t>Wymóg zatrudnienia przez wykonawcę lub podwykonawcę osób wykonujących czynności  w zakresie realizacji zamówienia.</w:t>
      </w:r>
    </w:p>
    <w:p w14:paraId="66B11227" w14:textId="1D0DC718" w:rsidR="00211F2E" w:rsidRDefault="00477BFC" w:rsidP="00976725">
      <w:pPr>
        <w:jc w:val="both"/>
        <w:rPr>
          <w:rFonts w:ascii="Arial" w:eastAsia="Arial" w:hAnsi="Arial" w:cs="Arial"/>
          <w:sz w:val="22"/>
          <w:szCs w:val="22"/>
        </w:rPr>
      </w:pPr>
      <w:r w:rsidRPr="00477BFC">
        <w:rPr>
          <w:rFonts w:ascii="Arial" w:eastAsia="Arial" w:hAnsi="Arial" w:cs="Arial"/>
          <w:sz w:val="22"/>
          <w:szCs w:val="22"/>
        </w:rPr>
        <w:t xml:space="preserve">1) Zgodnie z Art. </w:t>
      </w:r>
      <w:r w:rsidR="00900531">
        <w:rPr>
          <w:rFonts w:ascii="Arial" w:eastAsia="Arial" w:hAnsi="Arial" w:cs="Arial"/>
          <w:sz w:val="22"/>
          <w:szCs w:val="22"/>
        </w:rPr>
        <w:t>95 u</w:t>
      </w:r>
      <w:r w:rsidRPr="00477BFC">
        <w:rPr>
          <w:rFonts w:ascii="Arial" w:eastAsia="Arial" w:hAnsi="Arial" w:cs="Arial"/>
          <w:sz w:val="22"/>
          <w:szCs w:val="22"/>
        </w:rPr>
        <w:t xml:space="preserve">stawy </w:t>
      </w:r>
      <w:proofErr w:type="spellStart"/>
      <w:r w:rsidRPr="00477BFC">
        <w:rPr>
          <w:rFonts w:ascii="Arial" w:eastAsia="Arial" w:hAnsi="Arial" w:cs="Arial"/>
          <w:sz w:val="22"/>
          <w:szCs w:val="22"/>
        </w:rPr>
        <w:t>Pzp</w:t>
      </w:r>
      <w:proofErr w:type="spellEnd"/>
      <w:r w:rsidRPr="00477BFC">
        <w:rPr>
          <w:rFonts w:ascii="Arial" w:eastAsia="Arial" w:hAnsi="Arial" w:cs="Arial"/>
          <w:sz w:val="22"/>
          <w:szCs w:val="22"/>
        </w:rPr>
        <w:t xml:space="preserve">, Zamawiający wymaga zatrudnienia przez wykonawcę lub podwykonawcę na podstawie </w:t>
      </w:r>
      <w:r w:rsidR="00070477">
        <w:rPr>
          <w:rFonts w:ascii="Arial" w:eastAsia="Arial" w:hAnsi="Arial" w:cs="Arial"/>
          <w:sz w:val="22"/>
          <w:szCs w:val="22"/>
        </w:rPr>
        <w:t xml:space="preserve">stosunku pracy </w:t>
      </w:r>
      <w:r w:rsidRPr="00477BFC">
        <w:rPr>
          <w:rFonts w:ascii="Arial" w:eastAsia="Arial" w:hAnsi="Arial" w:cs="Arial"/>
          <w:sz w:val="22"/>
          <w:szCs w:val="22"/>
        </w:rPr>
        <w:t>osób, które w trakcie realizacji przedmiotowego zamówienia wykonywać będą czynności objęte przedmiotem zamówienia jeżeli wykonanie tych czynności polega na wykonaniu pracy w sposób określony w art. 22 § 1 ustawy z dnia 26 czerwca 1974 r. - Kodeks pracy (Dz.U. z 202</w:t>
      </w:r>
      <w:r w:rsidR="000367BB">
        <w:rPr>
          <w:rFonts w:ascii="Arial" w:eastAsia="Arial" w:hAnsi="Arial" w:cs="Arial"/>
          <w:sz w:val="22"/>
          <w:szCs w:val="22"/>
        </w:rPr>
        <w:t>3</w:t>
      </w:r>
      <w:r w:rsidRPr="00477BFC">
        <w:rPr>
          <w:rFonts w:ascii="Arial" w:eastAsia="Arial" w:hAnsi="Arial" w:cs="Arial"/>
          <w:sz w:val="22"/>
          <w:szCs w:val="22"/>
        </w:rPr>
        <w:t xml:space="preserve"> r. poz. 1</w:t>
      </w:r>
      <w:r w:rsidR="000367BB">
        <w:rPr>
          <w:rFonts w:ascii="Arial" w:eastAsia="Arial" w:hAnsi="Arial" w:cs="Arial"/>
          <w:sz w:val="22"/>
          <w:szCs w:val="22"/>
        </w:rPr>
        <w:t>465</w:t>
      </w:r>
      <w:r w:rsidRPr="00477BFC">
        <w:rPr>
          <w:rFonts w:ascii="Arial" w:eastAsia="Arial" w:hAnsi="Arial" w:cs="Arial"/>
          <w:sz w:val="22"/>
          <w:szCs w:val="22"/>
        </w:rPr>
        <w:t xml:space="preserve"> </w:t>
      </w:r>
      <w:r w:rsidR="00900531">
        <w:rPr>
          <w:rFonts w:ascii="Arial" w:eastAsia="Arial" w:hAnsi="Arial" w:cs="Arial"/>
          <w:sz w:val="22"/>
          <w:szCs w:val="22"/>
        </w:rPr>
        <w:t>ze zm.</w:t>
      </w:r>
      <w:r w:rsidRPr="00477BFC">
        <w:rPr>
          <w:rFonts w:ascii="Arial" w:eastAsia="Arial" w:hAnsi="Arial" w:cs="Arial"/>
          <w:sz w:val="22"/>
          <w:szCs w:val="22"/>
        </w:rPr>
        <w:t>) co najmniej na okres wykonywania tych czynności w czasie realizacji zamówienia</w:t>
      </w:r>
      <w:r w:rsidR="00211F2E" w:rsidRPr="00211F2E">
        <w:rPr>
          <w:rFonts w:ascii="Arial" w:eastAsia="Arial" w:hAnsi="Arial" w:cs="Arial"/>
          <w:sz w:val="22"/>
          <w:szCs w:val="22"/>
        </w:rPr>
        <w:t>, o ile czynności tych nie będą wykonywać osobiście osoby samodzielnie prowadzące działalność gospodarczą (właściciel firmy)</w:t>
      </w:r>
      <w:r w:rsidR="00315ED5">
        <w:rPr>
          <w:rFonts w:ascii="Arial" w:eastAsia="Arial" w:hAnsi="Arial" w:cs="Arial"/>
          <w:sz w:val="22"/>
          <w:szCs w:val="22"/>
        </w:rPr>
        <w:t>.</w:t>
      </w:r>
    </w:p>
    <w:p w14:paraId="6170C4F5" w14:textId="77777777" w:rsidR="00211F2E" w:rsidRPr="00477BFC" w:rsidRDefault="00211F2E" w:rsidP="00976725">
      <w:pPr>
        <w:jc w:val="both"/>
        <w:rPr>
          <w:rFonts w:ascii="Arial" w:eastAsia="Arial" w:hAnsi="Arial" w:cs="Arial"/>
          <w:sz w:val="22"/>
          <w:szCs w:val="22"/>
        </w:rPr>
      </w:pPr>
    </w:p>
    <w:p w14:paraId="1B1A3347" w14:textId="77777777"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2) Rodzaj czynności niezbędnych do realizacji zamówienia, których dotyczy wymóg zatrudnienia na podstawie umowy o pracę:</w:t>
      </w:r>
    </w:p>
    <w:p w14:paraId="64E6021D" w14:textId="77777777" w:rsidR="00DA2CBE" w:rsidRPr="00DA2CBE" w:rsidRDefault="00DA2CBE" w:rsidP="00DA2CBE">
      <w:pPr>
        <w:jc w:val="both"/>
        <w:rPr>
          <w:rFonts w:ascii="Arial" w:eastAsia="Arial" w:hAnsi="Arial" w:cs="Arial"/>
          <w:b/>
          <w:bCs/>
          <w:sz w:val="22"/>
          <w:szCs w:val="22"/>
        </w:rPr>
      </w:pPr>
      <w:r w:rsidRPr="00DA2CBE">
        <w:rPr>
          <w:rFonts w:ascii="Arial" w:eastAsia="Arial" w:hAnsi="Arial" w:cs="Arial"/>
          <w:b/>
          <w:bCs/>
          <w:sz w:val="22"/>
          <w:szCs w:val="22"/>
        </w:rPr>
        <w:t>- dla zadania 1:</w:t>
      </w:r>
    </w:p>
    <w:p w14:paraId="66EC11E9" w14:textId="77777777" w:rsidR="00DA2CBE" w:rsidRPr="00DA2CBE" w:rsidRDefault="00DA2CBE" w:rsidP="00DA2CBE">
      <w:pPr>
        <w:pStyle w:val="Akapitzlist"/>
        <w:widowControl w:val="0"/>
        <w:numPr>
          <w:ilvl w:val="0"/>
          <w:numId w:val="38"/>
        </w:numPr>
        <w:ind w:left="426"/>
        <w:jc w:val="both"/>
        <w:rPr>
          <w:rFonts w:ascii="Arial" w:hAnsi="Arial" w:cs="Arial"/>
        </w:rPr>
      </w:pPr>
      <w:r w:rsidRPr="00DA2CBE">
        <w:rPr>
          <w:rFonts w:ascii="Arial" w:hAnsi="Arial"/>
        </w:rPr>
        <w:t>kierowanie pojazdami i obsługa sprzętu mechanicznego,</w:t>
      </w:r>
    </w:p>
    <w:p w14:paraId="09780FC2" w14:textId="768A740E" w:rsidR="00DA2CBE" w:rsidRPr="00DA2CBE" w:rsidRDefault="00DA2CBE" w:rsidP="00DA2CBE">
      <w:pPr>
        <w:widowControl w:val="0"/>
        <w:ind w:left="66"/>
        <w:jc w:val="both"/>
        <w:rPr>
          <w:rFonts w:ascii="Arial" w:eastAsia="Arial" w:hAnsi="Arial" w:cs="Arial"/>
          <w:b/>
          <w:bCs/>
          <w:sz w:val="22"/>
          <w:szCs w:val="22"/>
        </w:rPr>
      </w:pPr>
      <w:r w:rsidRPr="00DA2CBE">
        <w:rPr>
          <w:rFonts w:ascii="Arial" w:eastAsia="Arial" w:hAnsi="Arial" w:cs="Arial"/>
          <w:b/>
          <w:bCs/>
          <w:sz w:val="22"/>
          <w:szCs w:val="22"/>
        </w:rPr>
        <w:t>- dla zadania 2 i 4:</w:t>
      </w:r>
    </w:p>
    <w:p w14:paraId="5E013F78" w14:textId="77777777" w:rsidR="00DA2CBE" w:rsidRPr="00551525" w:rsidRDefault="00DA2CBE" w:rsidP="00DA2CBE">
      <w:pPr>
        <w:pStyle w:val="Akapitzlist"/>
        <w:widowControl w:val="0"/>
        <w:numPr>
          <w:ilvl w:val="0"/>
          <w:numId w:val="39"/>
        </w:numPr>
        <w:ind w:left="426"/>
        <w:jc w:val="both"/>
        <w:rPr>
          <w:rFonts w:ascii="Arial" w:hAnsi="Arial" w:cs="Arial"/>
        </w:rPr>
      </w:pPr>
      <w:r w:rsidRPr="00551525">
        <w:rPr>
          <w:rFonts w:ascii="Arial" w:hAnsi="Arial"/>
        </w:rPr>
        <w:t>wykonanie prac porządkowych,</w:t>
      </w:r>
    </w:p>
    <w:p w14:paraId="70ECCF0F" w14:textId="77777777" w:rsidR="00DA2CBE" w:rsidRPr="00DA2CBE" w:rsidRDefault="00DA2CBE" w:rsidP="00DA2CBE">
      <w:pPr>
        <w:jc w:val="both"/>
        <w:rPr>
          <w:rFonts w:ascii="Arial" w:eastAsia="Arial" w:hAnsi="Arial" w:cs="Arial"/>
          <w:b/>
          <w:bCs/>
          <w:sz w:val="22"/>
          <w:szCs w:val="22"/>
        </w:rPr>
      </w:pPr>
      <w:r w:rsidRPr="00DA2CBE">
        <w:rPr>
          <w:rFonts w:ascii="Arial" w:eastAsia="Arial" w:hAnsi="Arial" w:cs="Arial"/>
          <w:b/>
          <w:bCs/>
          <w:sz w:val="22"/>
          <w:szCs w:val="22"/>
        </w:rPr>
        <w:t>- dla zadania 3:</w:t>
      </w:r>
    </w:p>
    <w:p w14:paraId="47D064F1" w14:textId="77777777" w:rsidR="00DA2CBE" w:rsidRPr="00551525" w:rsidRDefault="00DA2CBE" w:rsidP="00DA2CBE">
      <w:pPr>
        <w:pStyle w:val="Akapitzlist"/>
        <w:widowControl w:val="0"/>
        <w:numPr>
          <w:ilvl w:val="0"/>
          <w:numId w:val="40"/>
        </w:numPr>
        <w:ind w:left="426"/>
        <w:jc w:val="both"/>
        <w:rPr>
          <w:rFonts w:ascii="Arial" w:hAnsi="Arial" w:cs="Arial"/>
        </w:rPr>
      </w:pPr>
      <w:r w:rsidRPr="00551525">
        <w:rPr>
          <w:rFonts w:ascii="Arial" w:hAnsi="Arial"/>
        </w:rPr>
        <w:t>kierowanie pojazdami,</w:t>
      </w:r>
    </w:p>
    <w:p w14:paraId="20BD3A02" w14:textId="77777777" w:rsidR="00DA2CBE" w:rsidRPr="00EF3BC2" w:rsidRDefault="00DA2CBE" w:rsidP="00DA2CBE">
      <w:pPr>
        <w:pStyle w:val="Akapitzlist"/>
        <w:widowControl w:val="0"/>
        <w:numPr>
          <w:ilvl w:val="0"/>
          <w:numId w:val="40"/>
        </w:numPr>
        <w:ind w:left="426"/>
        <w:jc w:val="both"/>
        <w:rPr>
          <w:rFonts w:ascii="Arial" w:hAnsi="Arial" w:cs="Arial"/>
        </w:rPr>
      </w:pPr>
      <w:r w:rsidRPr="00551525">
        <w:rPr>
          <w:rFonts w:ascii="Arial" w:hAnsi="Arial"/>
        </w:rPr>
        <w:t xml:space="preserve">czynności opróżniania </w:t>
      </w:r>
      <w:r>
        <w:rPr>
          <w:rFonts w:ascii="Arial" w:hAnsi="Arial"/>
        </w:rPr>
        <w:t xml:space="preserve">pojemników  </w:t>
      </w:r>
      <w:r w:rsidRPr="00551525">
        <w:rPr>
          <w:rFonts w:ascii="Arial" w:hAnsi="Arial"/>
        </w:rPr>
        <w:t>na</w:t>
      </w:r>
      <w:r>
        <w:rPr>
          <w:rFonts w:ascii="Arial" w:hAnsi="Arial"/>
        </w:rPr>
        <w:t xml:space="preserve"> odpady</w:t>
      </w:r>
      <w:r w:rsidRPr="00551525">
        <w:rPr>
          <w:rFonts w:ascii="Arial" w:hAnsi="Arial"/>
        </w:rPr>
        <w:t>;</w:t>
      </w:r>
    </w:p>
    <w:p w14:paraId="375610DE" w14:textId="77777777"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3) Sposób dokumentowania zatrudnienia osób, których dotyczy wymóg zatrudnienia na umowę o pracę i uprawnienia kontrolne Zamawiającego.</w:t>
      </w:r>
    </w:p>
    <w:p w14:paraId="7BD1DA07" w14:textId="74F1E511"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 xml:space="preserve">3.1) Do dnia podpisania umowy wykonawca zobowiązany będzie złożyć oświadczenie zawierające wykaz pracowników wykonujących czynności w trakcie realizacji zamówienia, o których mowa w pkt. 2). Oświadczenie to powinno zawierać w szczególności: dokładne określenie podmiotu składającego oświadczenie, datę złożenia oświadczenia, wskazanie, że objęte wykazem czynności, o których mowa w pkt. 2), wykonują osoby zatrudnione na podstawie </w:t>
      </w:r>
      <w:r w:rsidR="00070477">
        <w:rPr>
          <w:rFonts w:ascii="Arial" w:eastAsia="Arial" w:hAnsi="Arial" w:cs="Arial"/>
          <w:sz w:val="22"/>
          <w:szCs w:val="22"/>
        </w:rPr>
        <w:t>stosunku</w:t>
      </w:r>
      <w:r w:rsidRPr="00477BFC">
        <w:rPr>
          <w:rFonts w:ascii="Arial" w:eastAsia="Arial" w:hAnsi="Arial" w:cs="Arial"/>
          <w:sz w:val="22"/>
          <w:szCs w:val="22"/>
        </w:rPr>
        <w:t xml:space="preserve"> prac</w:t>
      </w:r>
      <w:r w:rsidR="00070477">
        <w:rPr>
          <w:rFonts w:ascii="Arial" w:eastAsia="Arial" w:hAnsi="Arial" w:cs="Arial"/>
          <w:sz w:val="22"/>
          <w:szCs w:val="22"/>
        </w:rPr>
        <w:t>y</w:t>
      </w:r>
      <w:r w:rsidRPr="00477BFC">
        <w:rPr>
          <w:rFonts w:ascii="Arial" w:eastAsia="Arial" w:hAnsi="Arial" w:cs="Arial"/>
          <w:sz w:val="22"/>
          <w:szCs w:val="22"/>
        </w:rPr>
        <w:t xml:space="preserve"> wraz ze wskazaniem liczby tych osób, rodzaju umowy o pracę i wymiaru etatu oraz podpis osoby uprawnionej do złożenia oświadczenia w imieniu wykonawcy lub podwykonawcy; </w:t>
      </w:r>
    </w:p>
    <w:p w14:paraId="3CA64663" w14:textId="77777777"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 xml:space="preserve">3.2)Wykonawca lub podwykonawca w terminie do 7 dni licząc od dnia podpisania umowy będzie zobowiązany do przedstawienia Zamawiającemu 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2018r.o </w:t>
      </w:r>
      <w:r w:rsidRPr="00477BFC">
        <w:rPr>
          <w:rFonts w:ascii="Arial" w:eastAsia="Arial" w:hAnsi="Arial" w:cs="Arial"/>
          <w:sz w:val="22"/>
          <w:szCs w:val="22"/>
        </w:rPr>
        <w:lastRenderedPageBreak/>
        <w:t>ochronie danych osobowych. Informacje takie jak: imię i nazwisko pracownika, data zawarcia umowy, rodzaj umowy o pracę i wymiar etatu powinny być możliwe do zidentyfikowania.</w:t>
      </w:r>
    </w:p>
    <w:p w14:paraId="181F6A53" w14:textId="6A22E8E1" w:rsidR="00307888"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 xml:space="preserve">3.3)Wykonawca lub podwykonawca na każde pisemne żądanie Zamawiającego w terminie do 5 dni roboczych przedkładał będzie Zamawiającemu raport stanu i sposobu zatrudnienia ww. osób, poświadczone za zgodność z oryginałem odpowiednio przez wykonawcę lub podwykonawcę kopie dowodu potwierdzającego zgłoszenie pracownika przez pracodawcę do ubezpieczeń lub dowody odprowadzenia składek ZUS, przez cały okres zatrudnienia tych osób. Powyższe dokumenty winny być zanonimizowane w sposób zapewniający ochronę danych osobowych pracowników zgodnie z obowiązującymi przepisami prawa, w tym przepisami ustawy z dnia 10 maja 2018r. o ochronie danych osobowych. Imię i nazwisko pracownika nie podlega </w:t>
      </w:r>
      <w:proofErr w:type="spellStart"/>
      <w:r w:rsidRPr="00477BFC">
        <w:rPr>
          <w:rFonts w:ascii="Arial" w:eastAsia="Arial" w:hAnsi="Arial" w:cs="Arial"/>
          <w:sz w:val="22"/>
          <w:szCs w:val="22"/>
        </w:rPr>
        <w:t>anonimizacji</w:t>
      </w:r>
      <w:proofErr w:type="spellEnd"/>
      <w:r w:rsidRPr="00477BFC">
        <w:rPr>
          <w:rFonts w:ascii="Arial" w:eastAsia="Arial" w:hAnsi="Arial" w:cs="Arial"/>
          <w:sz w:val="22"/>
          <w:szCs w:val="22"/>
        </w:rPr>
        <w:t>.</w:t>
      </w:r>
      <w:r w:rsidR="0049429C">
        <w:rPr>
          <w:rFonts w:ascii="Arial" w:eastAsia="Arial" w:hAnsi="Arial" w:cs="Arial"/>
          <w:sz w:val="22"/>
          <w:szCs w:val="22"/>
        </w:rPr>
        <w:t xml:space="preserve"> </w:t>
      </w:r>
    </w:p>
    <w:p w14:paraId="2C40E48F" w14:textId="77777777"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4) Sankcje z tytułu niespełnienia wymagań w zakresie zatrudnienia przez wykonawcę lub podwykonawcę na umowę o pracę osób wykonujących czynności w zakresie realizacji zamówienia.</w:t>
      </w:r>
    </w:p>
    <w:p w14:paraId="508D0BE7" w14:textId="77777777"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4.1) W przypadku nie przedstawienia w terminie informacji, o których mowa w pkt. 3) wykonawca będzie każdorazowo płacił Zamawiającemu karę w wysokości 1000,00 zł (słownie: jeden tysiąc złotych).</w:t>
      </w:r>
    </w:p>
    <w:p w14:paraId="4E0E8179" w14:textId="3DD8151C" w:rsidR="00477BFC" w:rsidRPr="008E426C" w:rsidRDefault="00477BFC" w:rsidP="00976725">
      <w:pPr>
        <w:jc w:val="both"/>
        <w:rPr>
          <w:rFonts w:ascii="Arial" w:eastAsia="Arial" w:hAnsi="Arial" w:cs="Arial"/>
          <w:sz w:val="22"/>
          <w:szCs w:val="22"/>
        </w:rPr>
      </w:pPr>
      <w:r w:rsidRPr="008E426C">
        <w:rPr>
          <w:rFonts w:ascii="Arial" w:eastAsia="Arial" w:hAnsi="Arial" w:cs="Arial"/>
          <w:sz w:val="22"/>
          <w:szCs w:val="22"/>
        </w:rPr>
        <w:t xml:space="preserve">4.2) W przypadku </w:t>
      </w:r>
      <w:r w:rsidR="0049429C">
        <w:rPr>
          <w:rFonts w:ascii="Arial" w:eastAsia="Arial" w:hAnsi="Arial" w:cs="Arial"/>
          <w:sz w:val="22"/>
          <w:szCs w:val="22"/>
        </w:rPr>
        <w:t xml:space="preserve">dwukrotnego </w:t>
      </w:r>
      <w:r w:rsidRPr="008E426C">
        <w:rPr>
          <w:rFonts w:ascii="Arial" w:eastAsia="Arial" w:hAnsi="Arial" w:cs="Arial"/>
          <w:sz w:val="22"/>
          <w:szCs w:val="22"/>
        </w:rPr>
        <w:t xml:space="preserve">nie wywiązania się z obowiązków wskazanych w pkt.3), Zamawiający ma prawo odstąpić od umowy i naliczyć dodatkowo karę umowną za odstąpienie od umowy z przyczyn zależnych od wykonawcy w wysokości </w:t>
      </w:r>
      <w:r w:rsidR="0049429C">
        <w:rPr>
          <w:rFonts w:ascii="Arial" w:eastAsia="Arial" w:hAnsi="Arial" w:cs="Arial"/>
          <w:sz w:val="22"/>
          <w:szCs w:val="22"/>
        </w:rPr>
        <w:t>10</w:t>
      </w:r>
      <w:r w:rsidRPr="008E426C">
        <w:rPr>
          <w:rFonts w:ascii="Arial" w:eastAsia="Arial" w:hAnsi="Arial" w:cs="Arial"/>
          <w:sz w:val="22"/>
          <w:szCs w:val="22"/>
        </w:rPr>
        <w:t xml:space="preserve"> </w:t>
      </w:r>
      <w:r w:rsidR="008E426C">
        <w:rPr>
          <w:rFonts w:ascii="Arial" w:eastAsia="Arial" w:hAnsi="Arial" w:cs="Arial"/>
          <w:sz w:val="22"/>
          <w:szCs w:val="22"/>
        </w:rPr>
        <w:t>%</w:t>
      </w:r>
      <w:r w:rsidR="00BB3722">
        <w:rPr>
          <w:rFonts w:ascii="Arial" w:eastAsia="Arial" w:hAnsi="Arial" w:cs="Arial"/>
          <w:sz w:val="22"/>
          <w:szCs w:val="22"/>
        </w:rPr>
        <w:t xml:space="preserve"> </w:t>
      </w:r>
      <w:r w:rsidRPr="008E426C">
        <w:rPr>
          <w:rFonts w:ascii="Arial" w:eastAsia="Arial" w:hAnsi="Arial" w:cs="Arial"/>
          <w:sz w:val="22"/>
          <w:szCs w:val="22"/>
        </w:rPr>
        <w:t>całkowitego wynagrodzenia brutto wykonawcy</w:t>
      </w:r>
      <w:r w:rsidR="0049429C">
        <w:rPr>
          <w:rFonts w:ascii="Arial" w:eastAsia="Arial" w:hAnsi="Arial" w:cs="Arial"/>
          <w:sz w:val="22"/>
          <w:szCs w:val="22"/>
        </w:rPr>
        <w:t>.</w:t>
      </w:r>
    </w:p>
    <w:p w14:paraId="1D89CFA8" w14:textId="1621D7EA"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 xml:space="preserve">4.3) </w:t>
      </w:r>
      <w:r w:rsidR="001F4C76" w:rsidRPr="001F4C76">
        <w:rPr>
          <w:rFonts w:ascii="Arial" w:eastAsia="Arial" w:hAnsi="Arial" w:cs="Arial"/>
          <w:sz w:val="22"/>
          <w:szCs w:val="22"/>
        </w:rPr>
        <w:t xml:space="preserve">W przypadku niezatrudnienia przy realizacji zamówienia osób wykonujących czynności wskazanych przez Zamawiającego, których wykonanie polega na wykonywaniu pracy w sposób określony w art. 22 § 1 ustawy z dnia 26 czerwca 1974 r. - Kodeks pracy Wykonawca będzie zobowiązany do zapłacenia kary umownej, w wysokości </w:t>
      </w:r>
      <w:r w:rsidR="00700E73">
        <w:rPr>
          <w:rFonts w:ascii="Arial" w:eastAsia="Arial" w:hAnsi="Arial" w:cs="Arial"/>
          <w:sz w:val="22"/>
          <w:szCs w:val="22"/>
        </w:rPr>
        <w:t>2</w:t>
      </w:r>
      <w:r w:rsidR="001F4C76" w:rsidRPr="001F4C76">
        <w:rPr>
          <w:rFonts w:ascii="Arial" w:eastAsia="Arial" w:hAnsi="Arial" w:cs="Arial"/>
          <w:sz w:val="22"/>
          <w:szCs w:val="22"/>
        </w:rPr>
        <w:t xml:space="preserve"> % całkowitego wynagrodzenia brutto Wykonawcy za każdy stwierdzony przypadek.</w:t>
      </w:r>
      <w:r w:rsidRPr="00477BFC">
        <w:rPr>
          <w:rFonts w:ascii="Arial" w:eastAsia="Arial" w:hAnsi="Arial" w:cs="Arial"/>
          <w:sz w:val="22"/>
          <w:szCs w:val="22"/>
        </w:rPr>
        <w:t xml:space="preserve"> </w:t>
      </w:r>
    </w:p>
    <w:p w14:paraId="4AF02B8F" w14:textId="3C8BF1B9" w:rsidR="00477BFC" w:rsidRPr="00477BFC" w:rsidRDefault="00477BFC" w:rsidP="00976725">
      <w:pPr>
        <w:jc w:val="both"/>
        <w:rPr>
          <w:rFonts w:ascii="Arial" w:eastAsia="Arial" w:hAnsi="Arial" w:cs="Arial"/>
          <w:sz w:val="22"/>
          <w:szCs w:val="22"/>
        </w:rPr>
      </w:pPr>
      <w:r w:rsidRPr="00477BFC">
        <w:rPr>
          <w:rFonts w:ascii="Arial" w:eastAsia="Arial" w:hAnsi="Arial" w:cs="Arial"/>
          <w:sz w:val="22"/>
          <w:szCs w:val="22"/>
        </w:rPr>
        <w:t>4.4) W uzasadnionych przypadkach, z przyczyn niezależnych od wykonawcy, możliwe jest zastąpienie osoby lub osób wskazanych w wykazie, o którym mowa w pkt 3) inną/</w:t>
      </w:r>
      <w:proofErr w:type="spellStart"/>
      <w:r w:rsidRPr="00477BFC">
        <w:rPr>
          <w:rFonts w:ascii="Arial" w:eastAsia="Arial" w:hAnsi="Arial" w:cs="Arial"/>
          <w:sz w:val="22"/>
          <w:szCs w:val="22"/>
        </w:rPr>
        <w:t>ymi</w:t>
      </w:r>
      <w:proofErr w:type="spellEnd"/>
      <w:r w:rsidRPr="00477BFC">
        <w:rPr>
          <w:rFonts w:ascii="Arial" w:eastAsia="Arial" w:hAnsi="Arial" w:cs="Arial"/>
          <w:sz w:val="22"/>
          <w:szCs w:val="22"/>
        </w:rPr>
        <w:t xml:space="preserve"> osobą/</w:t>
      </w:r>
      <w:proofErr w:type="spellStart"/>
      <w:r w:rsidRPr="00477BFC">
        <w:rPr>
          <w:rFonts w:ascii="Arial" w:eastAsia="Arial" w:hAnsi="Arial" w:cs="Arial"/>
          <w:sz w:val="22"/>
          <w:szCs w:val="22"/>
        </w:rPr>
        <w:t>ami</w:t>
      </w:r>
      <w:proofErr w:type="spellEnd"/>
      <w:r w:rsidRPr="00477BFC">
        <w:rPr>
          <w:rFonts w:ascii="Arial" w:eastAsia="Arial" w:hAnsi="Arial" w:cs="Arial"/>
          <w:sz w:val="22"/>
          <w:szCs w:val="22"/>
        </w:rPr>
        <w:t xml:space="preserve"> pod warunkiem, że spełnione zostaną wszystkie wymagania co do zatrudnienia, określone w SWZ.</w:t>
      </w:r>
    </w:p>
    <w:p w14:paraId="293BF908" w14:textId="7CCD5EAD" w:rsidR="00876B9B" w:rsidRDefault="00876B9B" w:rsidP="00876B9B">
      <w:pPr>
        <w:pStyle w:val="Tekstpodstawowy2"/>
        <w:spacing w:after="0" w:line="276" w:lineRule="auto"/>
        <w:jc w:val="both"/>
        <w:rPr>
          <w:rFonts w:ascii="Arial" w:hAnsi="Arial" w:cs="Arial"/>
          <w:sz w:val="22"/>
          <w:szCs w:val="22"/>
        </w:rPr>
      </w:pPr>
    </w:p>
    <w:p w14:paraId="54C304DE" w14:textId="77777777" w:rsidR="000038BB" w:rsidRPr="00B574FD" w:rsidRDefault="00E05F40">
      <w:pPr>
        <w:jc w:val="both"/>
        <w:rPr>
          <w:rFonts w:ascii="Arial" w:hAnsi="Arial" w:cs="Arial"/>
          <w:b/>
          <w:sz w:val="22"/>
          <w:szCs w:val="22"/>
        </w:rPr>
      </w:pPr>
      <w:r>
        <w:rPr>
          <w:rFonts w:ascii="Arial" w:hAnsi="Arial" w:cs="Arial"/>
          <w:b/>
          <w:sz w:val="22"/>
          <w:szCs w:val="22"/>
        </w:rPr>
        <w:t>4</w:t>
      </w:r>
      <w:r w:rsidR="000038BB" w:rsidRPr="00B574FD">
        <w:rPr>
          <w:rFonts w:ascii="Arial" w:hAnsi="Arial" w:cs="Arial"/>
          <w:b/>
          <w:sz w:val="22"/>
          <w:szCs w:val="22"/>
        </w:rPr>
        <w:t xml:space="preserve">. Informacja o obowiązku osobistego wykonania przez </w:t>
      </w:r>
      <w:r w:rsidR="00151FEA">
        <w:rPr>
          <w:rFonts w:ascii="Arial" w:hAnsi="Arial" w:cs="Arial"/>
          <w:b/>
          <w:sz w:val="22"/>
          <w:szCs w:val="22"/>
        </w:rPr>
        <w:t>W</w:t>
      </w:r>
      <w:r w:rsidR="000038BB" w:rsidRPr="00B574FD">
        <w:rPr>
          <w:rFonts w:ascii="Arial" w:hAnsi="Arial" w:cs="Arial"/>
          <w:b/>
          <w:sz w:val="22"/>
          <w:szCs w:val="22"/>
        </w:rPr>
        <w:t xml:space="preserve">ykonawcę kluczowych części zamówienia.  </w:t>
      </w:r>
    </w:p>
    <w:p w14:paraId="589E958F" w14:textId="77777777" w:rsidR="00734756" w:rsidRPr="00B574FD" w:rsidRDefault="00734756" w:rsidP="00964033">
      <w:pPr>
        <w:numPr>
          <w:ilvl w:val="0"/>
          <w:numId w:val="1"/>
        </w:numPr>
        <w:tabs>
          <w:tab w:val="left" w:pos="0"/>
          <w:tab w:val="left" w:pos="284"/>
        </w:tabs>
        <w:ind w:left="0" w:firstLine="0"/>
        <w:jc w:val="both"/>
        <w:rPr>
          <w:rFonts w:ascii="Arial" w:hAnsi="Arial" w:cs="Arial"/>
          <w:sz w:val="22"/>
          <w:szCs w:val="22"/>
        </w:rPr>
      </w:pPr>
      <w:r w:rsidRPr="00B574FD">
        <w:rPr>
          <w:rFonts w:ascii="Arial" w:hAnsi="Arial" w:cs="Arial"/>
          <w:sz w:val="22"/>
          <w:szCs w:val="22"/>
        </w:rPr>
        <w:t>Wykonawca może powierzyć wykonanie części zamówienia podwykonawcy (podwykonawcom).</w:t>
      </w:r>
    </w:p>
    <w:p w14:paraId="2F3963A0" w14:textId="77777777" w:rsidR="003E4336" w:rsidRPr="003E4336" w:rsidRDefault="003E4336" w:rsidP="003E4336">
      <w:pPr>
        <w:pStyle w:val="Akapitzlist"/>
        <w:numPr>
          <w:ilvl w:val="0"/>
          <w:numId w:val="1"/>
        </w:numPr>
        <w:tabs>
          <w:tab w:val="left" w:pos="284"/>
        </w:tabs>
        <w:ind w:left="0" w:firstLine="0"/>
        <w:jc w:val="both"/>
        <w:rPr>
          <w:rFonts w:ascii="Arial" w:hAnsi="Arial" w:cs="Arial"/>
          <w:b/>
        </w:rPr>
      </w:pPr>
      <w:r w:rsidRPr="003E4336">
        <w:rPr>
          <w:rFonts w:ascii="Arial" w:hAnsi="Arial" w:cs="Arial"/>
          <w:b/>
        </w:rPr>
        <w:t xml:space="preserve">Zamawiający, zgodnie z art. 121 ustawy </w:t>
      </w:r>
      <w:proofErr w:type="spellStart"/>
      <w:r w:rsidRPr="003E4336">
        <w:rPr>
          <w:rFonts w:ascii="Arial" w:hAnsi="Arial" w:cs="Arial"/>
          <w:b/>
        </w:rPr>
        <w:t>Pzp</w:t>
      </w:r>
      <w:proofErr w:type="spellEnd"/>
      <w:r w:rsidRPr="003E4336">
        <w:rPr>
          <w:rFonts w:ascii="Arial" w:hAnsi="Arial" w:cs="Arial"/>
          <w:b/>
        </w:rPr>
        <w:t xml:space="preserve"> zastrzega obowiązek osobistego wykonania przez Wykonawcę kluczowych części zamówienia na Zadanie 1 obejmujących mechaniczne zamiatanie ulic, chodników i ścieżek pieszo-rowerowych. </w:t>
      </w:r>
    </w:p>
    <w:p w14:paraId="6205CF89" w14:textId="77777777" w:rsidR="00FF5374" w:rsidRPr="00B574FD" w:rsidRDefault="00FF5374" w:rsidP="00964033">
      <w:pPr>
        <w:pStyle w:val="Akapitzlist"/>
        <w:widowControl w:val="0"/>
        <w:numPr>
          <w:ilvl w:val="0"/>
          <w:numId w:val="1"/>
        </w:numPr>
        <w:tabs>
          <w:tab w:val="left" w:pos="0"/>
          <w:tab w:val="left" w:pos="284"/>
          <w:tab w:val="left" w:pos="426"/>
        </w:tabs>
        <w:ind w:left="0" w:firstLine="0"/>
        <w:jc w:val="both"/>
        <w:rPr>
          <w:rFonts w:ascii="Arial" w:hAnsi="Arial" w:cs="Arial"/>
        </w:rPr>
      </w:pPr>
      <w:r w:rsidRPr="00B574FD">
        <w:rPr>
          <w:rFonts w:ascii="Arial" w:hAnsi="Arial" w:cs="Arial"/>
        </w:rPr>
        <w:t xml:space="preserve">W przypadku, gdy Wykonawca zamierza powierzyć część zamówienia podwykonawcy, stosownie do treści art. 462 ust.2 ustawy </w:t>
      </w:r>
      <w:proofErr w:type="spellStart"/>
      <w:r w:rsidRPr="00B574FD">
        <w:rPr>
          <w:rFonts w:ascii="Arial" w:hAnsi="Arial" w:cs="Arial"/>
        </w:rPr>
        <w:t>Pzp</w:t>
      </w:r>
      <w:proofErr w:type="spellEnd"/>
      <w:r w:rsidRPr="00B574FD">
        <w:rPr>
          <w:rFonts w:ascii="Arial" w:hAnsi="Arial" w:cs="Arial"/>
        </w:rPr>
        <w:t xml:space="preserve">, Zamawiający żąda wskazania przez </w:t>
      </w:r>
      <w:r w:rsidR="00151FEA">
        <w:rPr>
          <w:rFonts w:ascii="Arial" w:hAnsi="Arial" w:cs="Arial"/>
        </w:rPr>
        <w:t>W</w:t>
      </w:r>
      <w:r w:rsidRPr="00B574FD">
        <w:rPr>
          <w:rFonts w:ascii="Arial" w:hAnsi="Arial" w:cs="Arial"/>
        </w:rPr>
        <w:t>ykonawcę w ofercie części zamówienia, których wykonanie zamierza powierzyć podwykonawcom, oraz podania nazw ewentualnych podwykonawców, jeżeli są już znani.</w:t>
      </w:r>
    </w:p>
    <w:p w14:paraId="13F7985C" w14:textId="77777777" w:rsidR="00FF5374" w:rsidRPr="00B574FD" w:rsidRDefault="00FF5374" w:rsidP="00866A8E">
      <w:pPr>
        <w:pStyle w:val="Akapitzlist"/>
        <w:widowControl w:val="0"/>
        <w:numPr>
          <w:ilvl w:val="0"/>
          <w:numId w:val="1"/>
        </w:numPr>
        <w:tabs>
          <w:tab w:val="left" w:pos="284"/>
          <w:tab w:val="left" w:pos="426"/>
        </w:tabs>
        <w:ind w:left="0" w:firstLine="0"/>
        <w:jc w:val="both"/>
        <w:rPr>
          <w:rFonts w:ascii="Arial" w:hAnsi="Arial" w:cs="Arial"/>
        </w:rPr>
      </w:pPr>
      <w:r w:rsidRPr="00B574FD">
        <w:rPr>
          <w:rFonts w:ascii="Arial" w:hAnsi="Arial" w:cs="Arial"/>
        </w:rPr>
        <w:t xml:space="preserve">Stosownie do treści art. 462 ust. 7 ustawy </w:t>
      </w:r>
      <w:proofErr w:type="spellStart"/>
      <w:r w:rsidRPr="00B574FD">
        <w:rPr>
          <w:rFonts w:ascii="Arial" w:hAnsi="Arial" w:cs="Arial"/>
        </w:rPr>
        <w:t>Pzp</w:t>
      </w:r>
      <w:proofErr w:type="spellEnd"/>
      <w:r w:rsidRPr="00B574FD">
        <w:rPr>
          <w:rFonts w:ascii="Arial" w:hAnsi="Arial" w:cs="Arial"/>
        </w:rPr>
        <w:t xml:space="preserve">, Zamawiający informuje, iż jeżeli zmiana albo rezygnacja z podwykonawcy dotyczy podmiotu, na którego zasoby </w:t>
      </w:r>
      <w:r w:rsidR="00151FEA">
        <w:rPr>
          <w:rFonts w:ascii="Arial" w:hAnsi="Arial" w:cs="Arial"/>
        </w:rPr>
        <w:t>W</w:t>
      </w:r>
      <w:r w:rsidRPr="00B574FD">
        <w:rPr>
          <w:rFonts w:ascii="Arial" w:hAnsi="Arial" w:cs="Arial"/>
        </w:rPr>
        <w:t xml:space="preserve">ykonawca powoływał się, na zasadach określonych w art. 118 ust. 1, w celu wykazania spełniania warunków udziału w postępowaniu, </w:t>
      </w:r>
      <w:r w:rsidR="00151FEA">
        <w:rPr>
          <w:rFonts w:ascii="Arial" w:hAnsi="Arial" w:cs="Arial"/>
        </w:rPr>
        <w:t>W</w:t>
      </w:r>
      <w:r w:rsidRPr="00B574FD">
        <w:rPr>
          <w:rFonts w:ascii="Arial" w:hAnsi="Arial" w:cs="Arial"/>
        </w:rPr>
        <w:t xml:space="preserve">ykonawca jest obowiązany wykazać </w:t>
      </w:r>
      <w:r w:rsidR="00151FEA">
        <w:rPr>
          <w:rFonts w:ascii="Arial" w:hAnsi="Arial" w:cs="Arial"/>
        </w:rPr>
        <w:t>Z</w:t>
      </w:r>
      <w:r w:rsidRPr="00B574FD">
        <w:rPr>
          <w:rFonts w:ascii="Arial" w:hAnsi="Arial" w:cs="Arial"/>
        </w:rPr>
        <w:t xml:space="preserve">amawiającemu, że proponowany inny podwykonawca lub wykonawca samodzielnie spełnia je w stopniu nie mniejszym niż podwykonawca, na którego zasoby </w:t>
      </w:r>
      <w:r w:rsidR="00151FEA">
        <w:rPr>
          <w:rFonts w:ascii="Arial" w:hAnsi="Arial" w:cs="Arial"/>
        </w:rPr>
        <w:t>W</w:t>
      </w:r>
      <w:r w:rsidRPr="00B574FD">
        <w:rPr>
          <w:rFonts w:ascii="Arial" w:hAnsi="Arial" w:cs="Arial"/>
        </w:rPr>
        <w:t>ykonawca powoływał się w trakcie postępowania o udzielenie zamówienia.</w:t>
      </w:r>
    </w:p>
    <w:p w14:paraId="1C9CAFE1" w14:textId="77777777" w:rsidR="00FF5374" w:rsidRPr="00B574FD" w:rsidRDefault="00FF5374" w:rsidP="00866A8E">
      <w:pPr>
        <w:pStyle w:val="Akapitzlist"/>
        <w:widowControl w:val="0"/>
        <w:numPr>
          <w:ilvl w:val="0"/>
          <w:numId w:val="1"/>
        </w:numPr>
        <w:tabs>
          <w:tab w:val="left" w:pos="284"/>
          <w:tab w:val="left" w:pos="426"/>
        </w:tabs>
        <w:ind w:left="0" w:firstLine="0"/>
        <w:jc w:val="both"/>
        <w:rPr>
          <w:rFonts w:ascii="Arial" w:hAnsi="Arial" w:cs="Arial"/>
        </w:rPr>
      </w:pPr>
      <w:r w:rsidRPr="00B574FD">
        <w:rPr>
          <w:rFonts w:ascii="Arial" w:hAnsi="Arial" w:cs="Arial"/>
        </w:rPr>
        <w:t xml:space="preserve">Powierzenie wykonania części zamówienia podwykonawcom nie zwalnia </w:t>
      </w:r>
      <w:r w:rsidR="00151FEA">
        <w:rPr>
          <w:rFonts w:ascii="Arial" w:hAnsi="Arial" w:cs="Arial"/>
        </w:rPr>
        <w:t>W</w:t>
      </w:r>
      <w:r w:rsidRPr="00B574FD">
        <w:rPr>
          <w:rFonts w:ascii="Arial" w:hAnsi="Arial" w:cs="Arial"/>
        </w:rPr>
        <w:t>ykonawcy</w:t>
      </w:r>
      <w:r w:rsidR="00151FEA">
        <w:rPr>
          <w:rFonts w:ascii="Arial" w:hAnsi="Arial" w:cs="Arial"/>
        </w:rPr>
        <w:t xml:space="preserve"> </w:t>
      </w:r>
      <w:r w:rsidR="00151FEA">
        <w:rPr>
          <w:rFonts w:ascii="Arial" w:hAnsi="Arial" w:cs="Arial"/>
        </w:rPr>
        <w:br/>
      </w:r>
      <w:r w:rsidRPr="00B574FD">
        <w:rPr>
          <w:rFonts w:ascii="Arial" w:hAnsi="Arial" w:cs="Arial"/>
        </w:rPr>
        <w:t xml:space="preserve">z odpowiedzialności za należyte wykonanie tego zamówienia. </w:t>
      </w:r>
    </w:p>
    <w:p w14:paraId="421415E4" w14:textId="77777777" w:rsidR="00FF5374" w:rsidRPr="00A906B9" w:rsidRDefault="00FF5374" w:rsidP="00866A8E">
      <w:pPr>
        <w:pStyle w:val="Akapitzlist"/>
        <w:widowControl w:val="0"/>
        <w:numPr>
          <w:ilvl w:val="0"/>
          <w:numId w:val="1"/>
        </w:numPr>
        <w:tabs>
          <w:tab w:val="left" w:pos="284"/>
          <w:tab w:val="left" w:pos="426"/>
        </w:tabs>
        <w:ind w:left="0" w:firstLine="0"/>
        <w:jc w:val="both"/>
        <w:rPr>
          <w:rFonts w:ascii="Arial" w:hAnsi="Arial" w:cs="Arial"/>
        </w:rPr>
      </w:pPr>
      <w:r w:rsidRPr="00A906B9">
        <w:rPr>
          <w:rFonts w:ascii="Arial" w:hAnsi="Arial" w:cs="Arial"/>
        </w:rPr>
        <w:t xml:space="preserve">Zlecenie części przedmiotu umowy Podwykonawcy nie zmieni zobowiązań Wykonawcy </w:t>
      </w:r>
      <w:r w:rsidRPr="00A906B9">
        <w:rPr>
          <w:rFonts w:ascii="Arial" w:hAnsi="Arial" w:cs="Arial"/>
        </w:rPr>
        <w:lastRenderedPageBreak/>
        <w:t xml:space="preserve">wobec Zamawiającego. Umowy z Podwykonawcami będą zgodne, co do treści z umową zawartą z Wykonawcą. Odmienne postanowienia są nieważne. </w:t>
      </w:r>
    </w:p>
    <w:p w14:paraId="1798ACCA" w14:textId="77777777" w:rsidR="00866A8E" w:rsidRPr="00B574FD" w:rsidRDefault="00866A8E" w:rsidP="00866A8E">
      <w:pPr>
        <w:pStyle w:val="Akapitzlist"/>
        <w:numPr>
          <w:ilvl w:val="0"/>
          <w:numId w:val="1"/>
        </w:numPr>
        <w:tabs>
          <w:tab w:val="left" w:pos="284"/>
        </w:tabs>
        <w:ind w:left="0" w:firstLine="0"/>
        <w:jc w:val="both"/>
        <w:rPr>
          <w:rFonts w:ascii="Arial" w:hAnsi="Arial" w:cs="Arial"/>
        </w:rPr>
      </w:pPr>
      <w:bookmarkStart w:id="10" w:name="_Hlk64449524"/>
      <w:r w:rsidRPr="00B574FD">
        <w:rPr>
          <w:rFonts w:ascii="Arial" w:hAnsi="Arial" w:cs="Arial"/>
        </w:rPr>
        <w:t xml:space="preserve">Zgodnie z art. 463 ustawy </w:t>
      </w:r>
      <w:proofErr w:type="spellStart"/>
      <w:r w:rsidRPr="00B574FD">
        <w:rPr>
          <w:rFonts w:ascii="Arial" w:hAnsi="Arial" w:cs="Arial"/>
        </w:rPr>
        <w:t>Pzp</w:t>
      </w:r>
      <w:proofErr w:type="spellEnd"/>
      <w:r w:rsidRPr="00B574FD">
        <w:rPr>
          <w:rFonts w:ascii="Arial" w:hAnsi="Arial" w:cs="Arial"/>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bookmarkEnd w:id="10"/>
    <w:p w14:paraId="57297682" w14:textId="77777777" w:rsidR="000A4676" w:rsidRPr="00B574FD" w:rsidRDefault="00E05F40" w:rsidP="000A4676">
      <w:pPr>
        <w:widowControl w:val="0"/>
        <w:tabs>
          <w:tab w:val="left" w:pos="284"/>
          <w:tab w:val="left" w:pos="426"/>
        </w:tabs>
        <w:jc w:val="both"/>
        <w:rPr>
          <w:rFonts w:ascii="Arial" w:hAnsi="Arial" w:cs="Arial"/>
          <w:sz w:val="22"/>
          <w:szCs w:val="22"/>
        </w:rPr>
      </w:pPr>
      <w:r>
        <w:rPr>
          <w:rFonts w:ascii="Arial" w:hAnsi="Arial" w:cs="Arial"/>
          <w:sz w:val="22"/>
          <w:szCs w:val="22"/>
        </w:rPr>
        <w:t>5</w:t>
      </w:r>
      <w:r w:rsidR="000A4676" w:rsidRPr="00B574FD">
        <w:rPr>
          <w:rFonts w:ascii="Arial" w:hAnsi="Arial" w:cs="Arial"/>
          <w:sz w:val="22"/>
          <w:szCs w:val="22"/>
        </w:rPr>
        <w:t>. Zamawiający nie  dopuszcza możliwości składania ofert wariantowych.</w:t>
      </w:r>
    </w:p>
    <w:p w14:paraId="6CB42ABF" w14:textId="77777777" w:rsidR="000A4676" w:rsidRPr="00B574FD" w:rsidRDefault="000A4676" w:rsidP="000A4676">
      <w:pPr>
        <w:widowControl w:val="0"/>
        <w:tabs>
          <w:tab w:val="left" w:pos="284"/>
          <w:tab w:val="left" w:pos="426"/>
        </w:tabs>
        <w:jc w:val="both"/>
        <w:rPr>
          <w:rFonts w:ascii="Arial" w:hAnsi="Arial" w:cs="Arial"/>
          <w:sz w:val="22"/>
          <w:szCs w:val="22"/>
        </w:rPr>
      </w:pPr>
    </w:p>
    <w:p w14:paraId="56D8D334" w14:textId="77777777" w:rsidR="000A4676" w:rsidRPr="00B574FD" w:rsidRDefault="00E05F40" w:rsidP="000A4676">
      <w:pPr>
        <w:widowControl w:val="0"/>
        <w:tabs>
          <w:tab w:val="left" w:pos="284"/>
          <w:tab w:val="left" w:pos="426"/>
        </w:tabs>
        <w:jc w:val="both"/>
        <w:rPr>
          <w:rFonts w:ascii="Arial" w:hAnsi="Arial" w:cs="Arial"/>
          <w:b/>
          <w:bCs/>
          <w:sz w:val="22"/>
          <w:szCs w:val="22"/>
        </w:rPr>
      </w:pPr>
      <w:r>
        <w:rPr>
          <w:rFonts w:ascii="Arial" w:hAnsi="Arial" w:cs="Arial"/>
          <w:b/>
          <w:bCs/>
          <w:sz w:val="22"/>
          <w:szCs w:val="22"/>
        </w:rPr>
        <w:t>6</w:t>
      </w:r>
      <w:r w:rsidR="000A4676" w:rsidRPr="00B574FD">
        <w:rPr>
          <w:rFonts w:ascii="Arial" w:hAnsi="Arial" w:cs="Arial"/>
          <w:b/>
          <w:bCs/>
          <w:sz w:val="22"/>
          <w:szCs w:val="22"/>
        </w:rPr>
        <w:t>. Zamawiający dopuszcza możliwości składania ofert częściowych.</w:t>
      </w:r>
    </w:p>
    <w:p w14:paraId="572B486F" w14:textId="77777777" w:rsidR="001853F8" w:rsidRDefault="001853F8" w:rsidP="000A4676">
      <w:pPr>
        <w:widowControl w:val="0"/>
        <w:tabs>
          <w:tab w:val="left" w:pos="284"/>
          <w:tab w:val="left" w:pos="426"/>
        </w:tabs>
        <w:jc w:val="both"/>
        <w:rPr>
          <w:rFonts w:ascii="Arial" w:hAnsi="Arial" w:cs="Arial"/>
          <w:sz w:val="22"/>
          <w:szCs w:val="22"/>
        </w:rPr>
      </w:pPr>
    </w:p>
    <w:p w14:paraId="037086E6" w14:textId="77777777" w:rsidR="003E4336" w:rsidRPr="00B574FD" w:rsidRDefault="003E4336" w:rsidP="003E4336">
      <w:pPr>
        <w:widowControl w:val="0"/>
        <w:tabs>
          <w:tab w:val="left" w:pos="284"/>
          <w:tab w:val="left" w:pos="426"/>
        </w:tabs>
        <w:jc w:val="both"/>
        <w:rPr>
          <w:rFonts w:ascii="Arial" w:hAnsi="Arial" w:cs="Arial"/>
          <w:sz w:val="22"/>
          <w:szCs w:val="22"/>
        </w:rPr>
      </w:pPr>
      <w:r w:rsidRPr="00B574FD">
        <w:rPr>
          <w:rFonts w:ascii="Arial" w:hAnsi="Arial" w:cs="Arial"/>
          <w:sz w:val="22"/>
          <w:szCs w:val="22"/>
        </w:rPr>
        <w:t xml:space="preserve">Przedmiot  zamówienia  podzielony  jest  na  </w:t>
      </w:r>
      <w:r>
        <w:rPr>
          <w:rFonts w:ascii="Arial" w:hAnsi="Arial" w:cs="Arial"/>
          <w:sz w:val="22"/>
          <w:szCs w:val="22"/>
        </w:rPr>
        <w:t xml:space="preserve">4 zadania </w:t>
      </w:r>
      <w:r w:rsidRPr="00B574FD">
        <w:rPr>
          <w:rFonts w:ascii="Arial" w:hAnsi="Arial" w:cs="Arial"/>
          <w:sz w:val="22"/>
          <w:szCs w:val="22"/>
        </w:rPr>
        <w:t>częściow</w:t>
      </w:r>
      <w:r>
        <w:rPr>
          <w:rFonts w:ascii="Arial" w:hAnsi="Arial" w:cs="Arial"/>
          <w:sz w:val="22"/>
          <w:szCs w:val="22"/>
        </w:rPr>
        <w:t>e</w:t>
      </w:r>
      <w:r w:rsidRPr="00B574FD">
        <w:rPr>
          <w:rFonts w:ascii="Arial" w:hAnsi="Arial" w:cs="Arial"/>
          <w:sz w:val="22"/>
          <w:szCs w:val="22"/>
        </w:rPr>
        <w:t xml:space="preserve">: </w:t>
      </w:r>
    </w:p>
    <w:p w14:paraId="0EF3D9A2" w14:textId="607B3725" w:rsidR="003E4336" w:rsidRDefault="003E4336" w:rsidP="003E4336">
      <w:pPr>
        <w:widowControl w:val="0"/>
        <w:tabs>
          <w:tab w:val="left" w:pos="284"/>
          <w:tab w:val="left" w:pos="426"/>
        </w:tabs>
        <w:jc w:val="both"/>
        <w:rPr>
          <w:rFonts w:ascii="Arial" w:eastAsia="Arial" w:hAnsi="Arial"/>
          <w:b/>
          <w:sz w:val="22"/>
          <w:szCs w:val="22"/>
        </w:rPr>
      </w:pPr>
      <w:r w:rsidRPr="006714BE">
        <w:rPr>
          <w:rFonts w:ascii="Arial" w:eastAsia="Arial" w:hAnsi="Arial"/>
          <w:b/>
          <w:sz w:val="22"/>
          <w:szCs w:val="22"/>
        </w:rPr>
        <w:t>Zadanie</w:t>
      </w:r>
      <w:r>
        <w:rPr>
          <w:rFonts w:ascii="Arial" w:eastAsia="Arial" w:hAnsi="Arial"/>
          <w:b/>
          <w:sz w:val="22"/>
          <w:szCs w:val="22"/>
        </w:rPr>
        <w:t xml:space="preserve"> </w:t>
      </w:r>
      <w:r w:rsidRPr="006714BE">
        <w:rPr>
          <w:rFonts w:ascii="Arial" w:eastAsia="Arial" w:hAnsi="Arial"/>
          <w:b/>
          <w:sz w:val="22"/>
          <w:szCs w:val="22"/>
        </w:rPr>
        <w:t>1</w:t>
      </w:r>
      <w:r>
        <w:rPr>
          <w:rFonts w:ascii="Arial" w:eastAsia="Arial" w:hAnsi="Arial"/>
          <w:b/>
          <w:sz w:val="22"/>
          <w:szCs w:val="22"/>
        </w:rPr>
        <w:t xml:space="preserve"> </w:t>
      </w:r>
      <w:r w:rsidRPr="006714BE">
        <w:rPr>
          <w:rFonts w:ascii="Arial" w:eastAsia="Arial" w:hAnsi="Arial"/>
          <w:b/>
          <w:sz w:val="22"/>
          <w:szCs w:val="22"/>
        </w:rPr>
        <w:t xml:space="preserve">– </w:t>
      </w:r>
      <w:r>
        <w:rPr>
          <w:rFonts w:ascii="Arial" w:eastAsia="Arial" w:hAnsi="Arial"/>
          <w:b/>
          <w:sz w:val="22"/>
          <w:szCs w:val="22"/>
        </w:rPr>
        <w:t>U</w:t>
      </w:r>
      <w:r w:rsidRPr="006714BE">
        <w:rPr>
          <w:rFonts w:ascii="Arial" w:eastAsia="Arial" w:hAnsi="Arial"/>
          <w:b/>
          <w:sz w:val="22"/>
          <w:szCs w:val="22"/>
        </w:rPr>
        <w:t xml:space="preserve">trzymanie w czystości ulic, chodników i </w:t>
      </w:r>
      <w:r>
        <w:rPr>
          <w:rFonts w:ascii="Arial" w:eastAsia="Arial" w:hAnsi="Arial"/>
          <w:b/>
          <w:sz w:val="22"/>
          <w:szCs w:val="22"/>
        </w:rPr>
        <w:t>ścieżek</w:t>
      </w:r>
      <w:r w:rsidRPr="006714BE">
        <w:rPr>
          <w:rFonts w:ascii="Arial" w:eastAsia="Arial" w:hAnsi="Arial"/>
          <w:b/>
          <w:sz w:val="22"/>
          <w:szCs w:val="22"/>
        </w:rPr>
        <w:t xml:space="preserve"> pieszo-rowerowych</w:t>
      </w:r>
      <w:r>
        <w:rPr>
          <w:rFonts w:ascii="Arial" w:eastAsia="Arial" w:hAnsi="Arial"/>
          <w:b/>
          <w:sz w:val="22"/>
          <w:szCs w:val="22"/>
        </w:rPr>
        <w:t>,</w:t>
      </w:r>
      <w:r w:rsidRPr="006714BE">
        <w:rPr>
          <w:rFonts w:ascii="Arial" w:eastAsia="Arial" w:hAnsi="Arial"/>
          <w:b/>
          <w:sz w:val="22"/>
          <w:szCs w:val="22"/>
        </w:rPr>
        <w:t xml:space="preserve"> Zadanie 2 – </w:t>
      </w:r>
      <w:r>
        <w:rPr>
          <w:rFonts w:ascii="Arial" w:eastAsia="Arial" w:hAnsi="Arial"/>
          <w:b/>
          <w:sz w:val="22"/>
          <w:szCs w:val="22"/>
        </w:rPr>
        <w:t>U</w:t>
      </w:r>
      <w:r w:rsidRPr="006714BE">
        <w:rPr>
          <w:rFonts w:ascii="Arial" w:eastAsia="Arial" w:hAnsi="Arial"/>
          <w:b/>
          <w:sz w:val="22"/>
          <w:szCs w:val="22"/>
        </w:rPr>
        <w:t>trzymanie w czystości przystanków komunikacyjnych</w:t>
      </w:r>
      <w:r>
        <w:rPr>
          <w:rFonts w:ascii="Arial" w:eastAsia="Arial" w:hAnsi="Arial"/>
          <w:b/>
          <w:sz w:val="22"/>
          <w:szCs w:val="22"/>
        </w:rPr>
        <w:t>,</w:t>
      </w:r>
    </w:p>
    <w:p w14:paraId="7B527372" w14:textId="74E3D284" w:rsidR="003150E6" w:rsidRDefault="003E4336" w:rsidP="00853446">
      <w:pPr>
        <w:widowControl w:val="0"/>
        <w:tabs>
          <w:tab w:val="left" w:pos="284"/>
          <w:tab w:val="left" w:pos="426"/>
        </w:tabs>
        <w:jc w:val="both"/>
        <w:rPr>
          <w:rFonts w:ascii="Arial" w:eastAsia="Arial" w:hAnsi="Arial"/>
          <w:b/>
          <w:sz w:val="22"/>
          <w:szCs w:val="22"/>
        </w:rPr>
      </w:pPr>
      <w:r w:rsidRPr="006714BE">
        <w:rPr>
          <w:rFonts w:ascii="Arial" w:eastAsia="Arial" w:hAnsi="Arial"/>
          <w:b/>
          <w:sz w:val="22"/>
          <w:szCs w:val="22"/>
        </w:rPr>
        <w:t xml:space="preserve">Zadanie 3 – </w:t>
      </w:r>
      <w:r>
        <w:rPr>
          <w:rFonts w:ascii="Arial" w:eastAsia="Arial" w:hAnsi="Arial"/>
          <w:b/>
          <w:sz w:val="22"/>
          <w:szCs w:val="22"/>
        </w:rPr>
        <w:t>O</w:t>
      </w:r>
      <w:r w:rsidRPr="006714BE">
        <w:rPr>
          <w:rFonts w:ascii="Arial" w:eastAsia="Arial" w:hAnsi="Arial"/>
          <w:b/>
          <w:sz w:val="22"/>
          <w:szCs w:val="22"/>
        </w:rPr>
        <w:t>dbiór i zagospodarowanie odpadów komunalnych z terenów miejskich</w:t>
      </w:r>
      <w:r>
        <w:rPr>
          <w:rFonts w:ascii="Arial" w:eastAsia="Arial" w:hAnsi="Arial"/>
          <w:b/>
          <w:sz w:val="22"/>
          <w:szCs w:val="22"/>
        </w:rPr>
        <w:t>,</w:t>
      </w:r>
      <w:r w:rsidRPr="006714BE">
        <w:rPr>
          <w:rFonts w:ascii="Arial" w:eastAsia="Arial" w:hAnsi="Arial"/>
          <w:b/>
          <w:sz w:val="22"/>
          <w:szCs w:val="22"/>
        </w:rPr>
        <w:t xml:space="preserve"> </w:t>
      </w:r>
      <w:r w:rsidRPr="001A110A">
        <w:rPr>
          <w:rFonts w:ascii="Arial" w:eastAsia="Arial" w:hAnsi="Arial"/>
          <w:b/>
          <w:sz w:val="22"/>
          <w:szCs w:val="22"/>
        </w:rPr>
        <w:t xml:space="preserve">Zadanie 4 – </w:t>
      </w:r>
      <w:r w:rsidRPr="003E4336">
        <w:rPr>
          <w:rFonts w:ascii="Arial" w:eastAsia="Arial" w:hAnsi="Arial"/>
          <w:b/>
          <w:sz w:val="22"/>
          <w:szCs w:val="22"/>
        </w:rPr>
        <w:t>Utrzymanie parkingów, terenów utwardzonych, tablic informacyjnych, kładek i kratek na wpustach ulicznych</w:t>
      </w:r>
      <w:r>
        <w:rPr>
          <w:rFonts w:ascii="Arial" w:eastAsia="Arial" w:hAnsi="Arial"/>
          <w:b/>
          <w:sz w:val="22"/>
          <w:szCs w:val="22"/>
        </w:rPr>
        <w:t>,</w:t>
      </w:r>
    </w:p>
    <w:p w14:paraId="799B4574" w14:textId="77777777" w:rsidR="003E4336" w:rsidRDefault="003E4336" w:rsidP="00853446">
      <w:pPr>
        <w:widowControl w:val="0"/>
        <w:tabs>
          <w:tab w:val="left" w:pos="284"/>
          <w:tab w:val="left" w:pos="426"/>
        </w:tabs>
        <w:jc w:val="both"/>
        <w:rPr>
          <w:rFonts w:ascii="Arial" w:eastAsia="Arial" w:hAnsi="Arial"/>
          <w:b/>
          <w:sz w:val="22"/>
          <w:szCs w:val="22"/>
        </w:rPr>
      </w:pPr>
    </w:p>
    <w:p w14:paraId="5E94E551" w14:textId="77777777" w:rsidR="000A4676" w:rsidRPr="00092829" w:rsidRDefault="000A4676" w:rsidP="00853446">
      <w:pPr>
        <w:widowControl w:val="0"/>
        <w:tabs>
          <w:tab w:val="left" w:pos="284"/>
          <w:tab w:val="left" w:pos="426"/>
        </w:tabs>
        <w:jc w:val="both"/>
        <w:rPr>
          <w:rFonts w:ascii="Arial" w:hAnsi="Arial" w:cs="Arial"/>
          <w:sz w:val="22"/>
          <w:szCs w:val="22"/>
        </w:rPr>
      </w:pPr>
      <w:r w:rsidRPr="00092829">
        <w:rPr>
          <w:rFonts w:ascii="Arial" w:hAnsi="Arial" w:cs="Arial"/>
          <w:sz w:val="22"/>
          <w:szCs w:val="22"/>
        </w:rPr>
        <w:t xml:space="preserve">Zamawiający dopuszcza składanie ofert częściowych na dowolną ilość zadań. </w:t>
      </w:r>
    </w:p>
    <w:p w14:paraId="112E36A9" w14:textId="77777777" w:rsidR="000A4676" w:rsidRPr="0085795B" w:rsidRDefault="000A4676" w:rsidP="000A4676">
      <w:pPr>
        <w:widowControl w:val="0"/>
        <w:tabs>
          <w:tab w:val="left" w:pos="284"/>
          <w:tab w:val="left" w:pos="426"/>
        </w:tabs>
        <w:rPr>
          <w:rFonts w:ascii="Arial" w:hAnsi="Arial" w:cs="Arial"/>
          <w:b/>
          <w:bCs/>
          <w:sz w:val="22"/>
          <w:szCs w:val="22"/>
        </w:rPr>
      </w:pPr>
      <w:r w:rsidRPr="00092829">
        <w:rPr>
          <w:rFonts w:ascii="Arial" w:hAnsi="Arial" w:cs="Arial"/>
          <w:b/>
          <w:bCs/>
          <w:sz w:val="22"/>
          <w:szCs w:val="22"/>
        </w:rPr>
        <w:t>Złożone oferty będą oceniane osobno na każde z zadań.</w:t>
      </w:r>
    </w:p>
    <w:p w14:paraId="34F3A9E4" w14:textId="77777777" w:rsidR="000A4676" w:rsidRPr="00B574FD" w:rsidRDefault="000A4676" w:rsidP="000A4676">
      <w:pPr>
        <w:widowControl w:val="0"/>
        <w:tabs>
          <w:tab w:val="left" w:pos="284"/>
          <w:tab w:val="left" w:pos="426"/>
        </w:tabs>
        <w:jc w:val="both"/>
        <w:rPr>
          <w:rFonts w:ascii="Arial" w:hAnsi="Arial" w:cs="Arial"/>
          <w:sz w:val="22"/>
          <w:szCs w:val="22"/>
        </w:rPr>
      </w:pPr>
    </w:p>
    <w:p w14:paraId="02C96806" w14:textId="7F3C656B" w:rsidR="00866A8E" w:rsidRDefault="00E05F40" w:rsidP="000A4676">
      <w:pPr>
        <w:widowControl w:val="0"/>
        <w:tabs>
          <w:tab w:val="left" w:pos="284"/>
          <w:tab w:val="left" w:pos="426"/>
        </w:tabs>
        <w:jc w:val="both"/>
        <w:rPr>
          <w:rFonts w:ascii="Arial" w:hAnsi="Arial" w:cs="Arial"/>
          <w:sz w:val="22"/>
          <w:szCs w:val="22"/>
        </w:rPr>
      </w:pPr>
      <w:r>
        <w:rPr>
          <w:rFonts w:ascii="Arial" w:hAnsi="Arial" w:cs="Arial"/>
          <w:sz w:val="22"/>
          <w:szCs w:val="22"/>
        </w:rPr>
        <w:t>7</w:t>
      </w:r>
      <w:r w:rsidR="000A4676" w:rsidRPr="00B574FD">
        <w:rPr>
          <w:rFonts w:ascii="Arial" w:hAnsi="Arial" w:cs="Arial"/>
          <w:sz w:val="22"/>
          <w:szCs w:val="22"/>
        </w:rPr>
        <w:t xml:space="preserve">.Przedmiotem niniejszego postępowania nie jest zawarcie umowy ramowej.  </w:t>
      </w:r>
    </w:p>
    <w:p w14:paraId="03A859A4" w14:textId="77777777" w:rsidR="00B574FD" w:rsidRPr="00B574FD" w:rsidRDefault="00B574FD" w:rsidP="000A4676">
      <w:pPr>
        <w:widowControl w:val="0"/>
        <w:tabs>
          <w:tab w:val="left" w:pos="284"/>
          <w:tab w:val="left" w:pos="426"/>
        </w:tabs>
        <w:jc w:val="both"/>
        <w:rPr>
          <w:rFonts w:ascii="Arial" w:hAnsi="Arial" w:cs="Arial"/>
          <w:sz w:val="22"/>
          <w:szCs w:val="22"/>
        </w:rPr>
      </w:pPr>
    </w:p>
    <w:p w14:paraId="6C83A98A" w14:textId="1094B814" w:rsidR="008E3722" w:rsidRDefault="00E05F40" w:rsidP="008E3722">
      <w:pPr>
        <w:widowControl w:val="0"/>
        <w:tabs>
          <w:tab w:val="left" w:pos="284"/>
          <w:tab w:val="left" w:pos="426"/>
        </w:tabs>
        <w:jc w:val="both"/>
        <w:rPr>
          <w:rFonts w:ascii="Arial" w:hAnsi="Arial" w:cs="Arial"/>
          <w:sz w:val="22"/>
          <w:szCs w:val="22"/>
        </w:rPr>
      </w:pPr>
      <w:r>
        <w:rPr>
          <w:rFonts w:ascii="Arial" w:hAnsi="Arial" w:cs="Arial"/>
          <w:sz w:val="22"/>
          <w:szCs w:val="22"/>
        </w:rPr>
        <w:t>8</w:t>
      </w:r>
      <w:r w:rsidR="00B574FD" w:rsidRPr="00B574FD">
        <w:rPr>
          <w:rFonts w:ascii="Arial" w:hAnsi="Arial" w:cs="Arial"/>
          <w:sz w:val="22"/>
          <w:szCs w:val="22"/>
        </w:rPr>
        <w:t>. Zamawiający</w:t>
      </w:r>
      <w:r>
        <w:rPr>
          <w:rFonts w:ascii="Arial" w:hAnsi="Arial" w:cs="Arial"/>
          <w:sz w:val="22"/>
          <w:szCs w:val="22"/>
        </w:rPr>
        <w:t xml:space="preserve"> </w:t>
      </w:r>
      <w:r w:rsidR="00853446">
        <w:rPr>
          <w:rFonts w:ascii="Arial" w:hAnsi="Arial" w:cs="Arial"/>
          <w:sz w:val="22"/>
          <w:szCs w:val="22"/>
        </w:rPr>
        <w:t>przewiduje możliwoś</w:t>
      </w:r>
      <w:r w:rsidR="00CB781C">
        <w:rPr>
          <w:rFonts w:ascii="Arial" w:hAnsi="Arial" w:cs="Arial"/>
          <w:sz w:val="22"/>
          <w:szCs w:val="22"/>
        </w:rPr>
        <w:t>ć</w:t>
      </w:r>
      <w:r w:rsidR="00B574FD" w:rsidRPr="00B574FD">
        <w:rPr>
          <w:rFonts w:ascii="Arial" w:hAnsi="Arial" w:cs="Arial"/>
          <w:sz w:val="22"/>
          <w:szCs w:val="22"/>
        </w:rPr>
        <w:t xml:space="preserve"> udzielenia</w:t>
      </w:r>
      <w:r w:rsidR="00406F5B">
        <w:rPr>
          <w:rFonts w:ascii="Arial" w:hAnsi="Arial" w:cs="Arial"/>
          <w:sz w:val="22"/>
          <w:szCs w:val="22"/>
        </w:rPr>
        <w:t xml:space="preserve"> dotychczasowemu wykonawcy  </w:t>
      </w:r>
      <w:r w:rsidR="00B574FD" w:rsidRPr="00B574FD">
        <w:rPr>
          <w:rFonts w:ascii="Arial" w:hAnsi="Arial" w:cs="Arial"/>
          <w:sz w:val="22"/>
          <w:szCs w:val="22"/>
        </w:rPr>
        <w:t xml:space="preserve">zamówień o których mowa w art. </w:t>
      </w:r>
      <w:r w:rsidR="008E3722">
        <w:rPr>
          <w:rFonts w:ascii="Arial" w:hAnsi="Arial" w:cs="Arial"/>
          <w:sz w:val="22"/>
          <w:szCs w:val="22"/>
        </w:rPr>
        <w:t>214</w:t>
      </w:r>
      <w:r w:rsidR="00B574FD" w:rsidRPr="00B574FD">
        <w:rPr>
          <w:rFonts w:ascii="Arial" w:hAnsi="Arial" w:cs="Arial"/>
          <w:sz w:val="22"/>
          <w:szCs w:val="22"/>
        </w:rPr>
        <w:t xml:space="preserve"> ust. 1 pkt </w:t>
      </w:r>
      <w:r>
        <w:rPr>
          <w:rFonts w:ascii="Arial" w:hAnsi="Arial" w:cs="Arial"/>
          <w:sz w:val="22"/>
          <w:szCs w:val="22"/>
        </w:rPr>
        <w:t>7</w:t>
      </w:r>
      <w:r w:rsidR="00853446">
        <w:rPr>
          <w:rFonts w:ascii="Arial" w:hAnsi="Arial" w:cs="Arial"/>
          <w:sz w:val="22"/>
          <w:szCs w:val="22"/>
        </w:rPr>
        <w:t xml:space="preserve"> ustawy </w:t>
      </w:r>
      <w:proofErr w:type="spellStart"/>
      <w:r w:rsidR="00853446">
        <w:rPr>
          <w:rFonts w:ascii="Arial" w:hAnsi="Arial" w:cs="Arial"/>
          <w:sz w:val="22"/>
          <w:szCs w:val="22"/>
        </w:rPr>
        <w:t>Pzp</w:t>
      </w:r>
      <w:proofErr w:type="spellEnd"/>
      <w:r w:rsidR="00EC4EC1">
        <w:rPr>
          <w:rFonts w:ascii="Arial" w:hAnsi="Arial" w:cs="Arial"/>
          <w:sz w:val="22"/>
          <w:szCs w:val="22"/>
        </w:rPr>
        <w:t>,</w:t>
      </w:r>
      <w:r w:rsidR="003E5E90">
        <w:rPr>
          <w:rFonts w:ascii="Arial" w:hAnsi="Arial" w:cs="Arial"/>
          <w:sz w:val="22"/>
          <w:szCs w:val="22"/>
        </w:rPr>
        <w:t xml:space="preserve"> </w:t>
      </w:r>
      <w:r w:rsidR="00A87E14">
        <w:rPr>
          <w:rFonts w:ascii="Arial" w:hAnsi="Arial" w:cs="Arial"/>
          <w:sz w:val="22"/>
          <w:szCs w:val="22"/>
        </w:rPr>
        <w:t xml:space="preserve">polegających na </w:t>
      </w:r>
      <w:r w:rsidR="00406F5B">
        <w:rPr>
          <w:rFonts w:ascii="Arial" w:hAnsi="Arial" w:cs="Arial"/>
          <w:sz w:val="22"/>
          <w:szCs w:val="22"/>
        </w:rPr>
        <w:t xml:space="preserve"> </w:t>
      </w:r>
      <w:r w:rsidR="00EC4EC1">
        <w:rPr>
          <w:rFonts w:ascii="Arial" w:hAnsi="Arial" w:cs="Arial"/>
          <w:sz w:val="22"/>
          <w:szCs w:val="22"/>
        </w:rPr>
        <w:t xml:space="preserve">powtórzeniu </w:t>
      </w:r>
      <w:r w:rsidR="00406F5B">
        <w:rPr>
          <w:rFonts w:ascii="Arial" w:hAnsi="Arial" w:cs="Arial"/>
          <w:sz w:val="22"/>
          <w:szCs w:val="22"/>
        </w:rPr>
        <w:t>w okresie 3 lat od udzielenia zamówienia podstawowego,</w:t>
      </w:r>
      <w:r w:rsidR="00CC296B">
        <w:rPr>
          <w:rFonts w:ascii="Arial" w:hAnsi="Arial" w:cs="Arial"/>
          <w:sz w:val="22"/>
          <w:szCs w:val="22"/>
        </w:rPr>
        <w:t xml:space="preserve"> podobnych usług obejmujących zwiększenie </w:t>
      </w:r>
      <w:r w:rsidR="00406F5B">
        <w:rPr>
          <w:rFonts w:ascii="Arial" w:hAnsi="Arial" w:cs="Arial"/>
          <w:sz w:val="22"/>
          <w:szCs w:val="22"/>
        </w:rPr>
        <w:t xml:space="preserve"> </w:t>
      </w:r>
      <w:r w:rsidR="00EC4EC1">
        <w:rPr>
          <w:rFonts w:ascii="Arial" w:hAnsi="Arial" w:cs="Arial"/>
          <w:sz w:val="22"/>
          <w:szCs w:val="22"/>
        </w:rPr>
        <w:t>krotności bądź ilości usług wskazanych</w:t>
      </w:r>
      <w:r w:rsidR="00A87E14">
        <w:rPr>
          <w:rFonts w:ascii="Arial" w:hAnsi="Arial" w:cs="Arial"/>
          <w:sz w:val="22"/>
          <w:szCs w:val="22"/>
        </w:rPr>
        <w:t xml:space="preserve"> w </w:t>
      </w:r>
      <w:r w:rsidR="003E5E90">
        <w:rPr>
          <w:rFonts w:ascii="Arial" w:hAnsi="Arial" w:cs="Arial"/>
          <w:sz w:val="22"/>
          <w:szCs w:val="22"/>
        </w:rPr>
        <w:t>przedmiarze robót i ofercie Wykonawcy</w:t>
      </w:r>
      <w:r w:rsidR="00CC296B">
        <w:rPr>
          <w:rFonts w:ascii="Arial" w:hAnsi="Arial" w:cs="Arial"/>
          <w:sz w:val="22"/>
          <w:szCs w:val="22"/>
        </w:rPr>
        <w:t>.</w:t>
      </w:r>
    </w:p>
    <w:p w14:paraId="115149C8" w14:textId="242F2652" w:rsidR="00D85474" w:rsidRDefault="00D85474" w:rsidP="008E3722">
      <w:pPr>
        <w:widowControl w:val="0"/>
        <w:tabs>
          <w:tab w:val="left" w:pos="284"/>
          <w:tab w:val="left" w:pos="426"/>
        </w:tabs>
        <w:jc w:val="both"/>
        <w:rPr>
          <w:rFonts w:ascii="Arial" w:hAnsi="Arial" w:cs="Arial"/>
          <w:sz w:val="22"/>
          <w:szCs w:val="22"/>
        </w:rPr>
      </w:pPr>
    </w:p>
    <w:p w14:paraId="120C167A" w14:textId="77777777" w:rsidR="008E3722" w:rsidRDefault="008E3722" w:rsidP="000A4676">
      <w:pPr>
        <w:widowControl w:val="0"/>
        <w:tabs>
          <w:tab w:val="left" w:pos="284"/>
          <w:tab w:val="left" w:pos="426"/>
        </w:tabs>
        <w:jc w:val="both"/>
        <w:rPr>
          <w:rFonts w:ascii="Arial" w:hAnsi="Arial" w:cs="Arial"/>
          <w:sz w:val="22"/>
          <w:szCs w:val="22"/>
        </w:rPr>
      </w:pPr>
    </w:p>
    <w:p w14:paraId="74C6FA8B" w14:textId="77777777" w:rsidR="000A4676" w:rsidRDefault="000038BB" w:rsidP="001853F8">
      <w:pPr>
        <w:pBdr>
          <w:top w:val="single" w:sz="4" w:space="1" w:color="auto"/>
          <w:left w:val="single" w:sz="4" w:space="4" w:color="auto"/>
          <w:bottom w:val="single" w:sz="4" w:space="1" w:color="auto"/>
          <w:right w:val="single" w:sz="4" w:space="4" w:color="auto"/>
        </w:pBdr>
        <w:spacing w:line="276" w:lineRule="auto"/>
        <w:ind w:left="567" w:hanging="567"/>
        <w:jc w:val="both"/>
        <w:rPr>
          <w:rFonts w:ascii="Arial" w:hAnsi="Arial" w:cs="Arial"/>
          <w:b/>
          <w:sz w:val="22"/>
          <w:szCs w:val="22"/>
        </w:rPr>
      </w:pPr>
      <w:r>
        <w:rPr>
          <w:rFonts w:ascii="Arial" w:hAnsi="Arial" w:cs="Arial"/>
          <w:b/>
          <w:sz w:val="22"/>
          <w:szCs w:val="22"/>
        </w:rPr>
        <w:t xml:space="preserve">IV. </w:t>
      </w:r>
      <w:r w:rsidR="002A46EB">
        <w:rPr>
          <w:rFonts w:ascii="Arial" w:hAnsi="Arial" w:cs="Arial"/>
          <w:b/>
          <w:sz w:val="22"/>
          <w:szCs w:val="22"/>
        </w:rPr>
        <w:tab/>
      </w:r>
      <w:r>
        <w:rPr>
          <w:rFonts w:ascii="Arial" w:hAnsi="Arial" w:cs="Arial"/>
          <w:b/>
          <w:sz w:val="22"/>
          <w:szCs w:val="22"/>
        </w:rPr>
        <w:t xml:space="preserve">Termin wykonania zamówienia </w:t>
      </w:r>
    </w:p>
    <w:p w14:paraId="1086977E" w14:textId="77777777" w:rsidR="001853F8" w:rsidRDefault="001853F8" w:rsidP="00784E69">
      <w:pPr>
        <w:spacing w:line="276" w:lineRule="auto"/>
        <w:ind w:left="567" w:hanging="567"/>
        <w:jc w:val="both"/>
        <w:rPr>
          <w:rFonts w:ascii="Arial" w:hAnsi="Arial" w:cs="Arial"/>
          <w:sz w:val="22"/>
          <w:szCs w:val="22"/>
        </w:rPr>
      </w:pPr>
    </w:p>
    <w:p w14:paraId="2CA253C2" w14:textId="56F4FEEF" w:rsidR="00654865" w:rsidRPr="003E4336" w:rsidRDefault="00654865" w:rsidP="003E4336">
      <w:pPr>
        <w:spacing w:line="276" w:lineRule="auto"/>
        <w:jc w:val="both"/>
        <w:rPr>
          <w:rFonts w:ascii="Arial" w:hAnsi="Arial" w:cs="Arial"/>
          <w:b/>
          <w:bCs/>
          <w:sz w:val="22"/>
          <w:szCs w:val="22"/>
        </w:rPr>
      </w:pPr>
      <w:r w:rsidRPr="00E47E75">
        <w:rPr>
          <w:rFonts w:ascii="Arial" w:hAnsi="Arial" w:cs="Arial"/>
          <w:sz w:val="22"/>
          <w:szCs w:val="22"/>
        </w:rPr>
        <w:t xml:space="preserve">1. Wymagany termin realizacji zamówienia: </w:t>
      </w:r>
      <w:r w:rsidR="003E4336" w:rsidRPr="003E4336">
        <w:rPr>
          <w:rFonts w:ascii="Arial" w:hAnsi="Arial" w:cs="Arial"/>
          <w:b/>
          <w:bCs/>
          <w:sz w:val="22"/>
          <w:szCs w:val="22"/>
        </w:rPr>
        <w:t xml:space="preserve">9 miesięcy od daty zawarcia umowy, jednak nie wcześniej niż od 1 kwietnia 2025r. </w:t>
      </w:r>
    </w:p>
    <w:p w14:paraId="567C2F25" w14:textId="77777777" w:rsidR="00654865" w:rsidRDefault="00654865" w:rsidP="00654865">
      <w:pPr>
        <w:spacing w:line="276" w:lineRule="auto"/>
        <w:ind w:left="284" w:hanging="284"/>
        <w:jc w:val="both"/>
        <w:rPr>
          <w:rFonts w:ascii="Arial" w:hAnsi="Arial" w:cs="Arial"/>
          <w:bCs/>
          <w:sz w:val="22"/>
          <w:szCs w:val="22"/>
        </w:rPr>
      </w:pPr>
    </w:p>
    <w:p w14:paraId="01A9A3EF" w14:textId="77777777" w:rsidR="00FC559A" w:rsidRPr="0004169E" w:rsidRDefault="000038BB" w:rsidP="00402DD7">
      <w:pPr>
        <w:widowControl w:val="0"/>
        <w:pBdr>
          <w:top w:val="single" w:sz="4" w:space="1" w:color="auto"/>
          <w:left w:val="single" w:sz="4" w:space="0" w:color="auto"/>
          <w:bottom w:val="single" w:sz="4" w:space="1" w:color="auto"/>
          <w:right w:val="single" w:sz="4" w:space="4" w:color="auto"/>
        </w:pBdr>
        <w:tabs>
          <w:tab w:val="left" w:pos="567"/>
        </w:tabs>
        <w:jc w:val="both"/>
        <w:rPr>
          <w:rFonts w:ascii="Arial" w:hAnsi="Arial" w:cs="Arial"/>
          <w:b/>
          <w:sz w:val="22"/>
          <w:szCs w:val="22"/>
        </w:rPr>
      </w:pPr>
      <w:r w:rsidRPr="00177F92">
        <w:rPr>
          <w:rFonts w:ascii="Arial" w:hAnsi="Arial" w:cs="Arial"/>
          <w:b/>
          <w:sz w:val="22"/>
          <w:szCs w:val="22"/>
        </w:rPr>
        <w:t xml:space="preserve">V. </w:t>
      </w:r>
      <w:r w:rsidR="002A46EB" w:rsidRPr="00177F92">
        <w:rPr>
          <w:rFonts w:ascii="Arial" w:hAnsi="Arial" w:cs="Arial"/>
          <w:b/>
          <w:sz w:val="22"/>
          <w:szCs w:val="22"/>
        </w:rPr>
        <w:tab/>
      </w:r>
      <w:r w:rsidRPr="00177F92">
        <w:rPr>
          <w:rFonts w:ascii="Arial" w:hAnsi="Arial" w:cs="Arial"/>
          <w:b/>
          <w:sz w:val="22"/>
          <w:szCs w:val="22"/>
        </w:rPr>
        <w:t xml:space="preserve">Opis warunków </w:t>
      </w:r>
      <w:r w:rsidR="005E0FDC" w:rsidRPr="00177F92">
        <w:rPr>
          <w:rFonts w:ascii="Arial" w:hAnsi="Arial" w:cs="Arial"/>
          <w:b/>
          <w:sz w:val="22"/>
          <w:szCs w:val="22"/>
        </w:rPr>
        <w:t>u</w:t>
      </w:r>
      <w:r w:rsidRPr="00177F92">
        <w:rPr>
          <w:rFonts w:ascii="Arial" w:hAnsi="Arial" w:cs="Arial"/>
          <w:b/>
          <w:sz w:val="22"/>
          <w:szCs w:val="22"/>
        </w:rPr>
        <w:t>działu w postępowaniu oraz brak podstaw wykluczenia</w:t>
      </w:r>
      <w:r w:rsidRPr="0004169E">
        <w:rPr>
          <w:rFonts w:ascii="Arial" w:hAnsi="Arial" w:cs="Arial"/>
          <w:b/>
          <w:sz w:val="22"/>
          <w:szCs w:val="22"/>
        </w:rPr>
        <w:t xml:space="preserve"> </w:t>
      </w:r>
    </w:p>
    <w:p w14:paraId="6402AEB6" w14:textId="77777777" w:rsidR="001853F8" w:rsidRDefault="001853F8">
      <w:pPr>
        <w:widowControl w:val="0"/>
        <w:jc w:val="both"/>
        <w:rPr>
          <w:rFonts w:ascii="Arial" w:hAnsi="Arial" w:cs="Arial"/>
          <w:b/>
          <w:sz w:val="22"/>
          <w:szCs w:val="22"/>
        </w:rPr>
      </w:pPr>
    </w:p>
    <w:p w14:paraId="55F5605F" w14:textId="77777777" w:rsidR="000038BB" w:rsidRPr="00643BDE" w:rsidRDefault="000038BB">
      <w:pPr>
        <w:widowControl w:val="0"/>
        <w:jc w:val="both"/>
        <w:rPr>
          <w:rFonts w:ascii="Arial" w:hAnsi="Arial" w:cs="Arial"/>
          <w:b/>
          <w:sz w:val="22"/>
          <w:szCs w:val="22"/>
        </w:rPr>
      </w:pPr>
      <w:r w:rsidRPr="00643BDE">
        <w:rPr>
          <w:rFonts w:ascii="Arial" w:hAnsi="Arial" w:cs="Arial"/>
          <w:b/>
          <w:sz w:val="22"/>
          <w:szCs w:val="22"/>
        </w:rPr>
        <w:t xml:space="preserve">1.  O udzielenie zamówienia mogą ubiegać się </w:t>
      </w:r>
      <w:r w:rsidR="005E0FDC">
        <w:rPr>
          <w:rFonts w:ascii="Arial" w:hAnsi="Arial" w:cs="Arial"/>
          <w:b/>
          <w:sz w:val="22"/>
          <w:szCs w:val="22"/>
        </w:rPr>
        <w:t>W</w:t>
      </w:r>
      <w:r w:rsidRPr="00643BDE">
        <w:rPr>
          <w:rFonts w:ascii="Arial" w:hAnsi="Arial" w:cs="Arial"/>
          <w:b/>
          <w:sz w:val="22"/>
          <w:szCs w:val="22"/>
        </w:rPr>
        <w:t>ykonawcy którzy:</w:t>
      </w:r>
    </w:p>
    <w:p w14:paraId="417F032A" w14:textId="77777777" w:rsidR="000038BB" w:rsidRDefault="000038BB">
      <w:pPr>
        <w:widowControl w:val="0"/>
        <w:jc w:val="both"/>
        <w:rPr>
          <w:rFonts w:ascii="Arial" w:hAnsi="Arial" w:cs="Arial"/>
          <w:bCs/>
          <w:sz w:val="22"/>
          <w:szCs w:val="22"/>
        </w:rPr>
      </w:pPr>
      <w:r>
        <w:rPr>
          <w:rFonts w:ascii="Arial" w:hAnsi="Arial" w:cs="Arial"/>
          <w:bCs/>
          <w:sz w:val="22"/>
          <w:szCs w:val="22"/>
        </w:rPr>
        <w:t>1)  nie podlegają wykluczeniu,</w:t>
      </w:r>
    </w:p>
    <w:p w14:paraId="40A93641" w14:textId="77777777" w:rsidR="00643BDE" w:rsidRDefault="000038BB">
      <w:pPr>
        <w:widowControl w:val="0"/>
        <w:jc w:val="both"/>
        <w:rPr>
          <w:rFonts w:ascii="Arial" w:hAnsi="Arial" w:cs="Arial"/>
          <w:bCs/>
          <w:sz w:val="22"/>
          <w:szCs w:val="22"/>
        </w:rPr>
      </w:pPr>
      <w:r>
        <w:rPr>
          <w:rFonts w:ascii="Arial" w:hAnsi="Arial" w:cs="Arial"/>
          <w:bCs/>
          <w:sz w:val="22"/>
          <w:szCs w:val="22"/>
        </w:rPr>
        <w:t xml:space="preserve">2) spełniają warunki udziału w postępowaniu, określone </w:t>
      </w:r>
      <w:r w:rsidR="00E60613" w:rsidRPr="00E60613">
        <w:rPr>
          <w:rFonts w:ascii="Arial" w:hAnsi="Arial" w:cs="Arial"/>
          <w:bCs/>
          <w:sz w:val="22"/>
          <w:szCs w:val="22"/>
        </w:rPr>
        <w:t xml:space="preserve">przez </w:t>
      </w:r>
      <w:r w:rsidR="005E0FDC">
        <w:rPr>
          <w:rFonts w:ascii="Arial" w:hAnsi="Arial" w:cs="Arial"/>
          <w:bCs/>
          <w:sz w:val="22"/>
          <w:szCs w:val="22"/>
        </w:rPr>
        <w:t>Z</w:t>
      </w:r>
      <w:r w:rsidR="00E60613" w:rsidRPr="00E60613">
        <w:rPr>
          <w:rFonts w:ascii="Arial" w:hAnsi="Arial" w:cs="Arial"/>
          <w:bCs/>
          <w:sz w:val="22"/>
          <w:szCs w:val="22"/>
        </w:rPr>
        <w:t xml:space="preserve">amawiającego w ogłoszeniu </w:t>
      </w:r>
      <w:r w:rsidR="005E0FDC">
        <w:rPr>
          <w:rFonts w:ascii="Arial" w:hAnsi="Arial" w:cs="Arial"/>
          <w:bCs/>
          <w:sz w:val="22"/>
          <w:szCs w:val="22"/>
        </w:rPr>
        <w:br/>
      </w:r>
      <w:r w:rsidR="00E60613" w:rsidRPr="00E60613">
        <w:rPr>
          <w:rFonts w:ascii="Arial" w:hAnsi="Arial" w:cs="Arial"/>
          <w:bCs/>
          <w:sz w:val="22"/>
          <w:szCs w:val="22"/>
        </w:rPr>
        <w:t xml:space="preserve">o zamówieniu i niniejszej SWZ. </w:t>
      </w:r>
      <w:r w:rsidR="00643BDE">
        <w:rPr>
          <w:rFonts w:ascii="Arial" w:hAnsi="Arial" w:cs="Arial"/>
          <w:bCs/>
          <w:sz w:val="22"/>
          <w:szCs w:val="22"/>
        </w:rPr>
        <w:t xml:space="preserve"> </w:t>
      </w:r>
    </w:p>
    <w:p w14:paraId="4645EE08" w14:textId="77777777" w:rsidR="000038BB" w:rsidRPr="006C1DD5" w:rsidRDefault="000038BB">
      <w:pPr>
        <w:widowControl w:val="0"/>
        <w:jc w:val="both"/>
        <w:rPr>
          <w:rFonts w:ascii="Arial" w:hAnsi="Arial" w:cs="Arial"/>
          <w:b/>
          <w:sz w:val="22"/>
          <w:szCs w:val="22"/>
        </w:rPr>
      </w:pPr>
      <w:r>
        <w:rPr>
          <w:rFonts w:ascii="Arial" w:hAnsi="Arial" w:cs="Arial"/>
          <w:b/>
          <w:sz w:val="22"/>
          <w:szCs w:val="22"/>
        </w:rPr>
        <w:t xml:space="preserve">2. </w:t>
      </w:r>
      <w:r>
        <w:rPr>
          <w:rFonts w:ascii="Arial" w:hAnsi="Arial" w:cs="Arial"/>
          <w:bCs/>
          <w:sz w:val="22"/>
          <w:szCs w:val="22"/>
        </w:rPr>
        <w:t xml:space="preserve"> </w:t>
      </w:r>
      <w:r w:rsidR="004B1BE3" w:rsidRPr="004B1BE3">
        <w:rPr>
          <w:rFonts w:ascii="Arial" w:hAnsi="Arial" w:cs="Arial"/>
          <w:b/>
          <w:sz w:val="22"/>
          <w:szCs w:val="22"/>
        </w:rPr>
        <w:t xml:space="preserve">Zamawiający wykluczy z postępowania o udzielenie zamówienia, na podstawie art. 108 ust. 1 </w:t>
      </w:r>
      <w:proofErr w:type="spellStart"/>
      <w:r w:rsidR="004B1BE3" w:rsidRPr="004B1BE3">
        <w:rPr>
          <w:rFonts w:ascii="Arial" w:hAnsi="Arial" w:cs="Arial"/>
          <w:b/>
          <w:sz w:val="22"/>
          <w:szCs w:val="22"/>
        </w:rPr>
        <w:t>P</w:t>
      </w:r>
      <w:r w:rsidR="004B1BE3">
        <w:rPr>
          <w:rFonts w:ascii="Arial" w:hAnsi="Arial" w:cs="Arial"/>
          <w:b/>
          <w:sz w:val="22"/>
          <w:szCs w:val="22"/>
        </w:rPr>
        <w:t>zp</w:t>
      </w:r>
      <w:proofErr w:type="spellEnd"/>
      <w:r w:rsidR="004B1BE3" w:rsidRPr="004B1BE3">
        <w:rPr>
          <w:rFonts w:ascii="Arial" w:hAnsi="Arial" w:cs="Arial"/>
          <w:b/>
          <w:sz w:val="22"/>
          <w:szCs w:val="22"/>
        </w:rPr>
        <w:t xml:space="preserve">,  </w:t>
      </w:r>
      <w:r w:rsidR="005E0FDC">
        <w:rPr>
          <w:rFonts w:ascii="Arial" w:hAnsi="Arial" w:cs="Arial"/>
          <w:b/>
          <w:sz w:val="22"/>
          <w:szCs w:val="22"/>
        </w:rPr>
        <w:t>W</w:t>
      </w:r>
      <w:r w:rsidR="004B1BE3" w:rsidRPr="004B1BE3">
        <w:rPr>
          <w:rFonts w:ascii="Arial" w:hAnsi="Arial" w:cs="Arial"/>
          <w:b/>
          <w:sz w:val="22"/>
          <w:szCs w:val="22"/>
        </w:rPr>
        <w:t>ykonawcę:</w:t>
      </w:r>
    </w:p>
    <w:p w14:paraId="1D59302F" w14:textId="77777777" w:rsidR="00177F92" w:rsidRDefault="00177F92" w:rsidP="00177F92">
      <w:pPr>
        <w:pStyle w:val="Standard"/>
        <w:tabs>
          <w:tab w:val="left" w:pos="284"/>
        </w:tabs>
        <w:spacing w:line="276" w:lineRule="auto"/>
        <w:jc w:val="both"/>
        <w:rPr>
          <w:rFonts w:ascii="Arial" w:hAnsi="Arial" w:cs="Arial"/>
          <w:bCs/>
          <w:sz w:val="22"/>
          <w:szCs w:val="22"/>
        </w:rPr>
      </w:pPr>
      <w:r>
        <w:rPr>
          <w:rFonts w:ascii="Arial" w:hAnsi="Arial" w:cs="Arial"/>
          <w:bCs/>
          <w:sz w:val="22"/>
          <w:szCs w:val="22"/>
        </w:rPr>
        <w:t>1) będącego osobą fizyczną, którego prawomocnie skazano za przestępstwo:</w:t>
      </w:r>
    </w:p>
    <w:p w14:paraId="019A4302" w14:textId="77777777" w:rsidR="00177F92" w:rsidRDefault="00177F92" w:rsidP="00177F92">
      <w:pPr>
        <w:pStyle w:val="Standard"/>
        <w:numPr>
          <w:ilvl w:val="0"/>
          <w:numId w:val="25"/>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udziału w zorganizowanej grupie przestępczej albo  związku mającym na celu popełnienie przestępstwa lub przestępstwa skarbowego, o którym mowa w art. 258 Kodeksu karnego;</w:t>
      </w:r>
    </w:p>
    <w:p w14:paraId="16096597" w14:textId="77777777" w:rsidR="00177F92" w:rsidRDefault="00177F92" w:rsidP="00177F92">
      <w:pPr>
        <w:pStyle w:val="Standard"/>
        <w:numPr>
          <w:ilvl w:val="0"/>
          <w:numId w:val="23"/>
        </w:numPr>
        <w:tabs>
          <w:tab w:val="left" w:pos="284"/>
        </w:tabs>
        <w:suppressAutoHyphens w:val="0"/>
        <w:spacing w:line="276" w:lineRule="auto"/>
        <w:ind w:left="0" w:firstLine="0"/>
        <w:jc w:val="both"/>
        <w:rPr>
          <w:rFonts w:ascii="Arial" w:hAnsi="Arial" w:cs="Arial"/>
          <w:bCs/>
          <w:sz w:val="22"/>
          <w:szCs w:val="22"/>
        </w:rPr>
      </w:pPr>
      <w:r w:rsidRPr="007E684C">
        <w:rPr>
          <w:rFonts w:ascii="Arial" w:hAnsi="Arial" w:cs="Arial"/>
          <w:bCs/>
          <w:sz w:val="22"/>
          <w:szCs w:val="22"/>
        </w:rPr>
        <w:t>handlu ludźmi, o którym mowa w art. 189a Kodeksu karnego,</w:t>
      </w:r>
    </w:p>
    <w:p w14:paraId="45F2BBEC" w14:textId="77777777" w:rsidR="0078712D" w:rsidRPr="0078712D" w:rsidRDefault="0078712D" w:rsidP="0078712D">
      <w:pPr>
        <w:pStyle w:val="Standard"/>
        <w:tabs>
          <w:tab w:val="left" w:pos="284"/>
        </w:tabs>
        <w:spacing w:line="276" w:lineRule="auto"/>
        <w:jc w:val="both"/>
        <w:rPr>
          <w:rFonts w:ascii="Arial" w:hAnsi="Arial" w:cs="Arial"/>
          <w:bCs/>
          <w:sz w:val="22"/>
          <w:szCs w:val="22"/>
        </w:rPr>
      </w:pPr>
      <w:r w:rsidRPr="0078712D">
        <w:rPr>
          <w:rFonts w:ascii="Arial" w:hAnsi="Arial" w:cs="Arial"/>
          <w:bCs/>
          <w:sz w:val="22"/>
          <w:szCs w:val="22"/>
        </w:rPr>
        <w:t>c) o którym mowa w art. 228-230a, art. 250a Kodeksu karnego, w art. 46-48 ustawy z dnia 25 czerwca 2010 r. o sporcie (Dz.U. z 2023 r. poz. 2048 oraz z 2024 r. poz. 1166) lub w art. 54 ust. 1-4 ustawy z dnia 12 maja 2011 r. o refundacji leków, środków spożywczych specjalnego przeznaczenia żywieniowego oraz wyrobów medycznych (Dz.U. z 2024 r. poz. 930),</w:t>
      </w:r>
    </w:p>
    <w:p w14:paraId="0C202F58" w14:textId="77777777" w:rsidR="0078712D" w:rsidRPr="0078712D" w:rsidRDefault="0078712D" w:rsidP="0078712D">
      <w:pPr>
        <w:pStyle w:val="Standard"/>
        <w:tabs>
          <w:tab w:val="left" w:pos="284"/>
        </w:tabs>
        <w:spacing w:line="276" w:lineRule="auto"/>
        <w:jc w:val="both"/>
        <w:rPr>
          <w:rFonts w:ascii="Arial" w:hAnsi="Arial" w:cs="Arial"/>
          <w:bCs/>
          <w:sz w:val="22"/>
          <w:szCs w:val="22"/>
        </w:rPr>
      </w:pPr>
      <w:r w:rsidRPr="0078712D">
        <w:rPr>
          <w:rFonts w:ascii="Arial" w:hAnsi="Arial" w:cs="Arial"/>
          <w:bCs/>
          <w:sz w:val="22"/>
          <w:szCs w:val="22"/>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9C4F7F1" w14:textId="77777777" w:rsidR="0078712D" w:rsidRPr="0078712D" w:rsidRDefault="0078712D" w:rsidP="0078712D">
      <w:pPr>
        <w:pStyle w:val="Standard"/>
        <w:tabs>
          <w:tab w:val="left" w:pos="284"/>
        </w:tabs>
        <w:spacing w:line="276" w:lineRule="auto"/>
        <w:jc w:val="both"/>
        <w:rPr>
          <w:rFonts w:ascii="Arial" w:hAnsi="Arial" w:cs="Arial"/>
          <w:bCs/>
          <w:sz w:val="22"/>
          <w:szCs w:val="22"/>
        </w:rPr>
      </w:pPr>
      <w:r w:rsidRPr="0078712D">
        <w:rPr>
          <w:rFonts w:ascii="Arial" w:hAnsi="Arial" w:cs="Arial"/>
          <w:bCs/>
          <w:sz w:val="22"/>
          <w:szCs w:val="22"/>
        </w:rPr>
        <w:t>e) o charakterze terrorystycznym, o którym mowa w art. 115 § 20 Kodeksu karnego, lub mające na celu popełnienie tego przestępstwa,</w:t>
      </w:r>
    </w:p>
    <w:p w14:paraId="2468C280" w14:textId="77777777" w:rsidR="0078712D" w:rsidRPr="0078712D" w:rsidRDefault="0078712D" w:rsidP="0078712D">
      <w:pPr>
        <w:pStyle w:val="Standard"/>
        <w:tabs>
          <w:tab w:val="left" w:pos="284"/>
        </w:tabs>
        <w:spacing w:line="276" w:lineRule="auto"/>
        <w:jc w:val="both"/>
        <w:rPr>
          <w:rFonts w:ascii="Arial" w:hAnsi="Arial" w:cs="Arial"/>
          <w:bCs/>
          <w:sz w:val="22"/>
          <w:szCs w:val="22"/>
        </w:rPr>
      </w:pPr>
      <w:r w:rsidRPr="0078712D">
        <w:rPr>
          <w:rFonts w:ascii="Arial" w:hAnsi="Arial" w:cs="Arial"/>
          <w:bCs/>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(Dz.U. z 2021 r. poz. 1745),</w:t>
      </w:r>
    </w:p>
    <w:p w14:paraId="61FA7C31" w14:textId="77777777" w:rsidR="0078712D" w:rsidRPr="0078712D" w:rsidRDefault="0078712D" w:rsidP="0078712D">
      <w:pPr>
        <w:pStyle w:val="Standard"/>
        <w:tabs>
          <w:tab w:val="left" w:pos="284"/>
        </w:tabs>
        <w:spacing w:line="276" w:lineRule="auto"/>
        <w:jc w:val="both"/>
        <w:rPr>
          <w:rFonts w:ascii="Arial" w:hAnsi="Arial" w:cs="Arial"/>
          <w:bCs/>
          <w:sz w:val="22"/>
          <w:szCs w:val="22"/>
        </w:rPr>
      </w:pPr>
      <w:r w:rsidRPr="0078712D">
        <w:rPr>
          <w:rFonts w:ascii="Arial" w:hAnsi="Arial" w:cs="Arial"/>
          <w:bCs/>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17B5FE1" w14:textId="77777777" w:rsidR="0078712D" w:rsidRPr="0078712D" w:rsidRDefault="0078712D" w:rsidP="0078712D">
      <w:pPr>
        <w:pStyle w:val="Standard"/>
        <w:tabs>
          <w:tab w:val="left" w:pos="284"/>
        </w:tabs>
        <w:spacing w:line="276" w:lineRule="auto"/>
        <w:jc w:val="both"/>
        <w:rPr>
          <w:rFonts w:ascii="Arial" w:hAnsi="Arial" w:cs="Arial"/>
          <w:bCs/>
          <w:sz w:val="22"/>
          <w:szCs w:val="22"/>
        </w:rPr>
      </w:pPr>
      <w:r w:rsidRPr="0078712D">
        <w:rPr>
          <w:rFonts w:ascii="Arial" w:hAnsi="Arial" w:cs="Arial"/>
          <w:bCs/>
          <w:sz w:val="22"/>
          <w:szCs w:val="22"/>
        </w:rPr>
        <w:t>h) o którym mowa w art. 9 ust. 1 i 3 lub art. 10 ustawy z dnia 15 czerwca 2012 r. o skutkach powierzania wykonywania pracy cudzoziemcom przebywającym wbrew przepisom na terytorium Rzeczypospolitej Polskiej</w:t>
      </w:r>
    </w:p>
    <w:p w14:paraId="6F32C223" w14:textId="551A3326" w:rsidR="0078712D" w:rsidRDefault="0078712D" w:rsidP="0078712D">
      <w:pPr>
        <w:pStyle w:val="Standard"/>
        <w:tabs>
          <w:tab w:val="left" w:pos="284"/>
        </w:tabs>
        <w:suppressAutoHyphens w:val="0"/>
        <w:spacing w:line="276" w:lineRule="auto"/>
        <w:jc w:val="both"/>
        <w:rPr>
          <w:rFonts w:ascii="Arial" w:hAnsi="Arial" w:cs="Arial"/>
          <w:bCs/>
          <w:sz w:val="22"/>
          <w:szCs w:val="22"/>
        </w:rPr>
      </w:pPr>
      <w:r w:rsidRPr="0078712D">
        <w:rPr>
          <w:rFonts w:ascii="Arial" w:hAnsi="Arial" w:cs="Arial"/>
          <w:bCs/>
          <w:sz w:val="22"/>
          <w:szCs w:val="22"/>
        </w:rPr>
        <w:t>- lub za odpowiedni czyn zabroniony określony w przepisach prawa obcego;</w:t>
      </w:r>
    </w:p>
    <w:p w14:paraId="289529AC" w14:textId="77777777" w:rsidR="0078712D" w:rsidRDefault="0078712D" w:rsidP="0078712D">
      <w:pPr>
        <w:pStyle w:val="Standard"/>
        <w:tabs>
          <w:tab w:val="left" w:pos="284"/>
        </w:tabs>
        <w:suppressAutoHyphens w:val="0"/>
        <w:spacing w:line="276" w:lineRule="auto"/>
        <w:jc w:val="both"/>
        <w:rPr>
          <w:rFonts w:ascii="Arial" w:hAnsi="Arial" w:cs="Arial"/>
          <w:bCs/>
          <w:sz w:val="22"/>
          <w:szCs w:val="22"/>
        </w:rPr>
      </w:pPr>
    </w:p>
    <w:p w14:paraId="54A13029" w14:textId="77777777" w:rsidR="00177F92" w:rsidRDefault="00177F92" w:rsidP="00177F92">
      <w:pPr>
        <w:pStyle w:val="Akapitzlist"/>
        <w:widowControl w:val="0"/>
        <w:numPr>
          <w:ilvl w:val="0"/>
          <w:numId w:val="26"/>
        </w:numPr>
        <w:tabs>
          <w:tab w:val="left" w:pos="284"/>
        </w:tabs>
        <w:autoSpaceDN w:val="0"/>
        <w:spacing w:after="0"/>
        <w:ind w:left="0" w:firstLine="0"/>
        <w:contextualSpacing w:val="0"/>
        <w:jc w:val="both"/>
        <w:textAlignment w:val="baseline"/>
        <w:rPr>
          <w:rFonts w:ascii="Arial" w:hAnsi="Arial" w:cs="Arial"/>
          <w:bCs/>
        </w:rPr>
      </w:pPr>
      <w:r>
        <w:rPr>
          <w:rFonts w:ascii="Arial" w:hAnsi="Arial" w:cs="Arial"/>
          <w:bC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6C1722E" w14:textId="77777777" w:rsidR="00177F92" w:rsidRDefault="00177F92" w:rsidP="00177F92">
      <w:pPr>
        <w:pStyle w:val="Textbodyindent"/>
        <w:numPr>
          <w:ilvl w:val="0"/>
          <w:numId w:val="24"/>
        </w:numPr>
        <w:tabs>
          <w:tab w:val="left" w:pos="284"/>
        </w:tabs>
        <w:suppressAutoHyphens w:val="0"/>
        <w:spacing w:after="0"/>
        <w:ind w:left="0" w:firstLine="0"/>
      </w:pPr>
      <w:r>
        <w:t>wobec którego wydano prawomocny wyrok sądu lub ostateczną decyzję administracyjną o zaleganiu z uiszczeniem podatków, opłat lub składek na ubezpieczenie społeczne lub zdrowotne, chyba że wykonawca odpowiednio przed upływem terminu do składnia wniosków 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14:paraId="06462E06" w14:textId="77777777" w:rsidR="00177F92" w:rsidRDefault="00177F92" w:rsidP="00177F92">
      <w:pPr>
        <w:pStyle w:val="Textbodyindent"/>
        <w:numPr>
          <w:ilvl w:val="0"/>
          <w:numId w:val="24"/>
        </w:numPr>
        <w:tabs>
          <w:tab w:val="left" w:pos="284"/>
        </w:tabs>
        <w:suppressAutoHyphens w:val="0"/>
        <w:spacing w:after="0"/>
        <w:ind w:left="0" w:firstLine="0"/>
      </w:pPr>
      <w:r>
        <w:t xml:space="preserve">wobec którego </w:t>
      </w:r>
      <w:r>
        <w:rPr>
          <w:b/>
          <w:bCs/>
        </w:rPr>
        <w:t xml:space="preserve">prawomocnie </w:t>
      </w:r>
      <w:r>
        <w:t>orzeczono zakaz ubiegania się o zamówienie publiczne,</w:t>
      </w:r>
    </w:p>
    <w:p w14:paraId="4D605174" w14:textId="77777777" w:rsidR="00177F92" w:rsidRDefault="00177F92" w:rsidP="00177F92">
      <w:pPr>
        <w:pStyle w:val="Textbodyindent"/>
        <w:numPr>
          <w:ilvl w:val="0"/>
          <w:numId w:val="24"/>
        </w:numPr>
        <w:tabs>
          <w:tab w:val="left" w:pos="284"/>
        </w:tabs>
        <w:suppressAutoHyphens w:val="0"/>
        <w:spacing w:after="0"/>
        <w:ind w:left="0" w:firstLine="0"/>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21AE9A" w14:textId="21528E0D" w:rsidR="00177F92" w:rsidRDefault="00177F92" w:rsidP="00177F92">
      <w:pPr>
        <w:pStyle w:val="Textbodyindent"/>
        <w:numPr>
          <w:ilvl w:val="0"/>
          <w:numId w:val="24"/>
        </w:numPr>
        <w:tabs>
          <w:tab w:val="left" w:pos="284"/>
        </w:tabs>
        <w:suppressAutoHyphens w:val="0"/>
        <w:spacing w:after="0"/>
        <w:ind w:left="0" w:firstLine="0"/>
      </w:pPr>
      <w:r>
        <w:t>jeżeli, w przypadkach, o których mowa w art. 85 ust. 1 doszło do zakłócenia konkurencji wynikającego z wcześniejszego zaangażowania tego wykonawcy lub podmiotu, który należy</w:t>
      </w:r>
      <w:r>
        <w:br/>
        <w:t xml:space="preserve"> z wykonawcą do tej samej grupy kapitałowej w rozumieniu ustawy z dnia 1</w:t>
      </w:r>
      <w:r w:rsidR="00DA1D87">
        <w:t>6</w:t>
      </w:r>
      <w:r>
        <w:t xml:space="preserve"> lutego 2007 r. o ochronie konkurencji i konsumentów, chyba że spowodowane tym zakłóceni</w:t>
      </w:r>
      <w:r w:rsidR="00DA1D87">
        <w:t>e</w:t>
      </w:r>
      <w:r>
        <w:t xml:space="preserve"> konkurencji może być wyeliminowane w inny sposób niż przez wykluczenie wykonawcy z udziału w postępowaniu o udzieleni</w:t>
      </w:r>
      <w:r w:rsidR="00DA1D87">
        <w:t>e</w:t>
      </w:r>
      <w:r>
        <w:t xml:space="preserve"> zamówienia.</w:t>
      </w:r>
    </w:p>
    <w:p w14:paraId="4D9A8EDC" w14:textId="77777777" w:rsidR="000038BB" w:rsidRDefault="000038BB">
      <w:pPr>
        <w:pStyle w:val="Tekstpodstawowywcity"/>
        <w:ind w:left="0" w:firstLine="0"/>
      </w:pPr>
    </w:p>
    <w:p w14:paraId="7CCCFC2A" w14:textId="029EB739" w:rsidR="003A6FDE" w:rsidRPr="00092829" w:rsidRDefault="000038BB" w:rsidP="003A6FDE">
      <w:pPr>
        <w:pStyle w:val="Tekstpodstawowywcity"/>
        <w:ind w:left="0" w:firstLine="0"/>
        <w:rPr>
          <w:b/>
          <w:bCs/>
        </w:rPr>
      </w:pPr>
      <w:r w:rsidRPr="00092829">
        <w:rPr>
          <w:b/>
          <w:bCs/>
        </w:rPr>
        <w:t>3.</w:t>
      </w:r>
      <w:r w:rsidRPr="00092829">
        <w:t xml:space="preserve"> </w:t>
      </w:r>
      <w:r w:rsidR="003A6FDE" w:rsidRPr="00092829">
        <w:rPr>
          <w:b/>
          <w:bCs/>
        </w:rPr>
        <w:t>Zamawiający przewiduje wykluczenie Wykonawcy z postępowania:</w:t>
      </w:r>
    </w:p>
    <w:p w14:paraId="5EF2E206" w14:textId="77777777" w:rsidR="003A6FDE" w:rsidRPr="00092829" w:rsidRDefault="003A6FDE" w:rsidP="003A6FDE">
      <w:pPr>
        <w:pStyle w:val="Tekstpodstawowywcity"/>
        <w:ind w:left="0" w:firstLine="0"/>
      </w:pPr>
      <w:r w:rsidRPr="00092829">
        <w:t xml:space="preserve">1) na podstawie art. 109 ust. 1 pkt 4 ustawy </w:t>
      </w:r>
      <w:proofErr w:type="spellStart"/>
      <w:r w:rsidRPr="00092829">
        <w:t>Pzp</w:t>
      </w:r>
      <w:proofErr w:type="spellEnd"/>
      <w:r w:rsidRPr="00092829">
        <w:t xml:space="preserve"> w stosunku do którego otwarto likwidację, ogłoszono upadłość, którego aktywami  zarządza likwidator lub sąd, zawarł układ z </w:t>
      </w:r>
      <w:r w:rsidRPr="00092829">
        <w:lastRenderedPageBreak/>
        <w:t>wierzycielami, którego działalność gospodarcza jest zawieszona albo znajduje się on w innej tego rodzaju sytuacji wynikającej z podobnej procedury przewidzianej w przepisach miejsca wszczęcia tej procedury,</w:t>
      </w:r>
    </w:p>
    <w:p w14:paraId="26D5E94E" w14:textId="6D02255F" w:rsidR="003A6FDE" w:rsidRDefault="003A6FDE" w:rsidP="003A6FDE">
      <w:pPr>
        <w:pStyle w:val="Tekstpodstawowywcity"/>
        <w:ind w:left="0" w:firstLine="0"/>
      </w:pPr>
      <w:r w:rsidRPr="00092829">
        <w:t xml:space="preserve">2) na podstawie art. 7 ust.1 ustawy z dnia 13 kwietnia 2022 r. o szczególnych rozwiązaniach w zakresie przeciwdziałania wspieraniu agresji na Ukrainę oraz służących ochronie bezpieczeństwa narodowego </w:t>
      </w:r>
      <w:r w:rsidR="0078712D" w:rsidRPr="0078712D">
        <w:t>(Dz.U. z 2024 r. poz. 507)</w:t>
      </w:r>
      <w:r w:rsidR="0078712D">
        <w:t xml:space="preserve"> </w:t>
      </w:r>
      <w:r w:rsidRPr="00092829">
        <w:t>w sytuacji gdy:</w:t>
      </w:r>
    </w:p>
    <w:p w14:paraId="66440F4D" w14:textId="7E7C0133" w:rsidR="00D52AD0" w:rsidRDefault="00D52AD0" w:rsidP="00D52AD0">
      <w:pPr>
        <w:pStyle w:val="Tekstpodstawowywcity"/>
      </w:pPr>
      <w:r>
        <w:t>a)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C0BF5AE" w14:textId="1C064119" w:rsidR="00D52AD0" w:rsidRDefault="00D52AD0" w:rsidP="00D52AD0">
      <w:pPr>
        <w:pStyle w:val="Tekstpodstawowywcity"/>
      </w:pPr>
      <w:r>
        <w:t>b) wykonawcę oraz uczestnika konkursu, którego beneficjentem rzeczywistym w rozumieniu ustawy z dnia 1 marca 2018 r. o przeciwdziałaniu praniu pieniędzy oraz finansowaniu terroryzmu (Dz.U.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6CBABFD" w14:textId="490DC4B2" w:rsidR="00D52AD0" w:rsidRDefault="00D52AD0" w:rsidP="00D52AD0">
      <w:pPr>
        <w:pStyle w:val="Tekstpodstawowywcity"/>
        <w:ind w:left="0" w:firstLine="0"/>
      </w:pPr>
      <w:r>
        <w:t>c)wykonawcę oraz uczestnika konkursu, którego jednostką dominującą w rozumieniu art. 3 ust. 1 pkt 37 ustawy z dnia 29 września 1994 r. o rachunkowości (Dz.U.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A352CC7" w14:textId="77777777" w:rsidR="0041622D" w:rsidRDefault="0041622D" w:rsidP="003A6FDE">
      <w:pPr>
        <w:pStyle w:val="Tekstpodstawowywcity"/>
        <w:ind w:left="0" w:firstLine="0"/>
      </w:pPr>
    </w:p>
    <w:p w14:paraId="4C4BC192" w14:textId="3A2CAAA8" w:rsidR="003A6FDE" w:rsidRDefault="003A6FDE" w:rsidP="003A6FDE">
      <w:pPr>
        <w:pStyle w:val="Tekstpodstawowywcity"/>
      </w:pPr>
      <w:r w:rsidRPr="00092829">
        <w:t xml:space="preserve">Wykluczenie z przyczyn wskazanych </w:t>
      </w:r>
      <w:proofErr w:type="spellStart"/>
      <w:r w:rsidRPr="00092829">
        <w:t>ppkt</w:t>
      </w:r>
      <w:proofErr w:type="spellEnd"/>
      <w:r w:rsidRPr="00092829">
        <w:t xml:space="preserve"> a) - c) następuje na okres trwania tych okoliczności</w:t>
      </w:r>
      <w:r w:rsidR="0031480B" w:rsidRPr="00092829">
        <w:t>;</w:t>
      </w:r>
    </w:p>
    <w:p w14:paraId="6E51F661" w14:textId="77777777" w:rsidR="0041622D" w:rsidRPr="00092829" w:rsidRDefault="0041622D" w:rsidP="003A6FDE">
      <w:pPr>
        <w:pStyle w:val="Tekstpodstawowywcity"/>
      </w:pPr>
    </w:p>
    <w:p w14:paraId="05736CA4" w14:textId="4C0CA1F3" w:rsidR="0031480B" w:rsidRPr="00092829" w:rsidRDefault="0031480B" w:rsidP="0031480B">
      <w:pPr>
        <w:pStyle w:val="Tekstpodstawowywcity"/>
      </w:pPr>
      <w:r w:rsidRPr="00092829">
        <w:t xml:space="preserve">3) na podstawie art. 5k rozporządzenia Rady (UE) nr 833/2014 z dnia 31 lipca 2014 r. dotyczącego środków ograniczających w związku z działaniami Rosji destabilizującymi sytuację na Ukrainie (Dz. Urz. UE nr L 111 z 8.4.2022, str. 1) w brzmieniu nadanym rozporządzeniem Rady (UE) 2022/576, w sytuacji gdy wykonawca należy do którejkolwiek z kategorii podmiotów będących: </w:t>
      </w:r>
    </w:p>
    <w:p w14:paraId="381B830F" w14:textId="3F0AEABF" w:rsidR="0031480B" w:rsidRPr="00092829" w:rsidRDefault="0031480B" w:rsidP="003C0749">
      <w:pPr>
        <w:pStyle w:val="Tekstpodstawowywcity"/>
      </w:pPr>
      <w:r w:rsidRPr="00092829">
        <w:t>a)</w:t>
      </w:r>
      <w:r w:rsidRPr="00092829">
        <w:tab/>
        <w:t>obywatelem rosyjskim</w:t>
      </w:r>
      <w:r w:rsidR="003C0749">
        <w:t xml:space="preserve"> lub</w:t>
      </w:r>
      <w:r w:rsidRPr="00092829">
        <w:t xml:space="preserve"> osobą fizyczną</w:t>
      </w:r>
      <w:r w:rsidR="003C0749">
        <w:t xml:space="preserve"> lub prawną</w:t>
      </w:r>
      <w:r w:rsidRPr="00092829">
        <w:t>, podmiotem lub organem z siedzibą w Rosji;</w:t>
      </w:r>
    </w:p>
    <w:p w14:paraId="127F98C1" w14:textId="77777777" w:rsidR="0031480B" w:rsidRPr="00092829" w:rsidRDefault="0031480B" w:rsidP="0031480B">
      <w:pPr>
        <w:pStyle w:val="Tekstpodstawowywcity"/>
      </w:pPr>
      <w:r w:rsidRPr="00092829">
        <w:t>b)</w:t>
      </w:r>
      <w:r w:rsidRPr="00092829">
        <w:tab/>
        <w:t>osobą prawną, podmiotem lub organem, do których prawa własności bezpośrednio lub pośrednio w ponad 50 % należą do obywateli rosyjskich lub osób fizycznych lub prawnych, podmiotów lub organów z siedzibą w Rosji;</w:t>
      </w:r>
    </w:p>
    <w:p w14:paraId="4413E527" w14:textId="77777777" w:rsidR="0031480B" w:rsidRPr="00092829" w:rsidRDefault="0031480B" w:rsidP="0031480B">
      <w:pPr>
        <w:pStyle w:val="Tekstpodstawowywcity"/>
      </w:pPr>
      <w:r w:rsidRPr="00092829">
        <w:t>c)</w:t>
      </w:r>
      <w:r w:rsidRPr="00092829">
        <w:tab/>
        <w:t>osobą fizyczną lub prawną, podmiotem lub organem działającym w imieniu lub pod kierunkiem:</w:t>
      </w:r>
    </w:p>
    <w:p w14:paraId="4A4AD61E" w14:textId="77777777" w:rsidR="0031480B" w:rsidRPr="00092829" w:rsidRDefault="0031480B" w:rsidP="0031480B">
      <w:pPr>
        <w:pStyle w:val="Tekstpodstawowywcity"/>
      </w:pPr>
      <w:r w:rsidRPr="00092829">
        <w:t>- obywateli rosyjskich lub osób fizycznych lub prawnych, podmiotów lub organów z siedzibą w Rosji lub</w:t>
      </w:r>
    </w:p>
    <w:p w14:paraId="34052BA5" w14:textId="77777777" w:rsidR="0031480B" w:rsidRPr="00092829" w:rsidRDefault="0031480B" w:rsidP="0031480B">
      <w:pPr>
        <w:pStyle w:val="Tekstpodstawowywcity"/>
      </w:pPr>
      <w:r w:rsidRPr="00092829">
        <w:t>- osób prawnych, podmiotów lub organów, do których prawa własności bezpośrednio lub pośrednio w ponad 50 % należą do obywateli rosyjskich lub osób fizycznych lub prawnych, podmiotów lub organów z siedzibą w Rosji,</w:t>
      </w:r>
    </w:p>
    <w:p w14:paraId="4781E87B" w14:textId="1331B3E3" w:rsidR="003A6FDE" w:rsidRPr="001C46B4" w:rsidRDefault="0031480B" w:rsidP="001C46B4">
      <w:pPr>
        <w:pStyle w:val="Tekstpodstawowywcity"/>
      </w:pPr>
      <w:r w:rsidRPr="00092829">
        <w:t xml:space="preserve">oraz każdy z jego podwykonawców, dostawców i podmiotów, na których zdolności wykonawca polega, w przypadku gdy przypada na nich ponad 10 % wartości </w:t>
      </w:r>
      <w:r w:rsidRPr="00365B37">
        <w:t>zamówienia</w:t>
      </w:r>
      <w:r w:rsidR="00365B37" w:rsidRPr="00365B37">
        <w:t xml:space="preserve">. </w:t>
      </w:r>
      <w:r w:rsidR="00F407F5" w:rsidRPr="00365B37">
        <w:t xml:space="preserve"> </w:t>
      </w:r>
    </w:p>
    <w:p w14:paraId="511B87C6" w14:textId="5BF7CBA1" w:rsidR="000038BB" w:rsidRDefault="000038BB" w:rsidP="003A6FDE">
      <w:pPr>
        <w:pStyle w:val="Tekstpodstawowywcity"/>
      </w:pPr>
      <w:r>
        <w:rPr>
          <w:b/>
          <w:bCs/>
        </w:rPr>
        <w:t xml:space="preserve">4. </w:t>
      </w:r>
      <w:r w:rsidRPr="00B112A3">
        <w:t>W przypadkach, o których mowa w</w:t>
      </w:r>
      <w:r w:rsidR="00726AC2">
        <w:t xml:space="preserve"> ust</w:t>
      </w:r>
      <w:r w:rsidRPr="00B112A3">
        <w:t xml:space="preserve">.3 pkt 1, </w:t>
      </w:r>
      <w:r w:rsidR="00B112A3" w:rsidRPr="00B112A3">
        <w:t>Z</w:t>
      </w:r>
      <w:r w:rsidRPr="00B112A3">
        <w:t xml:space="preserve">amawiający może nie wykluczyć </w:t>
      </w:r>
      <w:r w:rsidR="00AD3C18">
        <w:t>W</w:t>
      </w:r>
      <w:r w:rsidRPr="00B112A3">
        <w:t xml:space="preserve">ykonawcy, jeżeli wykluczenie byłoby w sposób oczywisty nieproporcjonalne, w </w:t>
      </w:r>
      <w:r w:rsidRPr="00B112A3">
        <w:lastRenderedPageBreak/>
        <w:t xml:space="preserve">szczególności gdy  sytuacja ekonomiczna lub finansowa </w:t>
      </w:r>
      <w:r w:rsidR="00AD3C18">
        <w:t>W</w:t>
      </w:r>
      <w:r w:rsidRPr="00B112A3">
        <w:t>ykonawcy, o którym mowa w</w:t>
      </w:r>
      <w:r w:rsidR="00726AC2">
        <w:t xml:space="preserve"> ust</w:t>
      </w:r>
      <w:r w:rsidRPr="00B112A3">
        <w:t xml:space="preserve">. 3 pkt </w:t>
      </w:r>
      <w:r w:rsidR="00B112A3">
        <w:t>1</w:t>
      </w:r>
      <w:r w:rsidRPr="00B112A3">
        <w:t>, jest wystarczająca do wykonania zamówienia.</w:t>
      </w:r>
    </w:p>
    <w:p w14:paraId="28348A1A" w14:textId="77777777" w:rsidR="000038BB" w:rsidRDefault="000038BB">
      <w:pPr>
        <w:pStyle w:val="Tekstpodstawowywcity"/>
      </w:pPr>
      <w:r>
        <w:rPr>
          <w:b/>
          <w:bCs/>
        </w:rPr>
        <w:t>5.</w:t>
      </w:r>
      <w:r>
        <w:t xml:space="preserve"> Wykonawca może zostać wykluczony przez </w:t>
      </w:r>
      <w:r w:rsidR="00B112A3">
        <w:t>Z</w:t>
      </w:r>
      <w:r>
        <w:t>amawiającego na każdym etapie postępowania o udzielenie zamówienia.</w:t>
      </w:r>
    </w:p>
    <w:p w14:paraId="02A2D2C1" w14:textId="77777777" w:rsidR="000038BB" w:rsidRPr="00B112A3" w:rsidRDefault="000038BB" w:rsidP="00AD3C18">
      <w:pPr>
        <w:pStyle w:val="Tekstpodstawowywcity"/>
        <w:ind w:left="0" w:firstLine="0"/>
      </w:pPr>
    </w:p>
    <w:p w14:paraId="3B7BD848" w14:textId="77777777" w:rsidR="000038BB" w:rsidRDefault="00B112A3">
      <w:pPr>
        <w:pStyle w:val="Tekstpodstawowywcity"/>
        <w:ind w:left="180" w:hanging="180"/>
      </w:pPr>
      <w:r>
        <w:rPr>
          <w:b/>
          <w:bCs/>
        </w:rPr>
        <w:t>6</w:t>
      </w:r>
      <w:r w:rsidR="000038BB" w:rsidRPr="00B112A3">
        <w:rPr>
          <w:b/>
          <w:bCs/>
        </w:rPr>
        <w:t>.</w:t>
      </w:r>
      <w:r w:rsidR="000038BB" w:rsidRPr="00B112A3">
        <w:t xml:space="preserve"> Okres wykluczenia z postępowania wykonawcy reguluje</w:t>
      </w:r>
      <w:r w:rsidR="00AD3C18">
        <w:t xml:space="preserve"> </w:t>
      </w:r>
      <w:r w:rsidR="000038BB" w:rsidRPr="00B112A3">
        <w:t xml:space="preserve">art.111 ustawy </w:t>
      </w:r>
      <w:proofErr w:type="spellStart"/>
      <w:r w:rsidR="000038BB" w:rsidRPr="00B112A3">
        <w:t>Pzp</w:t>
      </w:r>
      <w:proofErr w:type="spellEnd"/>
      <w:r w:rsidR="000038BB" w:rsidRPr="00B112A3">
        <w:t>.</w:t>
      </w:r>
    </w:p>
    <w:p w14:paraId="19251568" w14:textId="77777777" w:rsidR="000038BB" w:rsidRDefault="000038BB">
      <w:pPr>
        <w:pStyle w:val="Tekstpodstawowywcity"/>
      </w:pPr>
    </w:p>
    <w:p w14:paraId="3EB2F9B1" w14:textId="77777777" w:rsidR="00E04F92" w:rsidRDefault="00B112A3" w:rsidP="009C3DEE">
      <w:pPr>
        <w:pStyle w:val="Tekstpodstawowywcity"/>
        <w:spacing w:after="100"/>
        <w:ind w:left="284" w:hanging="284"/>
        <w:rPr>
          <w:b/>
          <w:bCs/>
        </w:rPr>
      </w:pPr>
      <w:r w:rsidRPr="001D2E6A">
        <w:rPr>
          <w:b/>
        </w:rPr>
        <w:t>7</w:t>
      </w:r>
      <w:r w:rsidR="000038BB" w:rsidRPr="001D2E6A">
        <w:rPr>
          <w:bCs/>
        </w:rPr>
        <w:t xml:space="preserve">. </w:t>
      </w:r>
      <w:r w:rsidR="000038BB" w:rsidRPr="001D2E6A">
        <w:rPr>
          <w:b/>
          <w:bCs/>
        </w:rPr>
        <w:t>Warunki udziału w postępowaniu o udzielnie za</w:t>
      </w:r>
      <w:r w:rsidR="00E04F92" w:rsidRPr="001D2E6A">
        <w:rPr>
          <w:b/>
          <w:bCs/>
        </w:rPr>
        <w:t>mówienia</w:t>
      </w:r>
      <w:r w:rsidR="00AD3C18" w:rsidRPr="001D2E6A">
        <w:rPr>
          <w:b/>
          <w:bCs/>
        </w:rPr>
        <w:t>.</w:t>
      </w:r>
    </w:p>
    <w:p w14:paraId="7321DD01" w14:textId="77777777" w:rsidR="00E04F92" w:rsidRDefault="00E04F92" w:rsidP="009C3DEE">
      <w:pPr>
        <w:pStyle w:val="Tekstpodstawowywcity"/>
        <w:spacing w:after="100"/>
        <w:ind w:left="284" w:hanging="284"/>
        <w:rPr>
          <w:b/>
          <w:bCs/>
        </w:rPr>
      </w:pPr>
      <w:r w:rsidRPr="00E04F92">
        <w:rPr>
          <w:bCs/>
        </w:rPr>
        <w:t>O udzielenie zamówienia mogą ubiegać się Wykonawcy, którzy spełniają warunki</w:t>
      </w:r>
      <w:r w:rsidRPr="00E04F92">
        <w:rPr>
          <w:b/>
          <w:bCs/>
        </w:rPr>
        <w:t xml:space="preserve"> </w:t>
      </w:r>
      <w:r w:rsidRPr="00E04F92">
        <w:rPr>
          <w:bCs/>
        </w:rPr>
        <w:t>dotyczące:</w:t>
      </w:r>
    </w:p>
    <w:p w14:paraId="75286A2B" w14:textId="32E0D1FB" w:rsidR="00E05C4F" w:rsidRPr="008E00FF" w:rsidRDefault="000038BB" w:rsidP="006F3F7F">
      <w:pPr>
        <w:pStyle w:val="Tekstpodstawowywcity"/>
        <w:tabs>
          <w:tab w:val="left" w:pos="0"/>
        </w:tabs>
        <w:ind w:left="0" w:firstLine="0"/>
        <w:rPr>
          <w:b/>
          <w:bCs/>
        </w:rPr>
      </w:pPr>
      <w:r w:rsidRPr="008E00FF">
        <w:rPr>
          <w:b/>
          <w:bCs/>
        </w:rPr>
        <w:t xml:space="preserve">1) </w:t>
      </w:r>
      <w:r w:rsidRPr="008E00FF">
        <w:rPr>
          <w:b/>
        </w:rPr>
        <w:t>zdolności do występowania w obrocie gospodarczym</w:t>
      </w:r>
      <w:r w:rsidR="008E00FF">
        <w:rPr>
          <w:b/>
        </w:rPr>
        <w:t>;</w:t>
      </w:r>
      <w:r w:rsidRPr="008E00FF">
        <w:rPr>
          <w:b/>
          <w:bCs/>
        </w:rPr>
        <w:t xml:space="preserve"> </w:t>
      </w:r>
    </w:p>
    <w:p w14:paraId="2A7DE8BC" w14:textId="77777777" w:rsidR="000038BB" w:rsidRDefault="000038BB" w:rsidP="006F3F7F">
      <w:pPr>
        <w:pStyle w:val="Tekstpodstawowywcity"/>
        <w:tabs>
          <w:tab w:val="left" w:pos="0"/>
        </w:tabs>
        <w:ind w:left="0" w:firstLine="0"/>
        <w:rPr>
          <w:bCs/>
        </w:rPr>
      </w:pPr>
      <w:r>
        <w:rPr>
          <w:bCs/>
        </w:rPr>
        <w:t>Zamawiający nie określa szczegółowego warunku w tym zakresie.</w:t>
      </w:r>
    </w:p>
    <w:p w14:paraId="3B564A8A" w14:textId="77777777" w:rsidR="009C3DEE" w:rsidRDefault="009C3DEE" w:rsidP="006F3F7F">
      <w:pPr>
        <w:pStyle w:val="Tekstpodstawowywcity"/>
        <w:tabs>
          <w:tab w:val="left" w:pos="0"/>
        </w:tabs>
        <w:ind w:left="0" w:firstLine="0"/>
        <w:rPr>
          <w:bCs/>
        </w:rPr>
      </w:pPr>
    </w:p>
    <w:p w14:paraId="2F5DE157" w14:textId="7E6754F1" w:rsidR="003A6FDE" w:rsidRPr="007C6F88" w:rsidRDefault="003A6FDE" w:rsidP="007C6F88">
      <w:pPr>
        <w:pStyle w:val="Tekstpodstawowywcity"/>
        <w:tabs>
          <w:tab w:val="left" w:pos="0"/>
        </w:tabs>
        <w:ind w:left="0" w:firstLine="0"/>
        <w:rPr>
          <w:b/>
          <w:bCs/>
        </w:rPr>
      </w:pPr>
      <w:r w:rsidRPr="007C6F88">
        <w:rPr>
          <w:b/>
          <w:bCs/>
        </w:rPr>
        <w:t xml:space="preserve">2) uprawnień do prowadzenia określonej działalności gospodarczej lub zawodowej,  </w:t>
      </w:r>
      <w:r w:rsidR="007C6F88">
        <w:rPr>
          <w:b/>
          <w:bCs/>
        </w:rPr>
        <w:t xml:space="preserve">                  </w:t>
      </w:r>
      <w:r w:rsidRPr="007C6F88">
        <w:rPr>
          <w:b/>
          <w:bCs/>
        </w:rPr>
        <w:t xml:space="preserve"> o ile wynika to z odrębnych zapisów;</w:t>
      </w:r>
    </w:p>
    <w:p w14:paraId="0952EFEA" w14:textId="77777777" w:rsidR="00A2468E" w:rsidRPr="002D0BEF" w:rsidRDefault="00A2468E" w:rsidP="00A2468E">
      <w:pPr>
        <w:pStyle w:val="Tekstpodstawowywcity"/>
        <w:tabs>
          <w:tab w:val="left" w:pos="0"/>
        </w:tabs>
        <w:rPr>
          <w:bCs/>
        </w:rPr>
      </w:pPr>
      <w:r w:rsidRPr="002D0BEF">
        <w:rPr>
          <w:bCs/>
        </w:rPr>
        <w:t>Zadanie 1:</w:t>
      </w:r>
    </w:p>
    <w:p w14:paraId="4DCA8713" w14:textId="77777777" w:rsidR="00A2468E" w:rsidRPr="002D0BEF" w:rsidRDefault="00A2468E" w:rsidP="00A2468E">
      <w:pPr>
        <w:pStyle w:val="Tekstpodstawowywcity"/>
        <w:tabs>
          <w:tab w:val="left" w:pos="0"/>
        </w:tabs>
        <w:rPr>
          <w:bCs/>
        </w:rPr>
      </w:pPr>
      <w:r w:rsidRPr="002D0BEF">
        <w:rPr>
          <w:bCs/>
        </w:rPr>
        <w:t>a)</w:t>
      </w:r>
      <w:r w:rsidRPr="002D0BEF">
        <w:rPr>
          <w:bCs/>
        </w:rPr>
        <w:tab/>
        <w:t>wymagane jest posiadanie przez wykonawcę aktualnego zaświadczenia o wpisie do rejestru działalności regulowanej w zakresie odbierania odpadów komunalnych od właścicieli nieruchomości prowadzonego przez Burmistrza Miasta Kostrzyn nad Odrą,</w:t>
      </w:r>
    </w:p>
    <w:p w14:paraId="6DACBE0A" w14:textId="77777777" w:rsidR="00A2468E" w:rsidRPr="002D0BEF" w:rsidRDefault="00A2468E" w:rsidP="00A2468E">
      <w:pPr>
        <w:pStyle w:val="Tekstpodstawowywcity"/>
        <w:tabs>
          <w:tab w:val="left" w:pos="0"/>
        </w:tabs>
        <w:rPr>
          <w:bCs/>
        </w:rPr>
      </w:pPr>
      <w:r w:rsidRPr="002D0BEF">
        <w:rPr>
          <w:bCs/>
        </w:rPr>
        <w:t>b)</w:t>
      </w:r>
      <w:r w:rsidRPr="002D0BEF">
        <w:rPr>
          <w:bCs/>
        </w:rPr>
        <w:tab/>
        <w:t>wymagane jest posiadanie przez wykonawcę wpisu do Rejestru BDO w zakresie odpadów o kodzie:</w:t>
      </w:r>
    </w:p>
    <w:p w14:paraId="1703732E" w14:textId="77777777" w:rsidR="00A2468E" w:rsidRPr="002D0BEF" w:rsidRDefault="00A2468E" w:rsidP="00A2468E">
      <w:pPr>
        <w:pStyle w:val="Tekstpodstawowywcity"/>
        <w:tabs>
          <w:tab w:val="left" w:pos="0"/>
        </w:tabs>
        <w:rPr>
          <w:bCs/>
        </w:rPr>
      </w:pPr>
      <w:r w:rsidRPr="002D0BEF">
        <w:rPr>
          <w:bCs/>
        </w:rPr>
        <w:t>02 01 80*Zwierzęta padłe i ubite z konieczności oraz odpadowa tkanka zwierzęca, wykazujące właściwości niebezpieczne</w:t>
      </w:r>
    </w:p>
    <w:p w14:paraId="7A6674C3" w14:textId="77777777" w:rsidR="00A2468E" w:rsidRPr="002D0BEF" w:rsidRDefault="00A2468E" w:rsidP="00A2468E">
      <w:pPr>
        <w:pStyle w:val="Tekstpodstawowywcity"/>
        <w:tabs>
          <w:tab w:val="left" w:pos="0"/>
        </w:tabs>
        <w:rPr>
          <w:bCs/>
        </w:rPr>
      </w:pPr>
      <w:r w:rsidRPr="002D0BEF">
        <w:rPr>
          <w:bCs/>
        </w:rPr>
        <w:t>02 01 81 Zwierzęta padłe i odpadowa tkanka zwierzęca stanowiące materiał szczególnego i wysokiego ryzyka inne niż wymienione w 02 01 80</w:t>
      </w:r>
    </w:p>
    <w:p w14:paraId="479A60DD" w14:textId="77777777" w:rsidR="00A2468E" w:rsidRPr="002D0BEF" w:rsidRDefault="00A2468E" w:rsidP="00A2468E">
      <w:pPr>
        <w:pStyle w:val="Tekstpodstawowywcity"/>
        <w:tabs>
          <w:tab w:val="left" w:pos="0"/>
        </w:tabs>
        <w:rPr>
          <w:bCs/>
        </w:rPr>
      </w:pPr>
      <w:r w:rsidRPr="002D0BEF">
        <w:rPr>
          <w:bCs/>
        </w:rPr>
        <w:t>20 03 03  Odpady z czyszczenia ulic i placów</w:t>
      </w:r>
    </w:p>
    <w:p w14:paraId="0882DA3A" w14:textId="77777777" w:rsidR="00A2468E" w:rsidRPr="002D0BEF" w:rsidRDefault="00A2468E" w:rsidP="00A2468E">
      <w:pPr>
        <w:pStyle w:val="Tekstpodstawowywcity"/>
        <w:tabs>
          <w:tab w:val="left" w:pos="0"/>
        </w:tabs>
        <w:rPr>
          <w:bCs/>
        </w:rPr>
      </w:pPr>
      <w:r w:rsidRPr="002D0BEF">
        <w:rPr>
          <w:bCs/>
        </w:rPr>
        <w:t>c)</w:t>
      </w:r>
      <w:r w:rsidRPr="002D0BEF">
        <w:rPr>
          <w:bCs/>
        </w:rPr>
        <w:tab/>
        <w:t xml:space="preserve">wymagane jest posiadanie przez wykonawcę aktualnej decyzji Powiatowego Lekarza Weterynarii w Gorzowie Wlkp. w zakresie zbierania, transportowania i czasowego przechowywania zwłok zwierząt domowych i dzikich, </w:t>
      </w:r>
    </w:p>
    <w:p w14:paraId="1EFA91AE" w14:textId="77777777" w:rsidR="00A2468E" w:rsidRPr="002D0BEF" w:rsidRDefault="00A2468E" w:rsidP="00A2468E">
      <w:pPr>
        <w:pStyle w:val="Tekstpodstawowywcity"/>
        <w:tabs>
          <w:tab w:val="left" w:pos="0"/>
        </w:tabs>
        <w:rPr>
          <w:bCs/>
        </w:rPr>
      </w:pPr>
      <w:r w:rsidRPr="002D0BEF">
        <w:rPr>
          <w:bCs/>
        </w:rPr>
        <w:t>Zadanie 3</w:t>
      </w:r>
    </w:p>
    <w:p w14:paraId="0DB372F1" w14:textId="77777777" w:rsidR="00A2468E" w:rsidRPr="002D0BEF" w:rsidRDefault="00A2468E" w:rsidP="00A2468E">
      <w:pPr>
        <w:pStyle w:val="Tekstpodstawowywcity"/>
        <w:tabs>
          <w:tab w:val="left" w:pos="0"/>
        </w:tabs>
        <w:rPr>
          <w:bCs/>
        </w:rPr>
      </w:pPr>
      <w:r w:rsidRPr="002D0BEF">
        <w:rPr>
          <w:bCs/>
        </w:rPr>
        <w:t>a)</w:t>
      </w:r>
      <w:r w:rsidRPr="002D0BEF">
        <w:rPr>
          <w:bCs/>
        </w:rPr>
        <w:tab/>
        <w:t>wymagane jest posiadanie przez wykonawcę aktualnego zaświadczenia o wpisie do rejestru działalności regulowanej w zakresie odbierania odpadów komunalnych od właścicieli nieruchomości prowadzonego przez Burmistrza Miasta Kostrzyn nad Odrą</w:t>
      </w:r>
    </w:p>
    <w:p w14:paraId="384D39E7" w14:textId="77777777" w:rsidR="00A2468E" w:rsidRPr="002D0BEF" w:rsidRDefault="00A2468E" w:rsidP="00A2468E">
      <w:pPr>
        <w:pStyle w:val="Tekstpodstawowywcity"/>
        <w:tabs>
          <w:tab w:val="left" w:pos="0"/>
        </w:tabs>
        <w:rPr>
          <w:bCs/>
        </w:rPr>
      </w:pPr>
      <w:r w:rsidRPr="002D0BEF">
        <w:rPr>
          <w:bCs/>
        </w:rPr>
        <w:t>b)</w:t>
      </w:r>
      <w:r w:rsidRPr="002D0BEF">
        <w:rPr>
          <w:bCs/>
        </w:rPr>
        <w:tab/>
        <w:t>wymagane jest posiadanie przez wykonawcę wpisu do Rejestru BDO w zakresie odpadów o kodzie:</w:t>
      </w:r>
    </w:p>
    <w:p w14:paraId="05B32F29" w14:textId="77777777" w:rsidR="00A2468E" w:rsidRPr="002D0BEF" w:rsidRDefault="00A2468E" w:rsidP="00A2468E">
      <w:pPr>
        <w:pStyle w:val="Tekstpodstawowywcity"/>
        <w:tabs>
          <w:tab w:val="left" w:pos="0"/>
        </w:tabs>
        <w:rPr>
          <w:bCs/>
        </w:rPr>
      </w:pPr>
      <w:r w:rsidRPr="002D0BEF">
        <w:rPr>
          <w:bCs/>
        </w:rPr>
        <w:t>20 01 01 Papier i tektura</w:t>
      </w:r>
    </w:p>
    <w:p w14:paraId="4624DC03" w14:textId="77777777" w:rsidR="00A2468E" w:rsidRPr="002D0BEF" w:rsidRDefault="00A2468E" w:rsidP="00A2468E">
      <w:pPr>
        <w:pStyle w:val="Tekstpodstawowywcity"/>
        <w:tabs>
          <w:tab w:val="left" w:pos="0"/>
        </w:tabs>
        <w:rPr>
          <w:bCs/>
        </w:rPr>
      </w:pPr>
      <w:r w:rsidRPr="002D0BEF">
        <w:rPr>
          <w:bCs/>
        </w:rPr>
        <w:t>20 01 02 Szkło</w:t>
      </w:r>
    </w:p>
    <w:p w14:paraId="0F1927B3" w14:textId="77777777" w:rsidR="00A2468E" w:rsidRPr="002D0BEF" w:rsidRDefault="00A2468E" w:rsidP="00A2468E">
      <w:pPr>
        <w:pStyle w:val="Tekstpodstawowywcity"/>
        <w:tabs>
          <w:tab w:val="left" w:pos="0"/>
        </w:tabs>
        <w:rPr>
          <w:bCs/>
        </w:rPr>
      </w:pPr>
      <w:r w:rsidRPr="002D0BEF">
        <w:rPr>
          <w:bCs/>
        </w:rPr>
        <w:t>20 01 39 Tworzywa sztuczne</w:t>
      </w:r>
    </w:p>
    <w:p w14:paraId="5314B1E0" w14:textId="77777777" w:rsidR="00A2468E" w:rsidRPr="002D0BEF" w:rsidRDefault="00A2468E" w:rsidP="00A2468E">
      <w:pPr>
        <w:pStyle w:val="Tekstpodstawowywcity"/>
        <w:tabs>
          <w:tab w:val="left" w:pos="0"/>
        </w:tabs>
        <w:rPr>
          <w:bCs/>
        </w:rPr>
      </w:pPr>
      <w:r w:rsidRPr="002D0BEF">
        <w:rPr>
          <w:bCs/>
        </w:rPr>
        <w:t>20 02 01 Odpady ulegające biodegradacji</w:t>
      </w:r>
    </w:p>
    <w:p w14:paraId="5BF8D2E3" w14:textId="77777777" w:rsidR="00A2468E" w:rsidRPr="002D0BEF" w:rsidRDefault="00A2468E" w:rsidP="00A2468E">
      <w:pPr>
        <w:pStyle w:val="Tekstpodstawowywcity"/>
        <w:tabs>
          <w:tab w:val="left" w:pos="0"/>
        </w:tabs>
        <w:rPr>
          <w:bCs/>
        </w:rPr>
      </w:pPr>
      <w:r w:rsidRPr="002D0BEF">
        <w:rPr>
          <w:bCs/>
        </w:rPr>
        <w:t>20 03 02 Odpady z targowisk</w:t>
      </w:r>
    </w:p>
    <w:p w14:paraId="73BF399C" w14:textId="77777777" w:rsidR="00A2468E" w:rsidRPr="002D0BEF" w:rsidRDefault="00A2468E" w:rsidP="00A2468E">
      <w:pPr>
        <w:pStyle w:val="Tekstpodstawowywcity"/>
        <w:tabs>
          <w:tab w:val="left" w:pos="0"/>
        </w:tabs>
        <w:rPr>
          <w:bCs/>
        </w:rPr>
      </w:pPr>
      <w:r w:rsidRPr="002D0BEF">
        <w:rPr>
          <w:bCs/>
        </w:rPr>
        <w:t>20 03 07 Odpady wielkogabarytowe</w:t>
      </w:r>
    </w:p>
    <w:p w14:paraId="0A120C23" w14:textId="77777777" w:rsidR="00A2468E" w:rsidRPr="002D0BEF" w:rsidRDefault="00A2468E" w:rsidP="00A2468E">
      <w:pPr>
        <w:pStyle w:val="Tekstpodstawowywcity"/>
        <w:tabs>
          <w:tab w:val="left" w:pos="0"/>
        </w:tabs>
        <w:rPr>
          <w:bCs/>
        </w:rPr>
      </w:pPr>
      <w:r w:rsidRPr="002D0BEF">
        <w:rPr>
          <w:bCs/>
        </w:rPr>
        <w:t>20 01 39 Tworzywa sztuczne</w:t>
      </w:r>
    </w:p>
    <w:p w14:paraId="72C45881" w14:textId="77777777" w:rsidR="00A2468E" w:rsidRPr="002D0BEF" w:rsidRDefault="00A2468E" w:rsidP="00A2468E">
      <w:pPr>
        <w:pStyle w:val="Tekstpodstawowywcity"/>
        <w:tabs>
          <w:tab w:val="left" w:pos="0"/>
        </w:tabs>
        <w:ind w:left="0" w:firstLine="0"/>
        <w:rPr>
          <w:bCs/>
        </w:rPr>
      </w:pPr>
      <w:r w:rsidRPr="002D0BEF">
        <w:rPr>
          <w:bCs/>
        </w:rPr>
        <w:t>20 03 99 Odpady komunalne niewymienione w innych podgrupach</w:t>
      </w:r>
    </w:p>
    <w:p w14:paraId="2AF4AC82" w14:textId="4A8F33D5" w:rsidR="009C3DEE" w:rsidRPr="003A6FDE" w:rsidRDefault="000038BB" w:rsidP="00A2468E">
      <w:pPr>
        <w:pStyle w:val="Tekstpodstawowywcity"/>
        <w:tabs>
          <w:tab w:val="left" w:pos="0"/>
        </w:tabs>
        <w:ind w:left="0" w:firstLine="0"/>
        <w:rPr>
          <w:b/>
          <w:bCs/>
        </w:rPr>
      </w:pPr>
      <w:r w:rsidRPr="003A6FDE">
        <w:rPr>
          <w:b/>
          <w:bCs/>
        </w:rPr>
        <w:t>3)</w:t>
      </w:r>
      <w:r w:rsidR="00E84196" w:rsidRPr="003A6FDE">
        <w:rPr>
          <w:b/>
          <w:bCs/>
        </w:rPr>
        <w:t xml:space="preserve"> </w:t>
      </w:r>
      <w:r w:rsidRPr="003A6FDE">
        <w:rPr>
          <w:b/>
          <w:bCs/>
        </w:rPr>
        <w:t>sytuacji ekonomicznej lub finansowej</w:t>
      </w:r>
      <w:r w:rsidR="004B1BE3" w:rsidRPr="003A6FDE">
        <w:rPr>
          <w:b/>
          <w:bCs/>
        </w:rPr>
        <w:t>;</w:t>
      </w:r>
    </w:p>
    <w:p w14:paraId="078ABDAA" w14:textId="3A094909" w:rsidR="009C3DEE" w:rsidRDefault="00254582" w:rsidP="006F3F7F">
      <w:pPr>
        <w:pStyle w:val="Tekstpodstawowywcity"/>
        <w:tabs>
          <w:tab w:val="left" w:pos="0"/>
        </w:tabs>
        <w:ind w:left="0" w:firstLine="0"/>
      </w:pPr>
      <w:r>
        <w:t xml:space="preserve">a) </w:t>
      </w:r>
      <w:r w:rsidR="009C3DEE">
        <w:t xml:space="preserve">wymagane jest wykazanie przez </w:t>
      </w:r>
      <w:r w:rsidR="00B112A3">
        <w:t>W</w:t>
      </w:r>
      <w:r w:rsidR="009C3DEE">
        <w:t>ykonawcę posiadania ubezpieczenia od odpowiedzialności cywilnej w zakresie prowadzonej działalności związanej z przedmiotem zamówienia na sumę gwarancyjną co najmniej:</w:t>
      </w:r>
    </w:p>
    <w:p w14:paraId="74D2E489" w14:textId="03C2E87F" w:rsidR="00250A9A" w:rsidRPr="0013258D" w:rsidRDefault="00250A9A" w:rsidP="00250A9A">
      <w:pPr>
        <w:pStyle w:val="Tekstpodstawowywcity"/>
        <w:tabs>
          <w:tab w:val="left" w:pos="0"/>
        </w:tabs>
        <w:ind w:left="0" w:firstLine="0"/>
      </w:pPr>
      <w:r w:rsidRPr="0013258D">
        <w:t>Zadanie 1 –</w:t>
      </w:r>
      <w:r w:rsidR="009A5B54">
        <w:t>5</w:t>
      </w:r>
      <w:r w:rsidRPr="0013258D">
        <w:t>00.000 zł</w:t>
      </w:r>
    </w:p>
    <w:p w14:paraId="59965274" w14:textId="1B08835E" w:rsidR="00250A9A" w:rsidRDefault="00250A9A" w:rsidP="00250A9A">
      <w:pPr>
        <w:pStyle w:val="Tekstpodstawowywcity"/>
        <w:tabs>
          <w:tab w:val="left" w:pos="0"/>
        </w:tabs>
        <w:ind w:left="0" w:firstLine="0"/>
      </w:pPr>
      <w:r w:rsidRPr="0013258D">
        <w:lastRenderedPageBreak/>
        <w:t xml:space="preserve">Zadanie 2 – </w:t>
      </w:r>
      <w:r w:rsidR="009A5B54">
        <w:t>2</w:t>
      </w:r>
      <w:r w:rsidRPr="0013258D">
        <w:t>0.000 zł</w:t>
      </w:r>
    </w:p>
    <w:p w14:paraId="76E6218D" w14:textId="77777777" w:rsidR="00250A9A" w:rsidRPr="0013258D" w:rsidRDefault="00250A9A" w:rsidP="00250A9A">
      <w:pPr>
        <w:pStyle w:val="Tekstpodstawowywcity"/>
        <w:tabs>
          <w:tab w:val="left" w:pos="0"/>
        </w:tabs>
        <w:ind w:left="0" w:firstLine="0"/>
      </w:pPr>
      <w:r w:rsidRPr="0013258D">
        <w:t xml:space="preserve">Zadanie </w:t>
      </w:r>
      <w:r>
        <w:t>3</w:t>
      </w:r>
      <w:r w:rsidRPr="0013258D">
        <w:t xml:space="preserve"> – </w:t>
      </w:r>
      <w:r>
        <w:t>10</w:t>
      </w:r>
      <w:r w:rsidRPr="0013258D">
        <w:t>0.000 zł</w:t>
      </w:r>
    </w:p>
    <w:p w14:paraId="75A21043" w14:textId="62298CC9" w:rsidR="00250A9A" w:rsidRPr="0013258D" w:rsidRDefault="00250A9A" w:rsidP="00250A9A">
      <w:pPr>
        <w:pStyle w:val="Tekstpodstawowywcity"/>
        <w:tabs>
          <w:tab w:val="left" w:pos="0"/>
        </w:tabs>
        <w:ind w:left="0" w:firstLine="0"/>
      </w:pPr>
      <w:r w:rsidRPr="0013258D">
        <w:t xml:space="preserve">Zadanie </w:t>
      </w:r>
      <w:r>
        <w:t>4</w:t>
      </w:r>
      <w:r w:rsidRPr="0013258D">
        <w:t xml:space="preserve"> – </w:t>
      </w:r>
      <w:r w:rsidR="009A5B54">
        <w:t>2</w:t>
      </w:r>
      <w:r w:rsidRPr="0013258D">
        <w:t>0.000 zł</w:t>
      </w:r>
    </w:p>
    <w:p w14:paraId="30B2AFD3" w14:textId="77777777" w:rsidR="00CB0157" w:rsidRPr="00920D51" w:rsidRDefault="00CB0157" w:rsidP="006F3F7F">
      <w:pPr>
        <w:pStyle w:val="Tekstpodstawowywcity"/>
        <w:tabs>
          <w:tab w:val="left" w:pos="0"/>
        </w:tabs>
        <w:ind w:left="0" w:firstLine="0"/>
      </w:pPr>
    </w:p>
    <w:p w14:paraId="521000A0" w14:textId="77777777" w:rsidR="0056729A" w:rsidRDefault="004B1BE3" w:rsidP="006F3F7F">
      <w:pPr>
        <w:pStyle w:val="Tekstpodstawowywcity"/>
        <w:tabs>
          <w:tab w:val="left" w:pos="0"/>
        </w:tabs>
        <w:ind w:left="0" w:firstLine="0"/>
        <w:rPr>
          <w:bCs/>
        </w:rPr>
      </w:pPr>
      <w:r>
        <w:rPr>
          <w:b/>
        </w:rPr>
        <w:t xml:space="preserve">4) </w:t>
      </w:r>
      <w:r w:rsidR="000038BB" w:rsidRPr="00E84196">
        <w:rPr>
          <w:b/>
        </w:rPr>
        <w:t>zdolności technicznej i zawodowej</w:t>
      </w:r>
      <w:r>
        <w:rPr>
          <w:b/>
        </w:rPr>
        <w:t>;</w:t>
      </w:r>
    </w:p>
    <w:p w14:paraId="0E9CC664" w14:textId="4B53EDD3" w:rsidR="00BC1DD2" w:rsidRPr="00BB24D9" w:rsidRDefault="00B95780" w:rsidP="00250260">
      <w:pPr>
        <w:pStyle w:val="Tekstpodstawowywcity"/>
        <w:ind w:left="0" w:firstLine="0"/>
        <w:rPr>
          <w:b/>
          <w:bCs/>
        </w:rPr>
      </w:pPr>
      <w:r w:rsidRPr="00BB24D9">
        <w:rPr>
          <w:b/>
          <w:bCs/>
        </w:rPr>
        <w:t>a)</w:t>
      </w:r>
      <w:r w:rsidRPr="00BB24D9">
        <w:rPr>
          <w:b/>
          <w:bCs/>
        </w:rPr>
        <w:tab/>
        <w:t xml:space="preserve">wymagane jest wykazanie przez </w:t>
      </w:r>
      <w:r w:rsidR="00726AC2" w:rsidRPr="00BB24D9">
        <w:rPr>
          <w:b/>
          <w:bCs/>
        </w:rPr>
        <w:t>W</w:t>
      </w:r>
      <w:r w:rsidRPr="00BB24D9">
        <w:rPr>
          <w:b/>
          <w:bCs/>
        </w:rPr>
        <w:t>ykonawcę dysponowani</w:t>
      </w:r>
      <w:r w:rsidR="001A372E" w:rsidRPr="00BB24D9">
        <w:rPr>
          <w:b/>
          <w:bCs/>
        </w:rPr>
        <w:t>a</w:t>
      </w:r>
      <w:r w:rsidRPr="00BB24D9">
        <w:rPr>
          <w:b/>
          <w:bCs/>
        </w:rPr>
        <w:t xml:space="preserve"> następującym wyposażeniem w celu w</w:t>
      </w:r>
      <w:r w:rsidR="001A5B3E" w:rsidRPr="00BB24D9">
        <w:rPr>
          <w:b/>
          <w:bCs/>
        </w:rPr>
        <w:t>ykonania zamówienia publicznego</w:t>
      </w:r>
      <w:r w:rsidR="00250260" w:rsidRPr="00BB24D9">
        <w:rPr>
          <w:b/>
          <w:bCs/>
        </w:rPr>
        <w:t>:</w:t>
      </w:r>
    </w:p>
    <w:p w14:paraId="7E58BF55" w14:textId="77777777" w:rsidR="009A5B54" w:rsidRPr="00892AC6" w:rsidRDefault="009A5B54" w:rsidP="009A5B54">
      <w:pPr>
        <w:pStyle w:val="Tekstpodstawowywcity"/>
        <w:rPr>
          <w:b/>
        </w:rPr>
      </w:pPr>
      <w:r w:rsidRPr="00892AC6">
        <w:rPr>
          <w:b/>
        </w:rPr>
        <w:t>dla Zadania1:</w:t>
      </w:r>
    </w:p>
    <w:p w14:paraId="2DB1221B" w14:textId="77777777" w:rsidR="009A5B54" w:rsidRDefault="009A5B54" w:rsidP="009A5B54">
      <w:pPr>
        <w:pStyle w:val="Tekstpodstawowywcity"/>
        <w:ind w:left="142" w:hanging="142"/>
      </w:pPr>
      <w:r>
        <w:t>- zamiatarka chodnikowa silnikowa, bezpyłowa z systemem zraszania powierzchni, szerokość zamiatania 2m,</w:t>
      </w:r>
    </w:p>
    <w:p w14:paraId="7F7633F5" w14:textId="77777777" w:rsidR="009A5B54" w:rsidRDefault="009A5B54" w:rsidP="009A5B54">
      <w:pPr>
        <w:pStyle w:val="Tekstpodstawowywcity"/>
        <w:ind w:left="142" w:hanging="142"/>
      </w:pPr>
      <w:r>
        <w:t>- zamiatarka uliczna z systemem zraszania, trzy agregaty zamiatające lewy, centralny, prawy, o szerokości zamiatania minimum 2,4m, wyposażona w myjkę ciśnieniową</w:t>
      </w:r>
      <w:r w:rsidRPr="00035800">
        <w:t>, norma emisji PM 10, norma emisji spalin EURO 6,</w:t>
      </w:r>
    </w:p>
    <w:p w14:paraId="74B42926" w14:textId="77777777" w:rsidR="009A5B54" w:rsidRPr="002D0BEF" w:rsidRDefault="009A5B54" w:rsidP="009A5B54">
      <w:pPr>
        <w:pStyle w:val="Tekstpodstawowywcity"/>
        <w:ind w:left="142" w:hanging="142"/>
      </w:pPr>
      <w:r>
        <w:t xml:space="preserve">- </w:t>
      </w:r>
      <w:r w:rsidRPr="006A6E21">
        <w:t>samochód</w:t>
      </w:r>
      <w:r>
        <w:t>/pojazd</w:t>
      </w:r>
      <w:r w:rsidRPr="006A6E21">
        <w:t xml:space="preserve"> o masie do 3,5</w:t>
      </w:r>
      <w:r>
        <w:t xml:space="preserve"> </w:t>
      </w:r>
      <w:r w:rsidRPr="006A6E21">
        <w:t>tony wyposażony w żółty sygnał błyskowy zgodnie</w:t>
      </w:r>
      <w:r>
        <w:t xml:space="preserve"> </w:t>
      </w:r>
      <w:r w:rsidRPr="006A6E21">
        <w:t xml:space="preserve">z art. </w:t>
      </w:r>
      <w:r w:rsidRPr="002D0BEF">
        <w:t xml:space="preserve">54 ustawy prawo o ruchu drogowym,  przystosowany do odbioru zebranych odpadów, i przewożenia zwłok zwierzęcych, spełniający wymagania określone w obowiązujących przepisach prawa, </w:t>
      </w:r>
    </w:p>
    <w:p w14:paraId="3E9B8D6B" w14:textId="77777777" w:rsidR="009A5B54" w:rsidRPr="002D0BEF" w:rsidRDefault="009A5B54" w:rsidP="009A5B54">
      <w:pPr>
        <w:pStyle w:val="Tekstpodstawowywcity"/>
        <w:rPr>
          <w:b/>
        </w:rPr>
      </w:pPr>
      <w:r w:rsidRPr="002D0BEF">
        <w:rPr>
          <w:b/>
        </w:rPr>
        <w:t>dla Zadania 3 :</w:t>
      </w:r>
    </w:p>
    <w:p w14:paraId="708D0A06" w14:textId="6B8CF5EA" w:rsidR="009A5B54" w:rsidRDefault="009A5B54" w:rsidP="009A5B54">
      <w:pPr>
        <w:pStyle w:val="Tekstpodstawowywcity"/>
        <w:ind w:left="142" w:hanging="142"/>
      </w:pPr>
      <w:r w:rsidRPr="002D0BEF">
        <w:t xml:space="preserve">- pojazd wyposażony w żółty sygnał błyskowy zgodnie z art. 54 ustawy prawo o ruchu drogowym, przystosowany do odbioru zebranych odpadów, spełniający wymagania określone w obowiązujących przepisach prawa, </w:t>
      </w:r>
      <w:r w:rsidR="00005E76" w:rsidRPr="002D0BEF">
        <w:t>o dopuszczalnej masie całkowitej</w:t>
      </w:r>
      <w:r w:rsidR="00005E76">
        <w:t xml:space="preserve"> do 7,5 t.</w:t>
      </w:r>
    </w:p>
    <w:p w14:paraId="67BA75A5" w14:textId="77777777" w:rsidR="009A5B54" w:rsidRPr="00035800" w:rsidRDefault="009A5B54" w:rsidP="009A5B54">
      <w:pPr>
        <w:pStyle w:val="Tekstpodstawowywcity"/>
        <w:ind w:left="0" w:firstLine="0"/>
        <w:rPr>
          <w:b/>
          <w:bCs/>
        </w:rPr>
      </w:pPr>
      <w:r w:rsidRPr="00035800">
        <w:rPr>
          <w:b/>
          <w:bCs/>
        </w:rPr>
        <w:t xml:space="preserve">b) </w:t>
      </w:r>
      <w:r w:rsidRPr="00035800">
        <w:rPr>
          <w:b/>
          <w:bCs/>
        </w:rPr>
        <w:tab/>
        <w:t>wymagane jest wykazanie przez Wykonawcę dysponowania następującymi osobami, skierowanymi przez Wykonawcę do realizacji zamówienia publicznego:</w:t>
      </w:r>
    </w:p>
    <w:p w14:paraId="77401AD9" w14:textId="77777777" w:rsidR="009A5B54" w:rsidRPr="003E4FB8" w:rsidRDefault="009A5B54" w:rsidP="009A5B54">
      <w:pPr>
        <w:pStyle w:val="Tekstpodstawowywcity"/>
        <w:rPr>
          <w:bCs/>
        </w:rPr>
      </w:pPr>
      <w:r w:rsidRPr="003E4FB8">
        <w:rPr>
          <w:b/>
        </w:rPr>
        <w:t>Zadanie 1</w:t>
      </w:r>
      <w:r w:rsidRPr="003E4FB8">
        <w:rPr>
          <w:bCs/>
        </w:rPr>
        <w:t xml:space="preserve"> – 3 osoby w szczególności odpowiedzialne za:</w:t>
      </w:r>
    </w:p>
    <w:p w14:paraId="7152E3DA" w14:textId="77777777" w:rsidR="009A5B54" w:rsidRPr="003E4FB8" w:rsidRDefault="009A5B54" w:rsidP="009A5B54">
      <w:pPr>
        <w:pStyle w:val="Tekstpodstawowywcity"/>
        <w:rPr>
          <w:bCs/>
        </w:rPr>
      </w:pPr>
      <w:r w:rsidRPr="003E4FB8">
        <w:rPr>
          <w:bCs/>
        </w:rPr>
        <w:t>•</w:t>
      </w:r>
      <w:r w:rsidRPr="003E4FB8">
        <w:rPr>
          <w:bCs/>
        </w:rPr>
        <w:tab/>
        <w:t>kierowanie pojazdami i obsługa sprzętu mechanicznego,</w:t>
      </w:r>
    </w:p>
    <w:p w14:paraId="13FC0720" w14:textId="77777777" w:rsidR="009A5B54" w:rsidRPr="003E4FB8" w:rsidRDefault="009A5B54" w:rsidP="009A5B54">
      <w:pPr>
        <w:pStyle w:val="Tekstpodstawowywcity"/>
        <w:rPr>
          <w:bCs/>
        </w:rPr>
      </w:pPr>
      <w:r w:rsidRPr="003E4FB8">
        <w:rPr>
          <w:b/>
        </w:rPr>
        <w:t>Zadanie 2</w:t>
      </w:r>
      <w:r w:rsidRPr="003E4FB8">
        <w:rPr>
          <w:bCs/>
        </w:rPr>
        <w:t xml:space="preserve"> – 2 osoby  w szczególności odpowiedzialne za:</w:t>
      </w:r>
    </w:p>
    <w:p w14:paraId="46AA23E0" w14:textId="77777777" w:rsidR="009A5B54" w:rsidRPr="003E4FB8" w:rsidRDefault="009A5B54" w:rsidP="009A5B54">
      <w:pPr>
        <w:pStyle w:val="Tekstpodstawowywcity"/>
        <w:rPr>
          <w:bCs/>
        </w:rPr>
      </w:pPr>
      <w:r w:rsidRPr="003E4FB8">
        <w:rPr>
          <w:bCs/>
        </w:rPr>
        <w:t>•</w:t>
      </w:r>
      <w:r w:rsidRPr="003E4FB8">
        <w:rPr>
          <w:bCs/>
        </w:rPr>
        <w:tab/>
        <w:t>wykonanie prac porządkowych,</w:t>
      </w:r>
    </w:p>
    <w:p w14:paraId="082F2CA2" w14:textId="77777777" w:rsidR="009A5B54" w:rsidRPr="003E4FB8" w:rsidRDefault="009A5B54" w:rsidP="009A5B54">
      <w:pPr>
        <w:pStyle w:val="Tekstpodstawowywcity"/>
        <w:rPr>
          <w:bCs/>
        </w:rPr>
      </w:pPr>
      <w:r w:rsidRPr="003E4FB8">
        <w:rPr>
          <w:b/>
        </w:rPr>
        <w:t>Zadanie 3</w:t>
      </w:r>
      <w:r w:rsidRPr="003E4FB8">
        <w:rPr>
          <w:bCs/>
        </w:rPr>
        <w:t xml:space="preserve"> – 3 osoby w szczególności odpowiedzialna za:</w:t>
      </w:r>
    </w:p>
    <w:p w14:paraId="14CFF7AE" w14:textId="77777777" w:rsidR="009A5B54" w:rsidRPr="003E4FB8" w:rsidRDefault="009A5B54" w:rsidP="009A5B54">
      <w:pPr>
        <w:pStyle w:val="Tekstpodstawowywcity"/>
        <w:rPr>
          <w:bCs/>
        </w:rPr>
      </w:pPr>
      <w:r w:rsidRPr="003E4FB8">
        <w:rPr>
          <w:bCs/>
        </w:rPr>
        <w:t>•</w:t>
      </w:r>
      <w:r w:rsidRPr="003E4FB8">
        <w:rPr>
          <w:bCs/>
        </w:rPr>
        <w:tab/>
        <w:t>kierowanie pojazdami,</w:t>
      </w:r>
    </w:p>
    <w:p w14:paraId="095D83DD" w14:textId="77777777" w:rsidR="009A5B54" w:rsidRPr="003E4FB8" w:rsidRDefault="009A5B54" w:rsidP="009A5B54">
      <w:pPr>
        <w:pStyle w:val="Tekstpodstawowywcity"/>
        <w:ind w:left="0" w:firstLine="0"/>
        <w:rPr>
          <w:bCs/>
        </w:rPr>
      </w:pPr>
      <w:r w:rsidRPr="003E4FB8">
        <w:rPr>
          <w:bCs/>
        </w:rPr>
        <w:t>•     czynności ręcznego opróżniania koszy na śmieci;</w:t>
      </w:r>
    </w:p>
    <w:p w14:paraId="63986ADB" w14:textId="77777777" w:rsidR="009A5B54" w:rsidRPr="003E4FB8" w:rsidRDefault="009A5B54" w:rsidP="009A5B54">
      <w:pPr>
        <w:pStyle w:val="Tekstpodstawowywcity"/>
        <w:rPr>
          <w:bCs/>
        </w:rPr>
      </w:pPr>
      <w:r w:rsidRPr="003E4FB8">
        <w:rPr>
          <w:b/>
        </w:rPr>
        <w:t>Zadanie 4</w:t>
      </w:r>
      <w:r w:rsidRPr="003E4FB8">
        <w:rPr>
          <w:bCs/>
        </w:rPr>
        <w:t xml:space="preserve"> – 2 osoby w szczególności odpowiedzialne za:</w:t>
      </w:r>
    </w:p>
    <w:p w14:paraId="69484EE3" w14:textId="77777777" w:rsidR="009A5B54" w:rsidRPr="003E4FB8" w:rsidRDefault="009A5B54" w:rsidP="009A5B54">
      <w:pPr>
        <w:pStyle w:val="Tekstpodstawowywcity"/>
        <w:rPr>
          <w:bCs/>
        </w:rPr>
      </w:pPr>
      <w:r w:rsidRPr="003E4FB8">
        <w:rPr>
          <w:bCs/>
        </w:rPr>
        <w:t>•</w:t>
      </w:r>
      <w:r w:rsidRPr="003E4FB8">
        <w:rPr>
          <w:bCs/>
        </w:rPr>
        <w:tab/>
        <w:t>wykonanie prac porządkowych;</w:t>
      </w:r>
    </w:p>
    <w:p w14:paraId="160759EC" w14:textId="77777777" w:rsidR="009A5B54" w:rsidRDefault="009A5B54" w:rsidP="009A5B54">
      <w:pPr>
        <w:pStyle w:val="Tekstpodstawowywcity"/>
        <w:rPr>
          <w:b/>
        </w:rPr>
      </w:pPr>
    </w:p>
    <w:p w14:paraId="33116516" w14:textId="28CB038C" w:rsidR="009A5B54" w:rsidRDefault="009A5B54" w:rsidP="009A5B54">
      <w:pPr>
        <w:pStyle w:val="Tekstpodstawowywcity"/>
        <w:tabs>
          <w:tab w:val="left" w:pos="426"/>
        </w:tabs>
        <w:ind w:left="0" w:firstLine="0"/>
      </w:pPr>
      <w:r>
        <w:rPr>
          <w:b/>
          <w:bCs/>
        </w:rPr>
        <w:t xml:space="preserve">c) </w:t>
      </w:r>
      <w:r w:rsidRPr="00803327">
        <w:rPr>
          <w:b/>
          <w:bCs/>
        </w:rPr>
        <w:t xml:space="preserve">wymagane jest wykazanie przez Wykonawcę realizacji w okresie ostatnich trzech lat przed upływem terminu składania ofert, a jeżeli okres prowadzenia działalności jest krótszy – w tym okresie, co najmniej jednej usługi związanej z przedmiotem zamówienia i do niego proporcjonalnej, </w:t>
      </w:r>
      <w:r>
        <w:t xml:space="preserve">co najmniej jednej usługi związanej z przedmiotem zamówienia i do niego proporcjonalnej, polegającej </w:t>
      </w:r>
      <w:r w:rsidRPr="00B32053">
        <w:t>na</w:t>
      </w:r>
      <w:r>
        <w:t>:</w:t>
      </w:r>
    </w:p>
    <w:p w14:paraId="3D5FD93B" w14:textId="77777777" w:rsidR="009A5B54" w:rsidRPr="00035800" w:rsidRDefault="009A5B54" w:rsidP="009A5B54">
      <w:pPr>
        <w:pStyle w:val="Tekstpodstawowywcity"/>
        <w:ind w:left="0" w:firstLine="0"/>
      </w:pPr>
      <w:r w:rsidRPr="002537FE">
        <w:rPr>
          <w:b/>
        </w:rPr>
        <w:t xml:space="preserve">- Zadanie 1 </w:t>
      </w:r>
      <w:r>
        <w:rPr>
          <w:b/>
        </w:rPr>
        <w:t xml:space="preserve">- </w:t>
      </w:r>
      <w:r w:rsidRPr="00CC2AD6">
        <w:t xml:space="preserve">utrzymaniu w czystości ulic, chodników i/lub miejsc użyteczności publicznej o powierzchni nie </w:t>
      </w:r>
      <w:r w:rsidRPr="00035800">
        <w:t xml:space="preserve">mniejszej niż 50.000 m2 przez okres ciągły minimum 6 miesięcy, </w:t>
      </w:r>
    </w:p>
    <w:p w14:paraId="211D76EA" w14:textId="77777777" w:rsidR="009A5B54" w:rsidRPr="00035800" w:rsidRDefault="009A5B54" w:rsidP="009A5B54">
      <w:pPr>
        <w:pStyle w:val="Tekstpodstawowywcity"/>
        <w:ind w:left="0" w:firstLine="0"/>
      </w:pPr>
      <w:r w:rsidRPr="00035800">
        <w:rPr>
          <w:b/>
        </w:rPr>
        <w:t xml:space="preserve">- Zadanie </w:t>
      </w:r>
      <w:r>
        <w:rPr>
          <w:b/>
        </w:rPr>
        <w:t>2</w:t>
      </w:r>
      <w:r w:rsidRPr="00035800">
        <w:rPr>
          <w:b/>
        </w:rPr>
        <w:t xml:space="preserve"> - </w:t>
      </w:r>
      <w:r w:rsidRPr="00035800">
        <w:t xml:space="preserve">utrzymaniu w czystości miejsc użyteczności publicznej o powierzchni nie mniejszej niż 400 m2 przez okres ciągły minimum 6 miesięcy, </w:t>
      </w:r>
    </w:p>
    <w:p w14:paraId="0267B79E" w14:textId="77777777" w:rsidR="009A5B54" w:rsidRPr="00035800" w:rsidRDefault="009A5B54" w:rsidP="009A5B54">
      <w:pPr>
        <w:pStyle w:val="Tekstpodstawowywcity"/>
        <w:ind w:left="0" w:firstLine="0"/>
      </w:pPr>
      <w:r w:rsidRPr="00035800">
        <w:rPr>
          <w:b/>
        </w:rPr>
        <w:t xml:space="preserve">- Zadanie </w:t>
      </w:r>
      <w:r>
        <w:rPr>
          <w:b/>
        </w:rPr>
        <w:t>3</w:t>
      </w:r>
      <w:r w:rsidRPr="00035800">
        <w:rPr>
          <w:b/>
        </w:rPr>
        <w:t xml:space="preserve"> –</w:t>
      </w:r>
      <w:r w:rsidRPr="00035800">
        <w:t xml:space="preserve"> odbiorze i zagospodarowaniu odpadów komunalnych, realizowanej przez okres ciągły minimum 6 miesięcy.</w:t>
      </w:r>
    </w:p>
    <w:p w14:paraId="5FFBDC3F" w14:textId="77777777" w:rsidR="009A5B54" w:rsidRDefault="009A5B54" w:rsidP="009A5B54">
      <w:pPr>
        <w:pStyle w:val="Tekstpodstawowywcity"/>
        <w:ind w:left="0" w:firstLine="0"/>
      </w:pPr>
      <w:r w:rsidRPr="00035800">
        <w:rPr>
          <w:b/>
          <w:bCs/>
        </w:rPr>
        <w:t xml:space="preserve">- Zadanie </w:t>
      </w:r>
      <w:r>
        <w:rPr>
          <w:b/>
          <w:bCs/>
        </w:rPr>
        <w:t>4</w:t>
      </w:r>
      <w:r w:rsidRPr="00035800">
        <w:rPr>
          <w:b/>
          <w:bCs/>
        </w:rPr>
        <w:t xml:space="preserve"> </w:t>
      </w:r>
      <w:r w:rsidRPr="00035800">
        <w:rPr>
          <w:b/>
        </w:rPr>
        <w:t xml:space="preserve">- </w:t>
      </w:r>
      <w:r w:rsidRPr="00035800">
        <w:t>utrzymaniu w czystości ulic, chodników, placów itp. i/lub miejsc użyteczności publicznej o powierzchni nie mniejszej niż 20.000 m2 przez okres ciągły minimum 6 miesięcy,</w:t>
      </w:r>
    </w:p>
    <w:p w14:paraId="5C3D5167" w14:textId="77777777" w:rsidR="009A5B54" w:rsidRDefault="009A5B54" w:rsidP="009A5B54">
      <w:pPr>
        <w:pStyle w:val="Tekstpodstawowywcity"/>
        <w:ind w:left="0" w:firstLine="0"/>
      </w:pPr>
    </w:p>
    <w:p w14:paraId="3768B835" w14:textId="77777777" w:rsidR="009A5B54" w:rsidRDefault="009A5B54" w:rsidP="009A5B54">
      <w:pPr>
        <w:pStyle w:val="Tekstpodstawowywcity"/>
        <w:ind w:left="0" w:firstLine="0"/>
      </w:pPr>
      <w:r>
        <w:lastRenderedPageBreak/>
        <w:t>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wystawione przez podmiot, na rzecz którego usługi były wykonywane,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76F9049" w14:textId="77777777" w:rsidR="009A5B54" w:rsidRDefault="009A5B54" w:rsidP="009A5B54">
      <w:pPr>
        <w:pStyle w:val="Tekstpodstawowywcity"/>
        <w:rPr>
          <w:b/>
          <w:bCs/>
        </w:rPr>
      </w:pPr>
    </w:p>
    <w:p w14:paraId="20EEACEA" w14:textId="77777777" w:rsidR="006D53B2" w:rsidRDefault="006D53B2" w:rsidP="00FC28B8">
      <w:pPr>
        <w:pStyle w:val="Tekstpodstawowywcity"/>
        <w:ind w:left="0"/>
      </w:pPr>
    </w:p>
    <w:p w14:paraId="7F6C627F" w14:textId="77777777" w:rsidR="00E04F92" w:rsidRPr="006B56E1" w:rsidRDefault="00C516B6" w:rsidP="00E04F92">
      <w:pPr>
        <w:pStyle w:val="Default"/>
        <w:spacing w:after="120" w:line="276" w:lineRule="auto"/>
        <w:ind w:left="357" w:right="6" w:hanging="357"/>
        <w:jc w:val="both"/>
        <w:rPr>
          <w:b/>
          <w:bCs/>
          <w:sz w:val="22"/>
          <w:lang w:val="pl-PL"/>
        </w:rPr>
      </w:pPr>
      <w:r>
        <w:rPr>
          <w:b/>
          <w:bCs/>
          <w:sz w:val="22"/>
          <w:lang w:val="pl-PL"/>
        </w:rPr>
        <w:t>8</w:t>
      </w:r>
      <w:r w:rsidR="00E04F92" w:rsidRPr="006B56E1">
        <w:rPr>
          <w:b/>
          <w:bCs/>
          <w:sz w:val="22"/>
          <w:lang w:val="pl-PL"/>
        </w:rPr>
        <w:t>.</w:t>
      </w:r>
      <w:r w:rsidR="00E04F92" w:rsidRPr="006B56E1">
        <w:rPr>
          <w:b/>
          <w:bCs/>
          <w:sz w:val="22"/>
          <w:lang w:val="pl-PL"/>
        </w:rPr>
        <w:tab/>
        <w:t>Poleganie na zasobach innych podmiotów:</w:t>
      </w:r>
    </w:p>
    <w:p w14:paraId="7C0BAC00" w14:textId="0828DBEB"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1)</w:t>
      </w:r>
      <w:r w:rsidRPr="006B56E1">
        <w:rPr>
          <w:bCs/>
          <w:sz w:val="22"/>
          <w:lang w:val="pl-PL"/>
        </w:rPr>
        <w:tab/>
        <w:t xml:space="preserve">Wykonawca może w celu potwierdzenia spełniania warunków udziału w postępowaniu </w:t>
      </w:r>
      <w:r w:rsidR="00647EDF">
        <w:rPr>
          <w:bCs/>
          <w:sz w:val="22"/>
          <w:lang w:val="pl-PL"/>
        </w:rPr>
        <w:br/>
      </w:r>
      <w:r w:rsidRPr="006B56E1">
        <w:rPr>
          <w:bCs/>
          <w:sz w:val="22"/>
          <w:lang w:val="pl-PL"/>
        </w:rPr>
        <w:t>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66D28498"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2)</w:t>
      </w:r>
      <w:r w:rsidRPr="006B56E1">
        <w:rPr>
          <w:bCs/>
          <w:sz w:val="22"/>
          <w:lang w:val="pl-PL"/>
        </w:rPr>
        <w:tab/>
      </w:r>
      <w:r w:rsidRPr="006D53B2">
        <w:rPr>
          <w:bCs/>
          <w:sz w:val="22"/>
          <w:lang w:val="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5359A27"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3)</w:t>
      </w:r>
      <w:r w:rsidRPr="006B56E1">
        <w:rPr>
          <w:bCs/>
          <w:sz w:val="22"/>
          <w:lang w:val="pl-PL"/>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467A953"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4)</w:t>
      </w:r>
      <w:r w:rsidRPr="006B56E1">
        <w:rPr>
          <w:bCs/>
          <w:sz w:val="22"/>
          <w:lang w:val="pl-PL"/>
        </w:rPr>
        <w:tab/>
        <w:t xml:space="preserve">Zobowiązanie podmiotu udostępniającego zasoby, o którym mowa w </w:t>
      </w:r>
      <w:r w:rsidR="006D53B2">
        <w:rPr>
          <w:bCs/>
          <w:sz w:val="22"/>
          <w:lang w:val="pl-PL"/>
        </w:rPr>
        <w:t xml:space="preserve"> pkt </w:t>
      </w:r>
      <w:r w:rsidRPr="006B56E1">
        <w:rPr>
          <w:bCs/>
          <w:sz w:val="22"/>
          <w:lang w:val="pl-PL"/>
        </w:rPr>
        <w:t>3, potwierdza, że stosunek łączący Wykonawcę z podmiotami udostępniającymi zasoby gwarantuje rzeczywisty dostęp do tych zasobów oraz określa w szczególności:</w:t>
      </w:r>
    </w:p>
    <w:p w14:paraId="77D7C937"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a)</w:t>
      </w:r>
      <w:r w:rsidRPr="006B56E1">
        <w:rPr>
          <w:bCs/>
          <w:sz w:val="22"/>
          <w:lang w:val="pl-PL"/>
        </w:rPr>
        <w:tab/>
        <w:t>zakres dostępnych Wykonawcy zasobów podmiotu udostępniającego zasoby;</w:t>
      </w:r>
    </w:p>
    <w:p w14:paraId="2C4F2AAF"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b)</w:t>
      </w:r>
      <w:r w:rsidRPr="006B56E1">
        <w:rPr>
          <w:bCs/>
          <w:sz w:val="22"/>
          <w:lang w:val="pl-PL"/>
        </w:rPr>
        <w:tab/>
        <w:t>sposób i okres udostępnienia Wykonawcy i wykorzystania przez niego zasobów podmiotu udostępniającego te zasoby przy wykonywaniu zamówienia;</w:t>
      </w:r>
    </w:p>
    <w:p w14:paraId="74253E08"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c)</w:t>
      </w:r>
      <w:r w:rsidRPr="006B56E1">
        <w:rPr>
          <w:bCs/>
          <w:sz w:val="22"/>
          <w:lang w:val="pl-PL"/>
        </w:rPr>
        <w:tab/>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3C9BD87"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5)</w:t>
      </w:r>
      <w:r w:rsidRPr="006B56E1">
        <w:rPr>
          <w:bCs/>
          <w:sz w:val="22"/>
          <w:lang w:val="pl-PL"/>
        </w:rPr>
        <w:tab/>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7D78D15C" w14:textId="0CAB825D" w:rsidR="00E04F92" w:rsidRPr="002B0B3F" w:rsidRDefault="00E04F92" w:rsidP="00E04F92">
      <w:pPr>
        <w:pStyle w:val="Default"/>
        <w:spacing w:after="120" w:line="276" w:lineRule="auto"/>
        <w:ind w:left="357" w:right="6" w:hanging="357"/>
        <w:jc w:val="both"/>
        <w:rPr>
          <w:bCs/>
          <w:color w:val="FF0000"/>
          <w:sz w:val="22"/>
          <w:lang w:val="pl-PL"/>
        </w:rPr>
      </w:pPr>
      <w:r w:rsidRPr="006B56E1">
        <w:rPr>
          <w:bCs/>
          <w:sz w:val="22"/>
          <w:lang w:val="pl-PL"/>
        </w:rPr>
        <w:t>6)</w:t>
      </w:r>
      <w:r w:rsidRPr="006B56E1">
        <w:rPr>
          <w:bCs/>
          <w:sz w:val="22"/>
          <w:lang w:val="pl-PL"/>
        </w:rPr>
        <w:tab/>
        <w:t xml:space="preserve">Wykonawca, w przypadku polegania na zdolnościach lub sytuacji podmiotów udostępniających zasoby, przedstawia, </w:t>
      </w:r>
      <w:r w:rsidRPr="006D1FFF">
        <w:rPr>
          <w:bCs/>
          <w:sz w:val="22"/>
          <w:lang w:val="pl-PL"/>
        </w:rPr>
        <w:t>wraz z oświadczeniem</w:t>
      </w:r>
      <w:r w:rsidRPr="006D1FFF">
        <w:rPr>
          <w:bCs/>
          <w:color w:val="auto"/>
          <w:sz w:val="22"/>
          <w:lang w:val="pl-PL"/>
        </w:rPr>
        <w:t>, o którym mowa w Rozdziale V</w:t>
      </w:r>
      <w:r w:rsidR="00C55D18" w:rsidRPr="006D1FFF">
        <w:rPr>
          <w:bCs/>
          <w:color w:val="auto"/>
          <w:sz w:val="22"/>
          <w:lang w:val="pl-PL"/>
        </w:rPr>
        <w:t>I</w:t>
      </w:r>
      <w:r w:rsidRPr="006D1FFF">
        <w:rPr>
          <w:bCs/>
          <w:color w:val="auto"/>
          <w:sz w:val="22"/>
          <w:lang w:val="pl-PL"/>
        </w:rPr>
        <w:t xml:space="preserve"> ust. </w:t>
      </w:r>
      <w:r w:rsidR="00166296" w:rsidRPr="006D1FFF">
        <w:rPr>
          <w:bCs/>
          <w:color w:val="auto"/>
          <w:sz w:val="22"/>
          <w:lang w:val="pl-PL"/>
        </w:rPr>
        <w:t>4 pkt.1)</w:t>
      </w:r>
      <w:r w:rsidR="00C55D18" w:rsidRPr="006D1FFF">
        <w:rPr>
          <w:bCs/>
          <w:color w:val="auto"/>
          <w:sz w:val="22"/>
          <w:lang w:val="pl-PL"/>
        </w:rPr>
        <w:t xml:space="preserve"> </w:t>
      </w:r>
      <w:r w:rsidRPr="006D1FFF">
        <w:rPr>
          <w:bCs/>
          <w:color w:val="auto"/>
          <w:sz w:val="22"/>
          <w:lang w:val="pl-PL"/>
        </w:rPr>
        <w:t xml:space="preserve">SWZ, także oświadczenie podmiotu udostępniającego zasoby, </w:t>
      </w:r>
      <w:r w:rsidRPr="006D1FFF">
        <w:rPr>
          <w:bCs/>
          <w:color w:val="auto"/>
          <w:sz w:val="22"/>
          <w:lang w:val="pl-PL"/>
        </w:rPr>
        <w:lastRenderedPageBreak/>
        <w:t xml:space="preserve">potwierdzające brak podstaw wykluczenia tego podmiotu oraz odpowiednio spełnianie warunków udziału w postępowaniu, w zakresie, w jakim </w:t>
      </w:r>
      <w:r w:rsidR="006D53B2" w:rsidRPr="006D1FFF">
        <w:rPr>
          <w:bCs/>
          <w:color w:val="auto"/>
          <w:sz w:val="22"/>
          <w:lang w:val="pl-PL"/>
        </w:rPr>
        <w:t>W</w:t>
      </w:r>
      <w:r w:rsidRPr="006D1FFF">
        <w:rPr>
          <w:bCs/>
          <w:color w:val="auto"/>
          <w:sz w:val="22"/>
          <w:lang w:val="pl-PL"/>
        </w:rPr>
        <w:t>ykonawca powołuje się na jego zasoby, zgodnie z katalogiem dokumentów określonych w Rozdziale V</w:t>
      </w:r>
      <w:r w:rsidR="00C55D18" w:rsidRPr="006D1FFF">
        <w:rPr>
          <w:bCs/>
          <w:color w:val="auto"/>
          <w:sz w:val="22"/>
          <w:lang w:val="pl-PL"/>
        </w:rPr>
        <w:t>I</w:t>
      </w:r>
      <w:r w:rsidRPr="006D1FFF">
        <w:rPr>
          <w:bCs/>
          <w:color w:val="auto"/>
          <w:sz w:val="22"/>
          <w:lang w:val="pl-PL"/>
        </w:rPr>
        <w:t xml:space="preserve"> SWZ</w:t>
      </w:r>
      <w:r w:rsidR="006D1FFF" w:rsidRPr="006D1FFF">
        <w:rPr>
          <w:bCs/>
          <w:color w:val="auto"/>
          <w:sz w:val="22"/>
          <w:lang w:val="pl-PL"/>
        </w:rPr>
        <w:t>.</w:t>
      </w:r>
    </w:p>
    <w:p w14:paraId="1F04B727" w14:textId="1329AA29" w:rsidR="000038BB" w:rsidRDefault="00E04F92" w:rsidP="001853F8">
      <w:pPr>
        <w:pStyle w:val="Default"/>
        <w:pBdr>
          <w:top w:val="single" w:sz="4" w:space="1" w:color="auto"/>
          <w:left w:val="single" w:sz="4" w:space="4" w:color="auto"/>
          <w:bottom w:val="single" w:sz="4" w:space="1" w:color="auto"/>
          <w:right w:val="single" w:sz="4" w:space="4" w:color="auto"/>
        </w:pBdr>
        <w:spacing w:after="120" w:line="276" w:lineRule="auto"/>
        <w:ind w:left="357" w:right="6" w:hanging="357"/>
        <w:jc w:val="both"/>
        <w:rPr>
          <w:b/>
          <w:bCs/>
          <w:sz w:val="22"/>
          <w:lang w:val="pl-PL"/>
        </w:rPr>
      </w:pPr>
      <w:r>
        <w:rPr>
          <w:b/>
          <w:bCs/>
          <w:sz w:val="22"/>
          <w:lang w:val="pl-PL"/>
        </w:rPr>
        <w:t xml:space="preserve">VI. </w:t>
      </w:r>
      <w:r w:rsidR="002A46EB">
        <w:rPr>
          <w:b/>
          <w:bCs/>
          <w:sz w:val="22"/>
          <w:lang w:val="pl-PL"/>
        </w:rPr>
        <w:tab/>
      </w:r>
      <w:r>
        <w:rPr>
          <w:b/>
          <w:bCs/>
          <w:sz w:val="22"/>
          <w:lang w:val="pl-PL"/>
        </w:rPr>
        <w:t>Podmiotowe środki dowodowe - o</w:t>
      </w:r>
      <w:r w:rsidRPr="00E04F92">
        <w:rPr>
          <w:b/>
          <w:bCs/>
          <w:sz w:val="22"/>
          <w:lang w:val="pl-PL"/>
        </w:rPr>
        <w:t>świadczenia i dokumenty, jakie zobowiązani są dostarczyć Wykonawcy w celu potwierdzenia spełniania warunków udziału w postępowaniu oraz wykazania braku podstaw wykluczenia</w:t>
      </w:r>
    </w:p>
    <w:p w14:paraId="12F3090B" w14:textId="041F74F7" w:rsidR="00F44612" w:rsidRPr="0037644D" w:rsidRDefault="00AA5EBB" w:rsidP="00E21725">
      <w:pPr>
        <w:pStyle w:val="Default"/>
        <w:numPr>
          <w:ilvl w:val="0"/>
          <w:numId w:val="16"/>
        </w:numPr>
        <w:spacing w:after="120" w:line="276" w:lineRule="auto"/>
        <w:ind w:left="426" w:right="6"/>
        <w:jc w:val="both"/>
        <w:rPr>
          <w:b/>
          <w:bCs/>
          <w:sz w:val="22"/>
          <w:lang w:val="pl-PL"/>
        </w:rPr>
      </w:pPr>
      <w:r w:rsidRPr="00AA5EBB">
        <w:rPr>
          <w:b/>
          <w:bCs/>
          <w:sz w:val="22"/>
          <w:lang w:val="pl-PL"/>
        </w:rPr>
        <w:t xml:space="preserve">Zamawiający, zgodnie z art. 139 </w:t>
      </w:r>
      <w:proofErr w:type="spellStart"/>
      <w:r w:rsidRPr="00AA5EBB">
        <w:rPr>
          <w:b/>
          <w:bCs/>
          <w:sz w:val="22"/>
          <w:lang w:val="pl-PL"/>
        </w:rPr>
        <w:t>P</w:t>
      </w:r>
      <w:r w:rsidR="00166296">
        <w:rPr>
          <w:b/>
          <w:bCs/>
          <w:sz w:val="22"/>
          <w:lang w:val="pl-PL"/>
        </w:rPr>
        <w:t>zp</w:t>
      </w:r>
      <w:proofErr w:type="spellEnd"/>
      <w:r w:rsidRPr="00AA5EBB">
        <w:rPr>
          <w:b/>
          <w:bCs/>
          <w:sz w:val="22"/>
          <w:lang w:val="pl-PL"/>
        </w:rPr>
        <w:t xml:space="preserve">, przewiduje odwróconą kolejność czynności, tj. najpierw dokona badania i oceny ofert, a następnie dokona kwalifikacji podmiotowej wykonawcy, którego oferta została najwyżej oceniona, w zakresie braku podstaw wykluczenia oraz spełniania </w:t>
      </w:r>
      <w:r w:rsidR="00F44612">
        <w:rPr>
          <w:b/>
          <w:bCs/>
          <w:sz w:val="22"/>
          <w:lang w:val="pl-PL"/>
        </w:rPr>
        <w:t xml:space="preserve">warunków udziału w postępowaniu. Z uwagi na to, </w:t>
      </w:r>
      <w:r w:rsidR="00647EDF">
        <w:rPr>
          <w:b/>
          <w:bCs/>
          <w:sz w:val="22"/>
          <w:lang w:val="pl-PL"/>
        </w:rPr>
        <w:t>W</w:t>
      </w:r>
      <w:r w:rsidR="00F44612" w:rsidRPr="00F44612">
        <w:rPr>
          <w:b/>
          <w:bCs/>
          <w:sz w:val="22"/>
          <w:lang w:val="pl-PL"/>
        </w:rPr>
        <w:t>ykonawca nie jest obowiązany do złożenia wraz z ofertą oświadczenia, o którym mowa w art. 125 ust. 1,</w:t>
      </w:r>
      <w:r w:rsidR="00F44612" w:rsidRPr="0037644D">
        <w:rPr>
          <w:b/>
          <w:bCs/>
          <w:sz w:val="22"/>
          <w:lang w:val="pl-PL"/>
        </w:rPr>
        <w:t xml:space="preserve"> gdyż Zamawiający żąda tego oświadczenia wyłącznie od </w:t>
      </w:r>
      <w:r w:rsidR="00647EDF" w:rsidRPr="0037644D">
        <w:rPr>
          <w:b/>
          <w:bCs/>
          <w:sz w:val="22"/>
          <w:lang w:val="pl-PL"/>
        </w:rPr>
        <w:t>W</w:t>
      </w:r>
      <w:r w:rsidR="00F44612" w:rsidRPr="0037644D">
        <w:rPr>
          <w:b/>
          <w:bCs/>
          <w:sz w:val="22"/>
          <w:lang w:val="pl-PL"/>
        </w:rPr>
        <w:t>ykonawcy, którego oferta została najwyżej oceniona.</w:t>
      </w:r>
      <w:r w:rsidR="0037644D" w:rsidRPr="0037644D">
        <w:rPr>
          <w:b/>
          <w:bCs/>
          <w:sz w:val="22"/>
          <w:lang w:val="pl-PL"/>
        </w:rPr>
        <w:t xml:space="preserve"> Ponadto </w:t>
      </w:r>
      <w:r w:rsidR="0037644D">
        <w:rPr>
          <w:b/>
          <w:bCs/>
          <w:sz w:val="22"/>
          <w:lang w:val="pl-PL"/>
        </w:rPr>
        <w:t xml:space="preserve">Wykonawca, w </w:t>
      </w:r>
      <w:r w:rsidR="0037644D" w:rsidRPr="0037644D">
        <w:rPr>
          <w:b/>
          <w:bCs/>
          <w:sz w:val="22"/>
          <w:lang w:val="pl-PL"/>
        </w:rPr>
        <w:t>przypadku polegania na zdolnościach lub sytuacji podmiotów udostępniających zasoby</w:t>
      </w:r>
      <w:r w:rsidR="0037644D">
        <w:rPr>
          <w:b/>
          <w:bCs/>
          <w:sz w:val="22"/>
          <w:lang w:val="pl-PL"/>
        </w:rPr>
        <w:t xml:space="preserve"> </w:t>
      </w:r>
      <w:r w:rsidR="0037644D" w:rsidRPr="0037644D">
        <w:rPr>
          <w:b/>
          <w:bCs/>
          <w:sz w:val="22"/>
          <w:lang w:val="pl-PL"/>
        </w:rPr>
        <w:t>nie jest obowiązany do złożenia wraz z ofertą oświadczenia podmiotu udostępniającego zasoby potwierdzającego brak podstaw wykluczenia tego podmiotu oraz spełniania warunków udziału w postępowaniu w zakresie, w jakim Wykonawca powołuje się na jego zasoby</w:t>
      </w:r>
      <w:r w:rsidR="0037644D">
        <w:rPr>
          <w:b/>
          <w:bCs/>
          <w:sz w:val="22"/>
          <w:lang w:val="pl-PL"/>
        </w:rPr>
        <w:t xml:space="preserve">. Zamawiający żąda tego oświadczenia </w:t>
      </w:r>
      <w:r w:rsidR="0037644D" w:rsidRPr="0037644D">
        <w:rPr>
          <w:b/>
          <w:bCs/>
          <w:sz w:val="22"/>
          <w:lang w:val="pl-PL"/>
        </w:rPr>
        <w:t>wyłącznie od Wykonawcy, którego oferta została najwyżej oceniona</w:t>
      </w:r>
      <w:r w:rsidR="0037644D">
        <w:rPr>
          <w:b/>
          <w:bCs/>
          <w:sz w:val="22"/>
          <w:lang w:val="pl-PL"/>
        </w:rPr>
        <w:t>.</w:t>
      </w:r>
    </w:p>
    <w:p w14:paraId="53A40A36" w14:textId="3C1D0009" w:rsidR="00DB3430" w:rsidRDefault="009F0FDC" w:rsidP="00DB3430">
      <w:pPr>
        <w:pStyle w:val="Default"/>
        <w:spacing w:after="120" w:line="276" w:lineRule="auto"/>
        <w:ind w:left="357" w:right="6" w:hanging="357"/>
        <w:jc w:val="both"/>
        <w:rPr>
          <w:bCs/>
          <w:sz w:val="22"/>
          <w:lang w:val="pl-PL"/>
        </w:rPr>
      </w:pPr>
      <w:r>
        <w:rPr>
          <w:bCs/>
          <w:sz w:val="22"/>
          <w:lang w:val="pl-PL"/>
        </w:rPr>
        <w:t>2</w:t>
      </w:r>
      <w:r w:rsidR="00DB3430" w:rsidRPr="00DB3430">
        <w:rPr>
          <w:bCs/>
          <w:sz w:val="22"/>
          <w:lang w:val="pl-PL"/>
        </w:rPr>
        <w:t>.</w:t>
      </w:r>
      <w:r w:rsidR="00DB3430" w:rsidRPr="00DB3430">
        <w:rPr>
          <w:bCs/>
          <w:sz w:val="22"/>
          <w:lang w:val="pl-PL"/>
        </w:rPr>
        <w:tab/>
        <w:t xml:space="preserve">Zamawiający </w:t>
      </w:r>
      <w:r w:rsidR="00DB3430" w:rsidRPr="00DB3430">
        <w:rPr>
          <w:b/>
          <w:bCs/>
          <w:sz w:val="22"/>
          <w:lang w:val="pl-PL"/>
        </w:rPr>
        <w:t>w</w:t>
      </w:r>
      <w:r w:rsidR="004B1BE3">
        <w:rPr>
          <w:b/>
          <w:bCs/>
          <w:sz w:val="22"/>
          <w:lang w:val="pl-PL"/>
        </w:rPr>
        <w:t>ezwie</w:t>
      </w:r>
      <w:r w:rsidR="00DB3430" w:rsidRPr="00DB3430">
        <w:rPr>
          <w:b/>
          <w:bCs/>
          <w:sz w:val="22"/>
          <w:lang w:val="pl-PL"/>
        </w:rPr>
        <w:t xml:space="preserve"> </w:t>
      </w:r>
      <w:r w:rsidR="00647EDF">
        <w:rPr>
          <w:b/>
          <w:bCs/>
          <w:sz w:val="22"/>
          <w:lang w:val="pl-PL"/>
        </w:rPr>
        <w:t>W</w:t>
      </w:r>
      <w:r w:rsidR="00DB3430" w:rsidRPr="00DB3430">
        <w:rPr>
          <w:b/>
          <w:bCs/>
          <w:sz w:val="22"/>
          <w:lang w:val="pl-PL"/>
        </w:rPr>
        <w:t>ykonawcę, którego oferta została najwyżej oceniona, do złożenia w wyznaczo</w:t>
      </w:r>
      <w:r w:rsidR="00AA5EBB">
        <w:rPr>
          <w:b/>
          <w:bCs/>
          <w:sz w:val="22"/>
          <w:lang w:val="pl-PL"/>
        </w:rPr>
        <w:t>nym terminie, nie krótszym niż 10</w:t>
      </w:r>
      <w:r w:rsidR="00DB3430" w:rsidRPr="00DB3430">
        <w:rPr>
          <w:b/>
          <w:bCs/>
          <w:sz w:val="22"/>
          <w:lang w:val="pl-PL"/>
        </w:rPr>
        <w:t xml:space="preserve"> dni</w:t>
      </w:r>
      <w:r w:rsidR="00DB3430" w:rsidRPr="00DB3430">
        <w:rPr>
          <w:bCs/>
          <w:sz w:val="22"/>
          <w:lang w:val="pl-PL"/>
        </w:rPr>
        <w:t xml:space="preserve"> od dnia wezwania,</w:t>
      </w:r>
      <w:r w:rsidR="00AA5EBB">
        <w:rPr>
          <w:bCs/>
          <w:sz w:val="22"/>
          <w:lang w:val="pl-PL"/>
        </w:rPr>
        <w:t xml:space="preserve"> aktualnych na dzień złożenia </w:t>
      </w:r>
      <w:r w:rsidR="00DB3430" w:rsidRPr="00DB3430">
        <w:rPr>
          <w:bCs/>
          <w:sz w:val="22"/>
          <w:lang w:val="pl-PL"/>
        </w:rPr>
        <w:t xml:space="preserve"> </w:t>
      </w:r>
      <w:r w:rsidR="00AA5EBB">
        <w:rPr>
          <w:b/>
          <w:sz w:val="22"/>
          <w:lang w:val="pl-PL"/>
        </w:rPr>
        <w:t>podmiotowych środków dowodowych.</w:t>
      </w:r>
    </w:p>
    <w:p w14:paraId="5728A4C3" w14:textId="77777777" w:rsidR="00BB13B9" w:rsidRDefault="009F0FDC" w:rsidP="003C797D">
      <w:pPr>
        <w:pStyle w:val="Default"/>
        <w:spacing w:after="120" w:line="276" w:lineRule="auto"/>
        <w:ind w:left="357" w:right="6" w:hanging="357"/>
        <w:jc w:val="both"/>
        <w:rPr>
          <w:bCs/>
          <w:sz w:val="22"/>
          <w:lang w:val="pl-PL"/>
        </w:rPr>
      </w:pPr>
      <w:r>
        <w:rPr>
          <w:bCs/>
          <w:sz w:val="22"/>
          <w:lang w:val="pl-PL"/>
        </w:rPr>
        <w:t>3</w:t>
      </w:r>
      <w:r w:rsidR="003C797D" w:rsidRPr="00A10B64">
        <w:rPr>
          <w:bCs/>
          <w:sz w:val="22"/>
          <w:lang w:val="pl-PL"/>
        </w:rPr>
        <w:t>.</w:t>
      </w:r>
      <w:r w:rsidR="003C797D" w:rsidRPr="00A10B64">
        <w:rPr>
          <w:lang w:val="pl-PL"/>
        </w:rPr>
        <w:t xml:space="preserve"> </w:t>
      </w:r>
      <w:r w:rsidR="003C797D" w:rsidRPr="00A10B64">
        <w:rPr>
          <w:bCs/>
          <w:sz w:val="22"/>
          <w:lang w:val="pl-PL"/>
        </w:rPr>
        <w:t>Wykonawca nie jest zobowiązany do złożenia podmiotowych środków dowodowych, które Zamawiający posiada, jeżeli Wykonawca wskaże te środki oraz potwierdzi ich prawidłowość i aktualność.</w:t>
      </w:r>
      <w:r w:rsidR="00BB13B9">
        <w:rPr>
          <w:bCs/>
          <w:sz w:val="22"/>
          <w:lang w:val="pl-PL"/>
        </w:rPr>
        <w:t xml:space="preserve"> </w:t>
      </w:r>
    </w:p>
    <w:p w14:paraId="4D45C34D" w14:textId="77777777" w:rsidR="003C797D" w:rsidRPr="00DB3430" w:rsidRDefault="00BB13B9" w:rsidP="003C797D">
      <w:pPr>
        <w:pStyle w:val="Default"/>
        <w:spacing w:after="120" w:line="276" w:lineRule="auto"/>
        <w:ind w:left="357" w:right="6" w:hanging="357"/>
        <w:jc w:val="both"/>
        <w:rPr>
          <w:bCs/>
          <w:sz w:val="22"/>
          <w:lang w:val="pl-PL"/>
        </w:rPr>
      </w:pPr>
      <w:r>
        <w:rPr>
          <w:bCs/>
          <w:sz w:val="22"/>
          <w:lang w:val="pl-PL"/>
        </w:rPr>
        <w:t xml:space="preserve">     </w:t>
      </w:r>
      <w:r w:rsidR="003C797D">
        <w:rPr>
          <w:bCs/>
          <w:sz w:val="22"/>
          <w:lang w:val="pl-PL"/>
        </w:rPr>
        <w:t xml:space="preserve"> </w:t>
      </w:r>
      <w:r w:rsidR="003C797D" w:rsidRPr="003C797D">
        <w:rPr>
          <w:bCs/>
          <w:sz w:val="22"/>
          <w:lang w:val="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w:t>
      </w:r>
      <w:r w:rsidR="00AA5EBB">
        <w:rPr>
          <w:bCs/>
          <w:sz w:val="22"/>
          <w:lang w:val="pl-PL"/>
        </w:rPr>
        <w:t>zne, o ile wykonawca wskazał w JEDZ</w:t>
      </w:r>
      <w:r w:rsidR="003C797D" w:rsidRPr="003C797D">
        <w:rPr>
          <w:bCs/>
          <w:sz w:val="22"/>
          <w:lang w:val="pl-PL"/>
        </w:rPr>
        <w:t>, o którym mowa w art. 125 ust. 1, dane umożliwiające dostęp do tych środków.</w:t>
      </w:r>
    </w:p>
    <w:p w14:paraId="0862417C" w14:textId="77777777" w:rsidR="00DB3430" w:rsidRDefault="00BD2455" w:rsidP="00DB3430">
      <w:pPr>
        <w:pStyle w:val="Default"/>
        <w:spacing w:after="120" w:line="276" w:lineRule="auto"/>
        <w:ind w:left="357" w:right="6" w:hanging="357"/>
        <w:jc w:val="both"/>
        <w:rPr>
          <w:b/>
          <w:bCs/>
          <w:sz w:val="22"/>
          <w:u w:val="single"/>
          <w:lang w:val="pl-PL"/>
        </w:rPr>
      </w:pPr>
      <w:r>
        <w:rPr>
          <w:b/>
          <w:bCs/>
          <w:sz w:val="22"/>
          <w:u w:val="single"/>
          <w:lang w:val="pl-PL"/>
        </w:rPr>
        <w:t>4</w:t>
      </w:r>
      <w:r w:rsidR="00DB3430" w:rsidRPr="00670893">
        <w:rPr>
          <w:b/>
          <w:bCs/>
          <w:sz w:val="22"/>
          <w:u w:val="single"/>
          <w:lang w:val="pl-PL"/>
        </w:rPr>
        <w:t>.</w:t>
      </w:r>
      <w:r w:rsidR="00DB3430" w:rsidRPr="00670893">
        <w:rPr>
          <w:b/>
          <w:bCs/>
          <w:sz w:val="22"/>
          <w:u w:val="single"/>
          <w:lang w:val="pl-PL"/>
        </w:rPr>
        <w:tab/>
        <w:t>Podmioto</w:t>
      </w:r>
      <w:r w:rsidR="00E33912">
        <w:rPr>
          <w:b/>
          <w:bCs/>
          <w:sz w:val="22"/>
          <w:u w:val="single"/>
          <w:lang w:val="pl-PL"/>
        </w:rPr>
        <w:t>we środki dowodowe wymagane od W</w:t>
      </w:r>
      <w:r w:rsidR="00DB3430" w:rsidRPr="00670893">
        <w:rPr>
          <w:b/>
          <w:bCs/>
          <w:sz w:val="22"/>
          <w:u w:val="single"/>
          <w:lang w:val="pl-PL"/>
        </w:rPr>
        <w:t>ykonawcy obejmują:</w:t>
      </w:r>
    </w:p>
    <w:p w14:paraId="3C76E3BA" w14:textId="079E5326" w:rsidR="00F44612" w:rsidRDefault="00F44612" w:rsidP="00F44612">
      <w:pPr>
        <w:pStyle w:val="Default"/>
        <w:spacing w:after="120" w:line="276" w:lineRule="auto"/>
        <w:ind w:left="357" w:right="6" w:hanging="357"/>
        <w:jc w:val="both"/>
        <w:rPr>
          <w:b/>
          <w:bCs/>
          <w:color w:val="auto"/>
          <w:sz w:val="22"/>
          <w:lang w:val="pl-PL"/>
        </w:rPr>
      </w:pPr>
      <w:r w:rsidRPr="00F44612">
        <w:rPr>
          <w:bCs/>
          <w:color w:val="auto"/>
          <w:sz w:val="22"/>
          <w:lang w:val="pl-PL"/>
        </w:rPr>
        <w:t xml:space="preserve">1) </w:t>
      </w:r>
      <w:r w:rsidRPr="00F44612">
        <w:rPr>
          <w:b/>
          <w:bCs/>
          <w:color w:val="auto"/>
          <w:sz w:val="22"/>
          <w:lang w:val="pl-PL"/>
        </w:rPr>
        <w:t xml:space="preserve">Oświadczenie </w:t>
      </w:r>
      <w:r w:rsidRPr="00F44612">
        <w:rPr>
          <w:bCs/>
          <w:color w:val="auto"/>
          <w:sz w:val="22"/>
          <w:lang w:val="pl-PL"/>
        </w:rPr>
        <w:t xml:space="preserve">o niepodleganiu wykluczeniu, spełnianiu warunków udziału w postępowaniu w zakresie wskazanym przez Zamawiającego </w:t>
      </w:r>
      <w:r w:rsidRPr="00F44612">
        <w:rPr>
          <w:b/>
          <w:bCs/>
          <w:color w:val="auto"/>
          <w:sz w:val="22"/>
          <w:lang w:val="pl-PL"/>
        </w:rPr>
        <w:t>– na formularzu Jednolitego Europejskiego Dokumentu Zamówienia (JEDZ), sporządzonym zgodnie ze wzorem standardowego formularza określonego w rozporządzeniu wykonawczym Komisji (UE) 2016/7 z dnia 5 stycznia 2016 r. ustanawiającym standardowy formularz jednolitego europejskiego dokumentu zamówienia (</w:t>
      </w:r>
      <w:proofErr w:type="spellStart"/>
      <w:r w:rsidRPr="00F44612">
        <w:rPr>
          <w:b/>
          <w:bCs/>
          <w:color w:val="auto"/>
          <w:sz w:val="22"/>
          <w:lang w:val="pl-PL"/>
        </w:rPr>
        <w:t>Dz.Urz</w:t>
      </w:r>
      <w:proofErr w:type="spellEnd"/>
      <w:r w:rsidRPr="00F44612">
        <w:rPr>
          <w:b/>
          <w:bCs/>
          <w:color w:val="auto"/>
          <w:sz w:val="22"/>
          <w:lang w:val="pl-PL"/>
        </w:rPr>
        <w:t>. UE L 3 z 06.01.2016, str. 16</w:t>
      </w:r>
      <w:r w:rsidR="000E554E">
        <w:rPr>
          <w:b/>
          <w:bCs/>
          <w:color w:val="auto"/>
          <w:sz w:val="22"/>
          <w:lang w:val="pl-PL"/>
        </w:rPr>
        <w:t>) –</w:t>
      </w:r>
      <w:r w:rsidRPr="00F44612">
        <w:rPr>
          <w:b/>
          <w:bCs/>
          <w:color w:val="auto"/>
          <w:sz w:val="22"/>
          <w:lang w:val="pl-PL"/>
        </w:rPr>
        <w:t xml:space="preserve"> wz</w:t>
      </w:r>
      <w:r w:rsidR="000E554E">
        <w:rPr>
          <w:b/>
          <w:bCs/>
          <w:color w:val="auto"/>
          <w:sz w:val="22"/>
          <w:lang w:val="pl-PL"/>
        </w:rPr>
        <w:t xml:space="preserve">ór </w:t>
      </w:r>
      <w:r w:rsidRPr="00F44612">
        <w:rPr>
          <w:b/>
          <w:bCs/>
          <w:color w:val="auto"/>
          <w:sz w:val="22"/>
          <w:lang w:val="pl-PL"/>
        </w:rPr>
        <w:t xml:space="preserve">Załącznik nr </w:t>
      </w:r>
      <w:r w:rsidR="003C046B">
        <w:rPr>
          <w:b/>
          <w:bCs/>
          <w:color w:val="auto"/>
          <w:sz w:val="22"/>
          <w:lang w:val="pl-PL"/>
        </w:rPr>
        <w:t>4</w:t>
      </w:r>
      <w:r w:rsidRPr="00F44612">
        <w:rPr>
          <w:b/>
          <w:bCs/>
          <w:color w:val="auto"/>
          <w:sz w:val="22"/>
          <w:lang w:val="pl-PL"/>
        </w:rPr>
        <w:t xml:space="preserve"> do </w:t>
      </w:r>
      <w:r w:rsidR="003C046B">
        <w:rPr>
          <w:b/>
          <w:bCs/>
          <w:color w:val="auto"/>
          <w:sz w:val="22"/>
          <w:lang w:val="pl-PL"/>
        </w:rPr>
        <w:t>SWZ</w:t>
      </w:r>
      <w:r w:rsidR="00F1482D">
        <w:rPr>
          <w:b/>
          <w:bCs/>
          <w:color w:val="auto"/>
          <w:sz w:val="22"/>
          <w:lang w:val="pl-PL"/>
        </w:rPr>
        <w:t>;</w:t>
      </w:r>
    </w:p>
    <w:p w14:paraId="380B1A75" w14:textId="77777777" w:rsidR="00F1482D" w:rsidRPr="00F1482D" w:rsidRDefault="00F1482D" w:rsidP="00F1482D">
      <w:pPr>
        <w:pStyle w:val="Default"/>
        <w:spacing w:after="120" w:line="276" w:lineRule="auto"/>
        <w:ind w:left="357" w:right="6" w:hanging="357"/>
        <w:jc w:val="both"/>
        <w:rPr>
          <w:bCs/>
          <w:color w:val="auto"/>
          <w:sz w:val="22"/>
          <w:lang w:val="pl-PL"/>
        </w:rPr>
      </w:pPr>
      <w:r w:rsidRPr="00F1482D">
        <w:rPr>
          <w:bCs/>
          <w:color w:val="auto"/>
          <w:sz w:val="22"/>
          <w:lang w:val="pl-PL"/>
        </w:rPr>
        <w:t>Oświadczenie, o którym mowa w pkt 1) składają ponadto odrębnie:</w:t>
      </w:r>
    </w:p>
    <w:p w14:paraId="1D02C3B6" w14:textId="77777777" w:rsidR="00F1482D" w:rsidRPr="00F1482D" w:rsidRDefault="00F1482D" w:rsidP="00F1482D">
      <w:pPr>
        <w:pStyle w:val="Default"/>
        <w:spacing w:after="120" w:line="276" w:lineRule="auto"/>
        <w:ind w:left="357" w:right="6" w:hanging="357"/>
        <w:jc w:val="both"/>
        <w:rPr>
          <w:bCs/>
          <w:color w:val="auto"/>
          <w:sz w:val="22"/>
          <w:lang w:val="pl-PL"/>
        </w:rPr>
      </w:pPr>
      <w:r w:rsidRPr="00F1482D">
        <w:rPr>
          <w:bCs/>
          <w:color w:val="auto"/>
          <w:sz w:val="22"/>
          <w:lang w:val="pl-PL"/>
        </w:rPr>
        <w:t>−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0E1AE25B" w14:textId="1FCE0212" w:rsidR="00F1482D" w:rsidRPr="00F1482D" w:rsidRDefault="00F1482D" w:rsidP="00F1482D">
      <w:pPr>
        <w:pStyle w:val="Default"/>
        <w:spacing w:after="120" w:line="276" w:lineRule="auto"/>
        <w:ind w:left="357" w:right="6" w:hanging="357"/>
        <w:jc w:val="both"/>
        <w:rPr>
          <w:bCs/>
          <w:color w:val="auto"/>
          <w:sz w:val="22"/>
          <w:lang w:val="pl-PL"/>
        </w:rPr>
      </w:pPr>
      <w:r w:rsidRPr="00F1482D">
        <w:rPr>
          <w:bCs/>
          <w:color w:val="auto"/>
          <w:sz w:val="22"/>
          <w:lang w:val="pl-PL"/>
        </w:rPr>
        <w:lastRenderedPageBreak/>
        <w:t xml:space="preserve">− podmiot udostępniający zasoby, na którego potencjał powołuje się Wykonawca celem potwierdzenia </w:t>
      </w:r>
      <w:r w:rsidR="0037644D">
        <w:rPr>
          <w:bCs/>
          <w:color w:val="auto"/>
          <w:sz w:val="22"/>
          <w:lang w:val="pl-PL"/>
        </w:rPr>
        <w:t xml:space="preserve">braku podstaw wykluczenia i </w:t>
      </w:r>
      <w:r w:rsidRPr="00F1482D">
        <w:rPr>
          <w:bCs/>
          <w:color w:val="auto"/>
          <w:sz w:val="22"/>
          <w:lang w:val="pl-PL"/>
        </w:rPr>
        <w:t>spełnienia warunków udziału w postępowaniu. W takim przypadku oświadczenie potwierdza brak podstaw wykluczenia podmiotu oraz spełnianie warunków udziału w postępowaniu w zakresie, w jakim podmiot udostępnia swoje zasoby Wykonawcy.</w:t>
      </w:r>
    </w:p>
    <w:p w14:paraId="386A6A3E" w14:textId="77777777" w:rsidR="00670893" w:rsidRDefault="000E554E" w:rsidP="00DB3430">
      <w:pPr>
        <w:pStyle w:val="Default"/>
        <w:spacing w:after="120" w:line="276" w:lineRule="auto"/>
        <w:ind w:left="357" w:right="6" w:hanging="357"/>
        <w:jc w:val="both"/>
        <w:rPr>
          <w:b/>
          <w:bCs/>
          <w:sz w:val="22"/>
          <w:lang w:val="pl-PL"/>
        </w:rPr>
      </w:pPr>
      <w:r>
        <w:rPr>
          <w:bCs/>
          <w:sz w:val="22"/>
          <w:lang w:val="pl-PL"/>
        </w:rPr>
        <w:t>2</w:t>
      </w:r>
      <w:r w:rsidR="00670893">
        <w:rPr>
          <w:bCs/>
          <w:sz w:val="22"/>
          <w:lang w:val="pl-PL"/>
        </w:rPr>
        <w:t xml:space="preserve">) </w:t>
      </w:r>
      <w:r w:rsidR="00670893" w:rsidRPr="00670893">
        <w:rPr>
          <w:b/>
          <w:bCs/>
          <w:sz w:val="22"/>
          <w:lang w:val="pl-PL"/>
        </w:rPr>
        <w:t xml:space="preserve">W celu potwierdzenia braku podstaw wykluczenia </w:t>
      </w:r>
      <w:r w:rsidR="00C55D18">
        <w:rPr>
          <w:b/>
          <w:bCs/>
          <w:sz w:val="22"/>
          <w:lang w:val="pl-PL"/>
        </w:rPr>
        <w:t>W</w:t>
      </w:r>
      <w:r w:rsidR="00670893" w:rsidRPr="00670893">
        <w:rPr>
          <w:b/>
          <w:bCs/>
          <w:sz w:val="22"/>
          <w:lang w:val="pl-PL"/>
        </w:rPr>
        <w:t xml:space="preserve">ykonawcy z udziału w postępowaniu </w:t>
      </w:r>
      <w:r w:rsidR="00C55D18">
        <w:rPr>
          <w:b/>
          <w:bCs/>
          <w:sz w:val="22"/>
          <w:lang w:val="pl-PL"/>
        </w:rPr>
        <w:t>Z</w:t>
      </w:r>
      <w:r w:rsidR="00670893" w:rsidRPr="00670893">
        <w:rPr>
          <w:b/>
          <w:bCs/>
          <w:sz w:val="22"/>
          <w:lang w:val="pl-PL"/>
        </w:rPr>
        <w:t xml:space="preserve">amawiający żąda następujących dokumentów i oświadczeń: </w:t>
      </w:r>
    </w:p>
    <w:p w14:paraId="657A944E" w14:textId="77777777" w:rsidR="00BB5348" w:rsidRPr="00BB5348" w:rsidRDefault="00BB5348" w:rsidP="00BB5348">
      <w:pPr>
        <w:pStyle w:val="Default"/>
        <w:spacing w:after="120" w:line="276" w:lineRule="auto"/>
        <w:ind w:left="357" w:right="6" w:hanging="357"/>
        <w:jc w:val="both"/>
        <w:rPr>
          <w:b/>
          <w:bCs/>
          <w:sz w:val="22"/>
          <w:lang w:val="pl-PL"/>
        </w:rPr>
      </w:pPr>
      <w:r>
        <w:rPr>
          <w:b/>
          <w:bCs/>
          <w:sz w:val="22"/>
          <w:lang w:val="pl-PL"/>
        </w:rPr>
        <w:t>a)</w:t>
      </w:r>
      <w:r w:rsidRPr="00BB5348">
        <w:rPr>
          <w:b/>
          <w:bCs/>
          <w:sz w:val="22"/>
          <w:lang w:val="pl-PL"/>
        </w:rPr>
        <w:t xml:space="preserve"> informacji z Krajowego Rejestru Karnego w zakresie:</w:t>
      </w:r>
    </w:p>
    <w:p w14:paraId="2A984EA0" w14:textId="77777777" w:rsidR="00BB5348" w:rsidRPr="00BB5348" w:rsidRDefault="00BB5348" w:rsidP="00BB5348">
      <w:pPr>
        <w:pStyle w:val="Default"/>
        <w:spacing w:after="120" w:line="276" w:lineRule="auto"/>
        <w:ind w:left="357" w:right="6" w:hanging="357"/>
        <w:jc w:val="both"/>
        <w:rPr>
          <w:bCs/>
          <w:sz w:val="22"/>
          <w:lang w:val="pl-PL"/>
        </w:rPr>
      </w:pPr>
      <w:r>
        <w:rPr>
          <w:b/>
          <w:bCs/>
          <w:sz w:val="22"/>
          <w:lang w:val="pl-PL"/>
        </w:rPr>
        <w:t>-</w:t>
      </w:r>
      <w:r w:rsidRPr="00BB5348">
        <w:rPr>
          <w:b/>
          <w:bCs/>
          <w:sz w:val="22"/>
          <w:lang w:val="pl-PL"/>
        </w:rPr>
        <w:t xml:space="preserve"> </w:t>
      </w:r>
      <w:r w:rsidRPr="00BB5348">
        <w:rPr>
          <w:bCs/>
          <w:sz w:val="22"/>
          <w:lang w:val="pl-PL"/>
        </w:rPr>
        <w:t>art. 108 ust. 1 pkt 1 i 2 ustawy z dnia 11 września 2019 r. - Prawo zamówień publicznych, zwanej dalej „ustawą”,</w:t>
      </w:r>
    </w:p>
    <w:p w14:paraId="300D253F" w14:textId="77777777" w:rsidR="00BB5348" w:rsidRDefault="00BB5348" w:rsidP="00BB5348">
      <w:pPr>
        <w:pStyle w:val="Default"/>
        <w:spacing w:after="120" w:line="276" w:lineRule="auto"/>
        <w:ind w:left="357" w:right="6" w:hanging="357"/>
        <w:jc w:val="both"/>
        <w:rPr>
          <w:bCs/>
          <w:sz w:val="22"/>
          <w:lang w:val="pl-PL"/>
        </w:rPr>
      </w:pPr>
      <w:r w:rsidRPr="00BB5348">
        <w:rPr>
          <w:bCs/>
          <w:sz w:val="22"/>
          <w:lang w:val="pl-PL"/>
        </w:rPr>
        <w:t>- art. 108 ust. 1 pkt 4 ustawy, dotyczącej orzeczenia zakazu ubiegania się o zamówienie publiczne tytułem środka karnego,</w:t>
      </w:r>
    </w:p>
    <w:p w14:paraId="035AA28E" w14:textId="77777777" w:rsidR="00E72424" w:rsidRDefault="00E72424" w:rsidP="00C516B6">
      <w:pPr>
        <w:pStyle w:val="Default"/>
        <w:spacing w:after="120" w:line="276" w:lineRule="auto"/>
        <w:ind w:left="357" w:right="6" w:hanging="357"/>
        <w:jc w:val="both"/>
        <w:rPr>
          <w:bCs/>
          <w:sz w:val="22"/>
          <w:lang w:val="pl-PL"/>
        </w:rPr>
      </w:pPr>
      <w:r>
        <w:rPr>
          <w:bCs/>
          <w:sz w:val="22"/>
          <w:lang w:val="pl-PL"/>
        </w:rPr>
        <w:t>sporządzonej nie wcześniej niż 6 miesięcy przed złożeniem,</w:t>
      </w:r>
    </w:p>
    <w:p w14:paraId="471ACBB2" w14:textId="34E410AA" w:rsidR="00C516B6" w:rsidRDefault="00BB5348" w:rsidP="00C516B6">
      <w:pPr>
        <w:pStyle w:val="Default"/>
        <w:spacing w:after="120" w:line="276" w:lineRule="auto"/>
        <w:ind w:left="357" w:right="6" w:hanging="357"/>
        <w:jc w:val="both"/>
        <w:rPr>
          <w:b/>
          <w:bCs/>
          <w:sz w:val="22"/>
          <w:lang w:val="pl-PL"/>
        </w:rPr>
      </w:pPr>
      <w:r w:rsidRPr="00667AC2">
        <w:rPr>
          <w:b/>
          <w:sz w:val="22"/>
          <w:lang w:val="pl-PL"/>
        </w:rPr>
        <w:t>b</w:t>
      </w:r>
      <w:r w:rsidR="00670893" w:rsidRPr="00667AC2">
        <w:rPr>
          <w:b/>
          <w:sz w:val="22"/>
          <w:lang w:val="pl-PL"/>
        </w:rPr>
        <w:t>)</w:t>
      </w:r>
      <w:r w:rsidR="00670893">
        <w:rPr>
          <w:bCs/>
          <w:sz w:val="22"/>
          <w:lang w:val="pl-PL"/>
        </w:rPr>
        <w:t xml:space="preserve"> </w:t>
      </w:r>
      <w:r w:rsidR="00DB3430" w:rsidRPr="00670893">
        <w:rPr>
          <w:b/>
          <w:bCs/>
          <w:sz w:val="22"/>
          <w:lang w:val="pl-PL"/>
        </w:rPr>
        <w:t xml:space="preserve">Oświadczenie </w:t>
      </w:r>
      <w:r w:rsidR="00B459B7">
        <w:rPr>
          <w:b/>
          <w:bCs/>
          <w:sz w:val="22"/>
          <w:lang w:val="pl-PL"/>
        </w:rPr>
        <w:t>W</w:t>
      </w:r>
      <w:r w:rsidR="00DB3430" w:rsidRPr="00670893">
        <w:rPr>
          <w:b/>
          <w:bCs/>
          <w:sz w:val="22"/>
          <w:lang w:val="pl-PL"/>
        </w:rPr>
        <w:t>ykonawcy, w zakresie art. 108 ust. 1 pkt 5 ustawy, o braku przynależności do tej samej grupy kapitałowej,</w:t>
      </w:r>
      <w:r w:rsidR="00DB3430" w:rsidRPr="00DB3430">
        <w:rPr>
          <w:bCs/>
          <w:sz w:val="22"/>
          <w:lang w:val="pl-PL"/>
        </w:rPr>
        <w:t xml:space="preserve"> w rozumieniu ustawy z dnia 16 lutego 2007 r. o ochronie konkurencji i konsumentów (Dz. U. z 20</w:t>
      </w:r>
      <w:r w:rsidR="00404E86">
        <w:rPr>
          <w:bCs/>
          <w:sz w:val="22"/>
          <w:lang w:val="pl-PL"/>
        </w:rPr>
        <w:t>2</w:t>
      </w:r>
      <w:r w:rsidR="00C27F05">
        <w:rPr>
          <w:bCs/>
          <w:sz w:val="22"/>
          <w:lang w:val="pl-PL"/>
        </w:rPr>
        <w:t>1</w:t>
      </w:r>
      <w:r w:rsidR="00DB3430" w:rsidRPr="00DB3430">
        <w:rPr>
          <w:bCs/>
          <w:sz w:val="22"/>
          <w:lang w:val="pl-PL"/>
        </w:rPr>
        <w:t xml:space="preserve"> r. poz. </w:t>
      </w:r>
      <w:r w:rsidR="00C27F05">
        <w:rPr>
          <w:bCs/>
          <w:sz w:val="22"/>
          <w:lang w:val="pl-PL"/>
        </w:rPr>
        <w:t>275 z 2022r. poz.2581 i 2640 oraz z 2023r. poz.852</w:t>
      </w:r>
      <w:r w:rsidR="00DB3430" w:rsidRPr="00DB3430">
        <w:rPr>
          <w:bCs/>
          <w:sz w:val="22"/>
          <w:lang w:val="pl-PL"/>
        </w:rPr>
        <w:t>), z innym Wykonawc</w:t>
      </w:r>
      <w:r w:rsidR="00C55D18">
        <w:rPr>
          <w:bCs/>
          <w:sz w:val="22"/>
          <w:lang w:val="pl-PL"/>
        </w:rPr>
        <w:t>ą</w:t>
      </w:r>
      <w:r w:rsidR="00DB3430" w:rsidRPr="00DB3430">
        <w:rPr>
          <w:bCs/>
          <w:sz w:val="22"/>
          <w:lang w:val="pl-PL"/>
        </w:rPr>
        <w:t xml:space="preserve">, który złożył odrębną ofertę, ofertę częściową, albo oświadczenia o przynależności do tej samej grupy kapitałowej wraz z dokumentami lub informacjami potwierdzającymi przygotowanie oferty, oferty częściowej niezależnie od innego </w:t>
      </w:r>
      <w:r w:rsidR="00C55D18">
        <w:rPr>
          <w:bCs/>
          <w:sz w:val="22"/>
          <w:lang w:val="pl-PL"/>
        </w:rPr>
        <w:t>W</w:t>
      </w:r>
      <w:r w:rsidR="00DB3430" w:rsidRPr="00DB3430">
        <w:rPr>
          <w:bCs/>
          <w:sz w:val="22"/>
          <w:lang w:val="pl-PL"/>
        </w:rPr>
        <w:t xml:space="preserve">ykonawcy należącego do tej samej grupy kapitałowej </w:t>
      </w:r>
      <w:r w:rsidR="00DB3430" w:rsidRPr="002537FE">
        <w:rPr>
          <w:bCs/>
          <w:sz w:val="22"/>
          <w:lang w:val="pl-PL"/>
        </w:rPr>
        <w:t xml:space="preserve">– </w:t>
      </w:r>
      <w:r w:rsidR="00DB3430" w:rsidRPr="00B5087B">
        <w:rPr>
          <w:b/>
          <w:bCs/>
          <w:sz w:val="22"/>
          <w:lang w:val="pl-PL"/>
        </w:rPr>
        <w:t xml:space="preserve">załącznik nr </w:t>
      </w:r>
      <w:r w:rsidR="00254582">
        <w:rPr>
          <w:b/>
          <w:bCs/>
          <w:sz w:val="22"/>
          <w:lang w:val="pl-PL"/>
        </w:rPr>
        <w:t>3</w:t>
      </w:r>
      <w:r w:rsidR="00DB3430" w:rsidRPr="00B5087B">
        <w:rPr>
          <w:b/>
          <w:bCs/>
          <w:sz w:val="22"/>
          <w:lang w:val="pl-PL"/>
        </w:rPr>
        <w:t xml:space="preserve"> </w:t>
      </w:r>
      <w:r w:rsidR="000E05F8" w:rsidRPr="00B5087B">
        <w:rPr>
          <w:b/>
          <w:bCs/>
          <w:sz w:val="22"/>
          <w:lang w:val="pl-PL"/>
        </w:rPr>
        <w:t>do Formularza</w:t>
      </w:r>
      <w:r w:rsidR="000E05F8" w:rsidRPr="002537FE">
        <w:rPr>
          <w:b/>
          <w:bCs/>
          <w:sz w:val="22"/>
          <w:lang w:val="pl-PL"/>
        </w:rPr>
        <w:t xml:space="preserve"> ofertowego;</w:t>
      </w:r>
    </w:p>
    <w:p w14:paraId="6A0548A6" w14:textId="1AF70154" w:rsidR="006E7D36" w:rsidRPr="00B459B7" w:rsidRDefault="00BB5348" w:rsidP="006E7D36">
      <w:pPr>
        <w:pStyle w:val="Default"/>
        <w:spacing w:after="120" w:line="276" w:lineRule="auto"/>
        <w:ind w:left="357" w:right="6" w:hanging="357"/>
        <w:jc w:val="both"/>
        <w:rPr>
          <w:bCs/>
          <w:color w:val="auto"/>
          <w:sz w:val="22"/>
          <w:lang w:val="pl-PL"/>
        </w:rPr>
      </w:pPr>
      <w:r w:rsidRPr="00D343AF">
        <w:rPr>
          <w:b/>
          <w:color w:val="auto"/>
          <w:sz w:val="22"/>
          <w:lang w:val="pl-PL"/>
        </w:rPr>
        <w:t>c)</w:t>
      </w:r>
      <w:r w:rsidRPr="00B459B7">
        <w:rPr>
          <w:bCs/>
          <w:color w:val="auto"/>
          <w:sz w:val="22"/>
          <w:lang w:val="pl-PL"/>
        </w:rPr>
        <w:t xml:space="preserve"> </w:t>
      </w:r>
      <w:r w:rsidR="006E7D36" w:rsidRPr="00B459B7">
        <w:rPr>
          <w:b/>
          <w:color w:val="auto"/>
          <w:sz w:val="22"/>
          <w:lang w:val="pl-PL"/>
        </w:rPr>
        <w:t xml:space="preserve">oświadczenia </w:t>
      </w:r>
      <w:r w:rsidR="00B459B7">
        <w:rPr>
          <w:b/>
          <w:color w:val="auto"/>
          <w:sz w:val="22"/>
          <w:lang w:val="pl-PL"/>
        </w:rPr>
        <w:t>W</w:t>
      </w:r>
      <w:r w:rsidR="006E7D36" w:rsidRPr="00B459B7">
        <w:rPr>
          <w:b/>
          <w:color w:val="auto"/>
          <w:sz w:val="22"/>
          <w:lang w:val="pl-PL"/>
        </w:rPr>
        <w:t>ykonawcy</w:t>
      </w:r>
      <w:r w:rsidR="006E7D36" w:rsidRPr="00B459B7">
        <w:rPr>
          <w:bCs/>
          <w:color w:val="auto"/>
          <w:sz w:val="22"/>
          <w:lang w:val="pl-PL"/>
        </w:rPr>
        <w:t xml:space="preserve"> </w:t>
      </w:r>
      <w:r w:rsidR="006E7D36" w:rsidRPr="00B459B7">
        <w:rPr>
          <w:b/>
          <w:color w:val="auto"/>
          <w:sz w:val="22"/>
          <w:lang w:val="pl-PL"/>
        </w:rPr>
        <w:t xml:space="preserve">o aktualności informacji zawartych w oświadczeniu, </w:t>
      </w:r>
      <w:r w:rsidR="00B459B7">
        <w:rPr>
          <w:b/>
          <w:color w:val="auto"/>
          <w:sz w:val="22"/>
          <w:lang w:val="pl-PL"/>
        </w:rPr>
        <w:br/>
      </w:r>
      <w:r w:rsidR="006E7D36" w:rsidRPr="00B459B7">
        <w:rPr>
          <w:b/>
          <w:color w:val="auto"/>
          <w:sz w:val="22"/>
          <w:lang w:val="pl-PL"/>
        </w:rPr>
        <w:t>o którym mowa w art. 125 ust. 1 ustawy,</w:t>
      </w:r>
      <w:r w:rsidR="006E7D36" w:rsidRPr="00B459B7">
        <w:rPr>
          <w:bCs/>
          <w:color w:val="auto"/>
          <w:sz w:val="22"/>
          <w:lang w:val="pl-PL"/>
        </w:rPr>
        <w:t xml:space="preserve"> w zakresie podstaw wykluczenia z postępowania wskazanych przez </w:t>
      </w:r>
      <w:r w:rsidR="00B459B7">
        <w:rPr>
          <w:bCs/>
          <w:color w:val="auto"/>
          <w:sz w:val="22"/>
          <w:lang w:val="pl-PL"/>
        </w:rPr>
        <w:t>Z</w:t>
      </w:r>
      <w:r w:rsidR="006E7D36" w:rsidRPr="00B459B7">
        <w:rPr>
          <w:bCs/>
          <w:color w:val="auto"/>
          <w:sz w:val="22"/>
          <w:lang w:val="pl-PL"/>
        </w:rPr>
        <w:t>amawiającego, o których mowa w:</w:t>
      </w:r>
    </w:p>
    <w:p w14:paraId="67C0F21A" w14:textId="77777777" w:rsidR="006E7D36" w:rsidRPr="00B459B7" w:rsidRDefault="006E7D36" w:rsidP="006E7D36">
      <w:pPr>
        <w:pStyle w:val="Default"/>
        <w:spacing w:after="120" w:line="276" w:lineRule="auto"/>
        <w:ind w:left="357" w:right="6" w:hanging="357"/>
        <w:jc w:val="both"/>
        <w:rPr>
          <w:bCs/>
          <w:color w:val="auto"/>
          <w:sz w:val="22"/>
          <w:lang w:val="pl-PL"/>
        </w:rPr>
      </w:pPr>
      <w:r w:rsidRPr="00B459B7">
        <w:rPr>
          <w:bCs/>
          <w:color w:val="auto"/>
          <w:sz w:val="22"/>
          <w:lang w:val="pl-PL"/>
        </w:rPr>
        <w:t>-  art. 108 ust. 1 pkt 3 ustawy,</w:t>
      </w:r>
    </w:p>
    <w:p w14:paraId="7014BB90" w14:textId="77777777" w:rsidR="00BB5348" w:rsidRPr="00B459B7" w:rsidRDefault="006E7D36" w:rsidP="006E7D36">
      <w:pPr>
        <w:pStyle w:val="Default"/>
        <w:spacing w:after="120" w:line="276" w:lineRule="auto"/>
        <w:ind w:left="357" w:right="6" w:hanging="357"/>
        <w:jc w:val="both"/>
        <w:rPr>
          <w:bCs/>
          <w:color w:val="auto"/>
          <w:sz w:val="22"/>
          <w:lang w:val="pl-PL"/>
        </w:rPr>
      </w:pPr>
      <w:r w:rsidRPr="00B459B7">
        <w:rPr>
          <w:bCs/>
          <w:color w:val="auto"/>
          <w:sz w:val="22"/>
          <w:lang w:val="pl-PL"/>
        </w:rPr>
        <w:t>- art. 108 ust. 1 pkt 4 ustawy, dotyczących orzeczenia zakazu ubiegania się o zamówienie publiczne tytułem środka zapobiegawczego,</w:t>
      </w:r>
    </w:p>
    <w:p w14:paraId="666C87A2" w14:textId="77777777" w:rsidR="006E7D36" w:rsidRPr="00B459B7" w:rsidRDefault="006E7D36" w:rsidP="006E7D36">
      <w:pPr>
        <w:pStyle w:val="Default"/>
        <w:spacing w:after="120" w:line="276" w:lineRule="auto"/>
        <w:ind w:left="357" w:right="6" w:hanging="357"/>
        <w:jc w:val="both"/>
        <w:rPr>
          <w:bCs/>
          <w:color w:val="auto"/>
          <w:sz w:val="22"/>
          <w:lang w:val="pl-PL"/>
        </w:rPr>
      </w:pPr>
      <w:r w:rsidRPr="00B459B7">
        <w:rPr>
          <w:bCs/>
          <w:color w:val="auto"/>
          <w:sz w:val="22"/>
          <w:lang w:val="pl-PL"/>
        </w:rPr>
        <w:t>- art. 108 ust. 1 pkt 5 ustawy, dotyczących zawarcia z innymi wykonawcami porozumienia mającego na celu zakłócenie konkurencji,</w:t>
      </w:r>
    </w:p>
    <w:p w14:paraId="3B845DA8" w14:textId="255C8EDB" w:rsidR="00B459B7" w:rsidRPr="00B459B7" w:rsidRDefault="00193A25" w:rsidP="00B459B7">
      <w:pPr>
        <w:pStyle w:val="Default"/>
        <w:spacing w:after="120" w:line="276" w:lineRule="auto"/>
        <w:ind w:left="357" w:right="6" w:hanging="357"/>
        <w:jc w:val="both"/>
        <w:rPr>
          <w:bCs/>
          <w:color w:val="auto"/>
          <w:sz w:val="22"/>
          <w:lang w:val="pl-PL"/>
        </w:rPr>
      </w:pPr>
      <w:r w:rsidRPr="00B459B7">
        <w:rPr>
          <w:bCs/>
          <w:color w:val="auto"/>
          <w:sz w:val="22"/>
          <w:lang w:val="pl-PL"/>
        </w:rPr>
        <w:t>-</w:t>
      </w:r>
      <w:r w:rsidR="006E7D36" w:rsidRPr="00B459B7">
        <w:rPr>
          <w:bCs/>
          <w:color w:val="auto"/>
          <w:sz w:val="22"/>
          <w:lang w:val="pl-PL"/>
        </w:rPr>
        <w:t xml:space="preserve"> art. 108 ust. 1 pkt 6 ustawy, </w:t>
      </w:r>
    </w:p>
    <w:p w14:paraId="42C2C33E" w14:textId="4D1323CA" w:rsidR="00DB3430" w:rsidRDefault="006E7D36" w:rsidP="00C516B6">
      <w:pPr>
        <w:pStyle w:val="Default"/>
        <w:spacing w:after="120" w:line="276" w:lineRule="auto"/>
        <w:ind w:left="357" w:right="6" w:hanging="357"/>
        <w:jc w:val="both"/>
        <w:rPr>
          <w:bCs/>
          <w:sz w:val="22"/>
          <w:lang w:val="pl-PL"/>
        </w:rPr>
      </w:pPr>
      <w:r w:rsidRPr="00D343AF">
        <w:rPr>
          <w:b/>
          <w:sz w:val="22"/>
          <w:lang w:val="pl-PL"/>
        </w:rPr>
        <w:t>d</w:t>
      </w:r>
      <w:r w:rsidR="00C516B6" w:rsidRPr="00D343AF">
        <w:rPr>
          <w:b/>
          <w:sz w:val="22"/>
          <w:lang w:val="pl-PL"/>
        </w:rPr>
        <w:t>)</w:t>
      </w:r>
      <w:r w:rsidR="00C516B6">
        <w:rPr>
          <w:b/>
          <w:bCs/>
          <w:sz w:val="22"/>
          <w:lang w:val="pl-PL"/>
        </w:rPr>
        <w:t xml:space="preserve"> </w:t>
      </w:r>
      <w:r w:rsidR="00DB3430" w:rsidRPr="00670893">
        <w:rPr>
          <w:b/>
          <w:bCs/>
          <w:sz w:val="22"/>
          <w:lang w:val="pl-PL"/>
        </w:rPr>
        <w:t>Odpis lub informacja z Krajowego Rejestru Sądowego lub z Centralnej Ewidencji i Informacji o Działalności Gospodarczej, w zakresie art. 109 ust. 1 pkt 4 ustawy</w:t>
      </w:r>
      <w:r w:rsidR="00DC66E1">
        <w:rPr>
          <w:b/>
          <w:bCs/>
          <w:sz w:val="22"/>
          <w:lang w:val="pl-PL"/>
        </w:rPr>
        <w:t xml:space="preserve"> </w:t>
      </w:r>
      <w:proofErr w:type="spellStart"/>
      <w:r w:rsidR="00DC66E1">
        <w:rPr>
          <w:b/>
          <w:bCs/>
          <w:sz w:val="22"/>
          <w:lang w:val="pl-PL"/>
        </w:rPr>
        <w:t>Pzp</w:t>
      </w:r>
      <w:proofErr w:type="spellEnd"/>
      <w:r w:rsidR="00DB3430" w:rsidRPr="00670893">
        <w:rPr>
          <w:b/>
          <w:bCs/>
          <w:sz w:val="22"/>
          <w:lang w:val="pl-PL"/>
        </w:rPr>
        <w:t xml:space="preserve">, </w:t>
      </w:r>
      <w:r w:rsidR="00DB3430" w:rsidRPr="00DB3430">
        <w:rPr>
          <w:bCs/>
          <w:sz w:val="22"/>
          <w:lang w:val="pl-PL"/>
        </w:rPr>
        <w:t>sporządzonych nie wcześniej niż 3 miesiące przed jej złożeniem, jeżeli odrębne przepisy wymagają wpisu do rejestru lub ewidencji;</w:t>
      </w:r>
    </w:p>
    <w:p w14:paraId="7250E74E" w14:textId="33657027" w:rsidR="003A6FDE" w:rsidRPr="00576985" w:rsidRDefault="00F343AC" w:rsidP="00C516B6">
      <w:pPr>
        <w:pStyle w:val="Default"/>
        <w:spacing w:after="120" w:line="276" w:lineRule="auto"/>
        <w:ind w:left="357" w:right="6" w:hanging="357"/>
        <w:jc w:val="both"/>
        <w:rPr>
          <w:b/>
          <w:color w:val="auto"/>
          <w:sz w:val="22"/>
          <w:lang w:val="pl-PL"/>
        </w:rPr>
      </w:pPr>
      <w:r w:rsidRPr="00576985">
        <w:rPr>
          <w:b/>
          <w:color w:val="auto"/>
          <w:sz w:val="22"/>
          <w:lang w:val="pl-PL"/>
        </w:rPr>
        <w:t>e) Oświadczenie Wykonawcy o braku podstaw wykluczenia na podstawie art. 7 ust.1 ustawy z dnia 13 kwietnia 2022 r.</w:t>
      </w:r>
      <w:r w:rsidRPr="00576985">
        <w:rPr>
          <w:bCs/>
          <w:color w:val="auto"/>
          <w:sz w:val="22"/>
          <w:lang w:val="pl-PL"/>
        </w:rPr>
        <w:t xml:space="preserve"> o szczególnych rozwiązaniach w zakresie przeciwdziałania wspieraniu agresji na Ukrainę oraz służących ochronie bezpieczeństwa narodowego </w:t>
      </w:r>
      <w:r w:rsidR="00612370" w:rsidRPr="00612370">
        <w:rPr>
          <w:bCs/>
          <w:color w:val="auto"/>
          <w:sz w:val="22"/>
          <w:lang w:val="pl-PL"/>
        </w:rPr>
        <w:t>(Dz.U. z 202</w:t>
      </w:r>
      <w:r w:rsidR="003E13B9">
        <w:rPr>
          <w:bCs/>
          <w:color w:val="auto"/>
          <w:sz w:val="22"/>
          <w:lang w:val="pl-PL"/>
        </w:rPr>
        <w:t>4</w:t>
      </w:r>
      <w:r w:rsidR="00612370" w:rsidRPr="00612370">
        <w:rPr>
          <w:bCs/>
          <w:color w:val="auto"/>
          <w:sz w:val="22"/>
          <w:lang w:val="pl-PL"/>
        </w:rPr>
        <w:t xml:space="preserve"> r. poz. </w:t>
      </w:r>
      <w:r w:rsidR="003E13B9">
        <w:rPr>
          <w:bCs/>
          <w:color w:val="auto"/>
          <w:sz w:val="22"/>
          <w:lang w:val="pl-PL"/>
        </w:rPr>
        <w:t>507 t.j.</w:t>
      </w:r>
      <w:r w:rsidR="00612370" w:rsidRPr="00612370">
        <w:rPr>
          <w:bCs/>
          <w:color w:val="auto"/>
          <w:sz w:val="22"/>
          <w:lang w:val="pl-PL"/>
        </w:rPr>
        <w:t>)</w:t>
      </w:r>
      <w:r w:rsidRPr="00576985">
        <w:rPr>
          <w:bCs/>
          <w:color w:val="auto"/>
          <w:sz w:val="22"/>
          <w:lang w:val="pl-PL"/>
        </w:rPr>
        <w:t xml:space="preserve">, którego wzór stanowi </w:t>
      </w:r>
      <w:r w:rsidRPr="00576985">
        <w:rPr>
          <w:b/>
          <w:color w:val="auto"/>
          <w:sz w:val="22"/>
          <w:lang w:val="pl-PL"/>
        </w:rPr>
        <w:t xml:space="preserve">załącznik nr </w:t>
      </w:r>
      <w:r w:rsidR="00D51E2D">
        <w:rPr>
          <w:b/>
          <w:color w:val="auto"/>
          <w:sz w:val="22"/>
          <w:lang w:val="pl-PL"/>
        </w:rPr>
        <w:t>4</w:t>
      </w:r>
      <w:r w:rsidRPr="00576985">
        <w:rPr>
          <w:b/>
          <w:color w:val="auto"/>
          <w:sz w:val="22"/>
          <w:lang w:val="pl-PL"/>
        </w:rPr>
        <w:t xml:space="preserve"> do Formularza ofertowego,  </w:t>
      </w:r>
    </w:p>
    <w:p w14:paraId="60ADD0B1" w14:textId="0437284F" w:rsidR="008749C2" w:rsidRPr="00576985" w:rsidRDefault="008749C2" w:rsidP="00C516B6">
      <w:pPr>
        <w:pStyle w:val="Default"/>
        <w:spacing w:after="120" w:line="276" w:lineRule="auto"/>
        <w:ind w:left="357" w:right="6" w:hanging="357"/>
        <w:jc w:val="both"/>
        <w:rPr>
          <w:b/>
          <w:color w:val="auto"/>
          <w:sz w:val="22"/>
          <w:lang w:val="pl-PL"/>
        </w:rPr>
      </w:pPr>
      <w:r w:rsidRPr="00576985">
        <w:rPr>
          <w:b/>
          <w:color w:val="auto"/>
          <w:sz w:val="22"/>
          <w:lang w:val="pl-PL"/>
        </w:rPr>
        <w:t xml:space="preserve">f) Oświadczenie Wykonawcy o braku podstaw wykluczenia na podstawie art. 5k rozporządzenia Rady (UE) nr 833/2014 z dnia 31 lipca 2014 r. </w:t>
      </w:r>
      <w:r w:rsidRPr="00576985">
        <w:rPr>
          <w:bCs/>
          <w:color w:val="auto"/>
          <w:sz w:val="22"/>
          <w:lang w:val="pl-PL"/>
        </w:rPr>
        <w:t xml:space="preserve">dotyczącego środków </w:t>
      </w:r>
      <w:r w:rsidRPr="00576985">
        <w:rPr>
          <w:bCs/>
          <w:color w:val="auto"/>
          <w:sz w:val="22"/>
          <w:lang w:val="pl-PL"/>
        </w:rPr>
        <w:lastRenderedPageBreak/>
        <w:t>ograniczających w związku z działaniami Rosji destabilizującymi sytuację na Ukrainie (Dz. Urz. UE nr L 111 z 8.4.2022, str. 1),</w:t>
      </w:r>
      <w:r w:rsidRPr="00576985">
        <w:rPr>
          <w:b/>
          <w:color w:val="auto"/>
          <w:sz w:val="22"/>
          <w:lang w:val="pl-PL"/>
        </w:rPr>
        <w:t xml:space="preserve"> którego wzór stanowi załącznik nr </w:t>
      </w:r>
      <w:r w:rsidR="00D51E2D">
        <w:rPr>
          <w:b/>
          <w:color w:val="auto"/>
          <w:sz w:val="22"/>
          <w:lang w:val="pl-PL"/>
        </w:rPr>
        <w:t>5</w:t>
      </w:r>
      <w:r w:rsidRPr="00576985">
        <w:rPr>
          <w:b/>
          <w:color w:val="auto"/>
          <w:sz w:val="22"/>
          <w:lang w:val="pl-PL"/>
        </w:rPr>
        <w:t xml:space="preserve"> do Formularza ofertowego,  </w:t>
      </w:r>
    </w:p>
    <w:p w14:paraId="44C8FC43" w14:textId="77777777" w:rsidR="00815EFF" w:rsidRDefault="009F0FDC" w:rsidP="00815EFF">
      <w:pPr>
        <w:pStyle w:val="Default"/>
        <w:spacing w:after="120" w:line="276" w:lineRule="auto"/>
        <w:ind w:left="357" w:right="6" w:hanging="357"/>
        <w:jc w:val="both"/>
        <w:rPr>
          <w:bCs/>
          <w:sz w:val="22"/>
          <w:lang w:val="pl-PL"/>
        </w:rPr>
      </w:pPr>
      <w:r>
        <w:rPr>
          <w:bCs/>
          <w:sz w:val="22"/>
          <w:lang w:val="pl-PL"/>
        </w:rPr>
        <w:t>3</w:t>
      </w:r>
      <w:r w:rsidR="00815EFF">
        <w:rPr>
          <w:bCs/>
          <w:sz w:val="22"/>
          <w:lang w:val="pl-PL"/>
        </w:rPr>
        <w:t xml:space="preserve">) </w:t>
      </w:r>
      <w:r w:rsidR="00670893">
        <w:rPr>
          <w:bCs/>
          <w:sz w:val="22"/>
          <w:lang w:val="pl-PL"/>
        </w:rPr>
        <w:tab/>
      </w:r>
      <w:r w:rsidR="00815EFF" w:rsidRPr="00815EFF">
        <w:rPr>
          <w:b/>
          <w:bCs/>
          <w:sz w:val="22"/>
          <w:lang w:val="pl-PL"/>
        </w:rPr>
        <w:t>W celu potwierdzenia spełnienia warunku dotyczącego sytuacji ekonomicznej lub finansowej Zamawiający żąda</w:t>
      </w:r>
      <w:r w:rsidR="00815EFF">
        <w:rPr>
          <w:b/>
          <w:bCs/>
          <w:sz w:val="22"/>
          <w:lang w:val="pl-PL"/>
        </w:rPr>
        <w:t xml:space="preserve"> następujących dokumentów</w:t>
      </w:r>
      <w:r w:rsidR="00815EFF" w:rsidRPr="00815EFF">
        <w:rPr>
          <w:b/>
          <w:bCs/>
          <w:sz w:val="22"/>
          <w:lang w:val="pl-PL"/>
        </w:rPr>
        <w:t>:</w:t>
      </w:r>
      <w:r w:rsidR="00815EFF">
        <w:rPr>
          <w:bCs/>
          <w:sz w:val="22"/>
          <w:lang w:val="pl-PL"/>
        </w:rPr>
        <w:t xml:space="preserve"> </w:t>
      </w:r>
    </w:p>
    <w:p w14:paraId="6D826EE7" w14:textId="051B905C" w:rsidR="00404E86" w:rsidRDefault="00815EFF" w:rsidP="00815EFF">
      <w:pPr>
        <w:pStyle w:val="Default"/>
        <w:spacing w:after="120" w:line="276" w:lineRule="auto"/>
        <w:ind w:left="357" w:right="6" w:hanging="357"/>
        <w:jc w:val="both"/>
        <w:rPr>
          <w:bCs/>
          <w:sz w:val="22"/>
          <w:lang w:val="pl-PL"/>
        </w:rPr>
      </w:pPr>
      <w:r>
        <w:rPr>
          <w:bCs/>
          <w:sz w:val="22"/>
          <w:lang w:val="pl-PL"/>
        </w:rPr>
        <w:tab/>
        <w:t xml:space="preserve">a) </w:t>
      </w:r>
      <w:r w:rsidRPr="00815EFF">
        <w:rPr>
          <w:bCs/>
          <w:sz w:val="22"/>
          <w:lang w:val="pl-PL"/>
        </w:rPr>
        <w:t xml:space="preserve">dokumentów potwierdzających, że </w:t>
      </w:r>
      <w:r w:rsidR="00DC66E1">
        <w:rPr>
          <w:bCs/>
          <w:sz w:val="22"/>
          <w:lang w:val="pl-PL"/>
        </w:rPr>
        <w:t>W</w:t>
      </w:r>
      <w:r w:rsidRPr="00815EFF">
        <w:rPr>
          <w:bCs/>
          <w:sz w:val="22"/>
          <w:lang w:val="pl-PL"/>
        </w:rPr>
        <w:t xml:space="preserve">ykonawca jest ubezpieczony od odpowiedzialności cywilnej w zakresie prowadzonej działalności związanej z przedmiotem zamówienia </w:t>
      </w:r>
      <w:r>
        <w:rPr>
          <w:bCs/>
          <w:sz w:val="22"/>
          <w:lang w:val="pl-PL"/>
        </w:rPr>
        <w:t>na sumy gwarancyjne</w:t>
      </w:r>
      <w:r w:rsidRPr="00815EFF">
        <w:rPr>
          <w:bCs/>
          <w:sz w:val="22"/>
          <w:lang w:val="pl-PL"/>
        </w:rPr>
        <w:t xml:space="preserve"> ubezpieczenia</w:t>
      </w:r>
      <w:r>
        <w:rPr>
          <w:bCs/>
          <w:sz w:val="22"/>
          <w:lang w:val="pl-PL"/>
        </w:rPr>
        <w:t xml:space="preserve">, </w:t>
      </w:r>
      <w:r w:rsidRPr="00C516B6">
        <w:rPr>
          <w:bCs/>
          <w:sz w:val="22"/>
          <w:lang w:val="pl-PL"/>
        </w:rPr>
        <w:t xml:space="preserve">określone dla poszczególnych zadań w </w:t>
      </w:r>
      <w:r w:rsidRPr="00B459B7">
        <w:rPr>
          <w:bCs/>
          <w:sz w:val="22"/>
          <w:lang w:val="pl-PL"/>
        </w:rPr>
        <w:t>rozdziale V ust.</w:t>
      </w:r>
      <w:r w:rsidR="00DC66E1" w:rsidRPr="00B459B7">
        <w:rPr>
          <w:bCs/>
          <w:sz w:val="22"/>
          <w:lang w:val="pl-PL"/>
        </w:rPr>
        <w:t>7</w:t>
      </w:r>
      <w:r w:rsidRPr="00B459B7">
        <w:rPr>
          <w:bCs/>
          <w:sz w:val="22"/>
          <w:lang w:val="pl-PL"/>
        </w:rPr>
        <w:t xml:space="preserve"> pkt 3 SWZ</w:t>
      </w:r>
      <w:r w:rsidR="00B459B7">
        <w:rPr>
          <w:bCs/>
          <w:sz w:val="22"/>
          <w:lang w:val="pl-PL"/>
        </w:rPr>
        <w:t>,</w:t>
      </w:r>
    </w:p>
    <w:p w14:paraId="3FE58895" w14:textId="77777777" w:rsidR="00132B77" w:rsidRDefault="00404E86" w:rsidP="00132B77">
      <w:pPr>
        <w:pStyle w:val="Default"/>
        <w:spacing w:after="120" w:line="276" w:lineRule="auto"/>
        <w:ind w:left="357" w:right="6" w:hanging="357"/>
        <w:jc w:val="both"/>
        <w:rPr>
          <w:bCs/>
          <w:sz w:val="22"/>
          <w:lang w:val="pl-PL"/>
        </w:rPr>
      </w:pPr>
      <w:r>
        <w:rPr>
          <w:bCs/>
          <w:sz w:val="22"/>
          <w:lang w:val="pl-PL"/>
        </w:rPr>
        <w:tab/>
        <w:t>b) j</w:t>
      </w:r>
      <w:r w:rsidRPr="00404E86">
        <w:rPr>
          <w:bCs/>
          <w:sz w:val="22"/>
          <w:lang w:val="pl-PL"/>
        </w:rPr>
        <w:t xml:space="preserve">eżeli z uzasadnionej przyczyny </w:t>
      </w:r>
      <w:r w:rsidR="00DC66E1">
        <w:rPr>
          <w:bCs/>
          <w:sz w:val="22"/>
          <w:lang w:val="pl-PL"/>
        </w:rPr>
        <w:t>W</w:t>
      </w:r>
      <w:r w:rsidRPr="00404E86">
        <w:rPr>
          <w:bCs/>
          <w:sz w:val="22"/>
          <w:lang w:val="pl-PL"/>
        </w:rPr>
        <w:t xml:space="preserve">ykonawca nie może złożyć wymaganych przez </w:t>
      </w:r>
      <w:r w:rsidR="00DC66E1">
        <w:rPr>
          <w:bCs/>
          <w:sz w:val="22"/>
          <w:lang w:val="pl-PL"/>
        </w:rPr>
        <w:t>Z</w:t>
      </w:r>
      <w:r w:rsidRPr="00404E86">
        <w:rPr>
          <w:bCs/>
          <w:sz w:val="22"/>
          <w:lang w:val="pl-PL"/>
        </w:rPr>
        <w:t>amawiającego podmiotowych</w:t>
      </w:r>
      <w:r>
        <w:rPr>
          <w:bCs/>
          <w:sz w:val="22"/>
          <w:lang w:val="pl-PL"/>
        </w:rPr>
        <w:t xml:space="preserve"> </w:t>
      </w:r>
      <w:r w:rsidRPr="00404E86">
        <w:rPr>
          <w:bCs/>
          <w:sz w:val="22"/>
          <w:lang w:val="pl-PL"/>
        </w:rPr>
        <w:t>środków dowodowych, o których mowa</w:t>
      </w:r>
      <w:r w:rsidR="00132B77">
        <w:rPr>
          <w:bCs/>
          <w:sz w:val="22"/>
          <w:lang w:val="pl-PL"/>
        </w:rPr>
        <w:t xml:space="preserve"> </w:t>
      </w:r>
      <w:r w:rsidR="00E72424">
        <w:rPr>
          <w:bCs/>
          <w:color w:val="auto"/>
          <w:sz w:val="22"/>
          <w:lang w:val="pl-PL"/>
        </w:rPr>
        <w:t>ust.4 pkt 3</w:t>
      </w:r>
      <w:r w:rsidR="00132B77" w:rsidRPr="00783384">
        <w:rPr>
          <w:bCs/>
          <w:color w:val="auto"/>
          <w:sz w:val="22"/>
          <w:lang w:val="pl-PL"/>
        </w:rPr>
        <w:t xml:space="preserve"> lit a)</w:t>
      </w:r>
      <w:r w:rsidRPr="00783384">
        <w:rPr>
          <w:bCs/>
          <w:color w:val="auto"/>
          <w:sz w:val="22"/>
          <w:lang w:val="pl-PL"/>
        </w:rPr>
        <w:t xml:space="preserve">, </w:t>
      </w:r>
      <w:r w:rsidR="00DC66E1">
        <w:rPr>
          <w:bCs/>
          <w:sz w:val="22"/>
          <w:lang w:val="pl-PL"/>
        </w:rPr>
        <w:t>W</w:t>
      </w:r>
      <w:r w:rsidRPr="00404E86">
        <w:rPr>
          <w:bCs/>
          <w:sz w:val="22"/>
          <w:lang w:val="pl-PL"/>
        </w:rPr>
        <w:t xml:space="preserve">ykonawca składa inne podmiotowe środki dowodowe, które w wystarczający sposób potwierdzają spełnianie opisanego przez </w:t>
      </w:r>
      <w:r w:rsidR="00DC66E1">
        <w:rPr>
          <w:bCs/>
          <w:sz w:val="22"/>
          <w:lang w:val="pl-PL"/>
        </w:rPr>
        <w:t>Z</w:t>
      </w:r>
      <w:r w:rsidRPr="00404E86">
        <w:rPr>
          <w:bCs/>
          <w:sz w:val="22"/>
          <w:lang w:val="pl-PL"/>
        </w:rPr>
        <w:t>amawiającego warunku udziału w postępowaniu</w:t>
      </w:r>
      <w:r w:rsidR="00DC66E1">
        <w:rPr>
          <w:bCs/>
          <w:sz w:val="22"/>
          <w:lang w:val="pl-PL"/>
        </w:rPr>
        <w:t>.</w:t>
      </w:r>
      <w:r w:rsidRPr="00404E86">
        <w:rPr>
          <w:bCs/>
          <w:sz w:val="22"/>
          <w:lang w:val="pl-PL"/>
        </w:rPr>
        <w:t xml:space="preserve"> </w:t>
      </w:r>
    </w:p>
    <w:p w14:paraId="63B58EEC" w14:textId="2E9A802F" w:rsidR="00815EFF" w:rsidRDefault="00B459B7" w:rsidP="00DB3430">
      <w:pPr>
        <w:pStyle w:val="Default"/>
        <w:spacing w:after="120" w:line="276" w:lineRule="auto"/>
        <w:ind w:left="357" w:right="6" w:hanging="357"/>
        <w:jc w:val="both"/>
        <w:rPr>
          <w:bCs/>
          <w:sz w:val="22"/>
          <w:lang w:val="pl-PL"/>
        </w:rPr>
      </w:pPr>
      <w:r>
        <w:rPr>
          <w:bCs/>
          <w:sz w:val="22"/>
          <w:lang w:val="pl-PL"/>
        </w:rPr>
        <w:t>4</w:t>
      </w:r>
      <w:r w:rsidR="00404E86">
        <w:rPr>
          <w:bCs/>
          <w:sz w:val="22"/>
          <w:lang w:val="pl-PL"/>
        </w:rPr>
        <w:t xml:space="preserve">) </w:t>
      </w:r>
      <w:r w:rsidR="00670893" w:rsidRPr="00815EFF">
        <w:rPr>
          <w:b/>
          <w:bCs/>
          <w:sz w:val="22"/>
          <w:lang w:val="pl-PL"/>
        </w:rPr>
        <w:t>W celu potwierdzenia spełnienia warunku dotyczącego zdolności technicznej lub zawodowej Zamawiający żąda</w:t>
      </w:r>
      <w:r w:rsidR="00815EFF">
        <w:rPr>
          <w:b/>
          <w:bCs/>
          <w:sz w:val="22"/>
          <w:lang w:val="pl-PL"/>
        </w:rPr>
        <w:t xml:space="preserve"> następujących dokumentów</w:t>
      </w:r>
      <w:r w:rsidR="00670893" w:rsidRPr="00815EFF">
        <w:rPr>
          <w:b/>
          <w:bCs/>
          <w:sz w:val="22"/>
          <w:lang w:val="pl-PL"/>
        </w:rPr>
        <w:t>:</w:t>
      </w:r>
      <w:r w:rsidR="00670893">
        <w:rPr>
          <w:bCs/>
          <w:sz w:val="22"/>
          <w:lang w:val="pl-PL"/>
        </w:rPr>
        <w:t xml:space="preserve"> </w:t>
      </w:r>
    </w:p>
    <w:p w14:paraId="1E66CBEF" w14:textId="78782CB2" w:rsidR="004331B1" w:rsidRDefault="004331B1" w:rsidP="004331B1">
      <w:pPr>
        <w:pStyle w:val="Default"/>
        <w:spacing w:after="120" w:line="276" w:lineRule="auto"/>
        <w:ind w:left="357" w:right="6" w:hanging="357"/>
        <w:jc w:val="both"/>
        <w:rPr>
          <w:b/>
          <w:bCs/>
          <w:sz w:val="22"/>
          <w:lang w:val="pl-PL"/>
        </w:rPr>
      </w:pPr>
      <w:r>
        <w:rPr>
          <w:bCs/>
          <w:sz w:val="22"/>
          <w:lang w:val="pl-PL"/>
        </w:rPr>
        <w:t xml:space="preserve">a) </w:t>
      </w:r>
      <w:r w:rsidRPr="00670893">
        <w:rPr>
          <w:b/>
          <w:bCs/>
          <w:sz w:val="22"/>
          <w:lang w:val="pl-PL"/>
        </w:rPr>
        <w:t>Wykaz</w:t>
      </w:r>
      <w:r>
        <w:rPr>
          <w:b/>
          <w:bCs/>
          <w:sz w:val="22"/>
          <w:lang w:val="pl-PL"/>
        </w:rPr>
        <w:t>u</w:t>
      </w:r>
      <w:r w:rsidRPr="00670893">
        <w:rPr>
          <w:b/>
          <w:bCs/>
          <w:sz w:val="22"/>
          <w:lang w:val="pl-PL"/>
        </w:rPr>
        <w:t xml:space="preserve"> </w:t>
      </w:r>
      <w:r>
        <w:rPr>
          <w:b/>
          <w:bCs/>
          <w:sz w:val="22"/>
          <w:lang w:val="pl-PL"/>
        </w:rPr>
        <w:t xml:space="preserve">wyposażenia zakładu lub urządzeń technicznych dostępnych </w:t>
      </w:r>
      <w:r w:rsidRPr="00731E1B">
        <w:rPr>
          <w:b/>
          <w:bCs/>
          <w:sz w:val="22"/>
          <w:lang w:val="pl-PL"/>
        </w:rPr>
        <w:t>Wykonawcy w celu wykonania zamówienia</w:t>
      </w:r>
      <w:r w:rsidRPr="00731E1B">
        <w:rPr>
          <w:bCs/>
          <w:sz w:val="22"/>
        </w:rPr>
        <w:t xml:space="preserve"> </w:t>
      </w:r>
      <w:r w:rsidRPr="00731E1B">
        <w:rPr>
          <w:bCs/>
          <w:sz w:val="22"/>
          <w:lang w:val="pl-PL"/>
        </w:rPr>
        <w:t>określonych dla poszczególnych zadań w rozdziale V ust.7 pkt 4a SWZ,</w:t>
      </w:r>
      <w:r>
        <w:rPr>
          <w:bCs/>
          <w:sz w:val="22"/>
          <w:lang w:val="pl-PL"/>
        </w:rPr>
        <w:t xml:space="preserve"> </w:t>
      </w:r>
      <w:r>
        <w:rPr>
          <w:b/>
          <w:bCs/>
          <w:sz w:val="22"/>
          <w:lang w:val="pl-PL"/>
        </w:rPr>
        <w:t xml:space="preserve"> </w:t>
      </w:r>
      <w:r w:rsidRPr="000A0FB4">
        <w:rPr>
          <w:bCs/>
          <w:sz w:val="22"/>
          <w:lang w:val="pl-PL"/>
        </w:rPr>
        <w:t>wraz z</w:t>
      </w:r>
      <w:r>
        <w:rPr>
          <w:bCs/>
          <w:sz w:val="22"/>
          <w:lang w:val="pl-PL"/>
        </w:rPr>
        <w:t xml:space="preserve"> informacją o parametrach technicznych sprzętu oraz</w:t>
      </w:r>
      <w:r w:rsidRPr="000A0FB4">
        <w:rPr>
          <w:bCs/>
          <w:sz w:val="22"/>
          <w:lang w:val="pl-PL"/>
        </w:rPr>
        <w:t xml:space="preserve"> informacją o podstawie do dysponowania tymi </w:t>
      </w:r>
      <w:r w:rsidRPr="00E1291E">
        <w:rPr>
          <w:bCs/>
          <w:sz w:val="22"/>
          <w:lang w:val="pl-PL"/>
        </w:rPr>
        <w:t>zasobami</w:t>
      </w:r>
      <w:r w:rsidRPr="00E1291E">
        <w:rPr>
          <w:b/>
          <w:bCs/>
          <w:sz w:val="22"/>
          <w:lang w:val="pl-PL"/>
        </w:rPr>
        <w:t xml:space="preserve">   </w:t>
      </w:r>
      <w:r w:rsidRPr="00B5087B">
        <w:rPr>
          <w:b/>
          <w:bCs/>
          <w:sz w:val="22"/>
          <w:lang w:val="pl-PL"/>
        </w:rPr>
        <w:t xml:space="preserve">-  załącznik nr </w:t>
      </w:r>
      <w:r w:rsidR="00D51E2D">
        <w:rPr>
          <w:b/>
          <w:bCs/>
          <w:sz w:val="22"/>
          <w:lang w:val="pl-PL"/>
        </w:rPr>
        <w:t>6</w:t>
      </w:r>
      <w:r w:rsidRPr="00B5087B">
        <w:rPr>
          <w:b/>
          <w:bCs/>
          <w:sz w:val="22"/>
          <w:lang w:val="pl-PL"/>
        </w:rPr>
        <w:t xml:space="preserve">  do Formularza ofertowego;</w:t>
      </w:r>
    </w:p>
    <w:p w14:paraId="68AA4F70" w14:textId="7E86035C" w:rsidR="004331B1" w:rsidRDefault="004331B1" w:rsidP="004331B1">
      <w:pPr>
        <w:pStyle w:val="Default"/>
        <w:spacing w:after="120" w:line="276" w:lineRule="auto"/>
        <w:ind w:left="357" w:right="6" w:hanging="357"/>
        <w:jc w:val="both"/>
        <w:rPr>
          <w:b/>
          <w:bCs/>
          <w:sz w:val="22"/>
          <w:lang w:val="pl-PL"/>
        </w:rPr>
      </w:pPr>
      <w:r>
        <w:rPr>
          <w:bCs/>
          <w:sz w:val="22"/>
          <w:lang w:val="pl-PL"/>
        </w:rPr>
        <w:t xml:space="preserve">b) </w:t>
      </w:r>
      <w:r w:rsidRPr="005733EC">
        <w:rPr>
          <w:b/>
          <w:bCs/>
          <w:sz w:val="22"/>
          <w:lang w:val="pl-PL"/>
        </w:rPr>
        <w:t>Wykaz osób,</w:t>
      </w:r>
      <w:r>
        <w:rPr>
          <w:bCs/>
          <w:sz w:val="22"/>
          <w:lang w:val="pl-PL"/>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informacja o podstawie do dysponowania tymi osobami, zgodnie                            </w:t>
      </w:r>
      <w:r w:rsidRPr="00B5087B">
        <w:rPr>
          <w:bCs/>
          <w:sz w:val="22"/>
          <w:lang w:val="pl-PL"/>
        </w:rPr>
        <w:t xml:space="preserve">z wymogami określonymi dla poszczególnych zadań w rozdziale V ust.7 pkt 4b SWZ, </w:t>
      </w:r>
      <w:r w:rsidRPr="00B5087B">
        <w:rPr>
          <w:b/>
          <w:bCs/>
          <w:sz w:val="22"/>
          <w:lang w:val="pl-PL"/>
        </w:rPr>
        <w:t xml:space="preserve">               </w:t>
      </w:r>
      <w:r w:rsidRPr="00B5087B">
        <w:rPr>
          <w:bCs/>
          <w:sz w:val="22"/>
          <w:lang w:val="pl-PL"/>
        </w:rPr>
        <w:t xml:space="preserve"> </w:t>
      </w:r>
      <w:r w:rsidRPr="00B5087B">
        <w:rPr>
          <w:b/>
          <w:bCs/>
          <w:sz w:val="22"/>
          <w:lang w:val="pl-PL"/>
        </w:rPr>
        <w:t xml:space="preserve">-  załącznik nr </w:t>
      </w:r>
      <w:r w:rsidR="00D51E2D">
        <w:rPr>
          <w:b/>
          <w:bCs/>
          <w:sz w:val="22"/>
          <w:lang w:val="pl-PL"/>
        </w:rPr>
        <w:t>7</w:t>
      </w:r>
      <w:r w:rsidRPr="00B5087B">
        <w:rPr>
          <w:b/>
          <w:bCs/>
          <w:sz w:val="22"/>
          <w:lang w:val="pl-PL"/>
        </w:rPr>
        <w:t xml:space="preserve">  do Formularza ofertowego;</w:t>
      </w:r>
    </w:p>
    <w:p w14:paraId="68B65DB1" w14:textId="732AC02D" w:rsidR="004331B1" w:rsidRDefault="004331B1" w:rsidP="004331B1">
      <w:pPr>
        <w:pStyle w:val="Default"/>
        <w:spacing w:after="120" w:line="276" w:lineRule="auto"/>
        <w:ind w:left="357" w:right="6" w:hanging="357"/>
        <w:jc w:val="both"/>
        <w:rPr>
          <w:b/>
          <w:bCs/>
          <w:sz w:val="22"/>
          <w:lang w:val="pl-PL"/>
        </w:rPr>
      </w:pPr>
      <w:r>
        <w:rPr>
          <w:bCs/>
          <w:sz w:val="22"/>
          <w:lang w:val="pl-PL"/>
        </w:rPr>
        <w:t xml:space="preserve">c) </w:t>
      </w:r>
      <w:r w:rsidRPr="00731E1B">
        <w:rPr>
          <w:b/>
          <w:bCs/>
          <w:sz w:val="22"/>
          <w:lang w:val="pl-PL"/>
        </w:rPr>
        <w:t>Wykazu usług</w:t>
      </w:r>
      <w:r w:rsidRPr="00731E1B">
        <w:rPr>
          <w:bCs/>
          <w:sz w:val="22"/>
          <w:lang w:val="pl-PL"/>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Pr>
          <w:bCs/>
          <w:sz w:val="22"/>
          <w:lang w:val="pl-PL"/>
        </w:rPr>
        <w:t>u</w:t>
      </w:r>
      <w:r w:rsidRPr="00731E1B">
        <w:rPr>
          <w:bCs/>
          <w:sz w:val="22"/>
          <w:lang w:val="pl-PL"/>
        </w:rPr>
        <w:t>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Pr>
          <w:bCs/>
          <w:sz w:val="22"/>
          <w:lang w:val="pl-PL"/>
        </w:rPr>
        <w:t xml:space="preserve"> w okresie ostatnich 3 miesięcy, zgodnie z wymogami określonymi </w:t>
      </w:r>
      <w:r w:rsidRPr="00C516B6">
        <w:rPr>
          <w:bCs/>
          <w:sz w:val="22"/>
          <w:lang w:val="pl-PL"/>
        </w:rPr>
        <w:t xml:space="preserve">dla poszczególnych zadań w rozdziale V ust.7 pkt </w:t>
      </w:r>
      <w:r>
        <w:rPr>
          <w:bCs/>
          <w:sz w:val="22"/>
          <w:lang w:val="pl-PL"/>
        </w:rPr>
        <w:t>4c</w:t>
      </w:r>
      <w:r w:rsidRPr="00C516B6">
        <w:rPr>
          <w:bCs/>
          <w:sz w:val="22"/>
          <w:lang w:val="pl-PL"/>
        </w:rPr>
        <w:t xml:space="preserve"> SWZ</w:t>
      </w:r>
      <w:r w:rsidRPr="00B5087B">
        <w:rPr>
          <w:bCs/>
          <w:sz w:val="22"/>
          <w:lang w:val="pl-PL"/>
        </w:rPr>
        <w:t>,</w:t>
      </w:r>
      <w:r w:rsidRPr="00B5087B">
        <w:rPr>
          <w:b/>
          <w:bCs/>
          <w:sz w:val="22"/>
          <w:lang w:val="pl-PL"/>
        </w:rPr>
        <w:t xml:space="preserve"> </w:t>
      </w:r>
      <w:r w:rsidRPr="00B5087B">
        <w:rPr>
          <w:bCs/>
          <w:sz w:val="22"/>
          <w:lang w:val="pl-PL"/>
        </w:rPr>
        <w:t xml:space="preserve"> </w:t>
      </w:r>
      <w:r w:rsidRPr="00B5087B">
        <w:rPr>
          <w:b/>
          <w:bCs/>
          <w:sz w:val="22"/>
          <w:lang w:val="pl-PL"/>
        </w:rPr>
        <w:t xml:space="preserve">-  załącznik nr </w:t>
      </w:r>
      <w:r w:rsidR="00D51E2D">
        <w:rPr>
          <w:b/>
          <w:bCs/>
          <w:sz w:val="22"/>
          <w:lang w:val="pl-PL"/>
        </w:rPr>
        <w:t>8</w:t>
      </w:r>
      <w:r w:rsidRPr="00B5087B">
        <w:rPr>
          <w:b/>
          <w:bCs/>
          <w:sz w:val="22"/>
          <w:lang w:val="pl-PL"/>
        </w:rPr>
        <w:t xml:space="preserve">  do Formularza ofertowego;</w:t>
      </w:r>
    </w:p>
    <w:p w14:paraId="37353F9F" w14:textId="77777777" w:rsidR="004331B1" w:rsidRPr="00D51E2D" w:rsidRDefault="004331B1" w:rsidP="004331B1">
      <w:pPr>
        <w:pStyle w:val="Default"/>
        <w:spacing w:after="120" w:line="276" w:lineRule="auto"/>
        <w:ind w:left="357" w:right="6" w:hanging="357"/>
        <w:jc w:val="both"/>
        <w:rPr>
          <w:b/>
          <w:bCs/>
          <w:sz w:val="22"/>
          <w:lang w:val="pl-PL"/>
        </w:rPr>
      </w:pPr>
      <w:r w:rsidRPr="00D51E2D">
        <w:rPr>
          <w:bCs/>
          <w:sz w:val="22"/>
          <w:lang w:val="pl-PL"/>
        </w:rPr>
        <w:lastRenderedPageBreak/>
        <w:t xml:space="preserve">5) </w:t>
      </w:r>
      <w:r w:rsidRPr="00D51E2D">
        <w:rPr>
          <w:b/>
          <w:bCs/>
          <w:sz w:val="22"/>
          <w:lang w:val="pl-PL"/>
        </w:rPr>
        <w:t>W celu potwierdzenia spełnienia warunku dotyczącego uprawnień do prowadzenia określonej działalności gospodarczej lub zawodowej, o ile wynika to z odrębnych przepisów, Zamawiający żąda następujących dokumentów:</w:t>
      </w:r>
    </w:p>
    <w:p w14:paraId="10D674F5" w14:textId="77777777" w:rsidR="004331B1" w:rsidRPr="00D51E2D" w:rsidRDefault="004331B1" w:rsidP="004331B1">
      <w:pPr>
        <w:pStyle w:val="Default"/>
        <w:spacing w:after="120" w:line="276" w:lineRule="auto"/>
        <w:ind w:left="357" w:right="6" w:hanging="357"/>
        <w:jc w:val="both"/>
        <w:rPr>
          <w:b/>
          <w:sz w:val="22"/>
          <w:lang w:val="pl-PL"/>
        </w:rPr>
      </w:pPr>
      <w:r w:rsidRPr="00D51E2D">
        <w:rPr>
          <w:b/>
          <w:sz w:val="22"/>
          <w:lang w:val="pl-PL"/>
        </w:rPr>
        <w:t>Zadanie 1:</w:t>
      </w:r>
    </w:p>
    <w:p w14:paraId="0E518557" w14:textId="77777777" w:rsidR="004331B1" w:rsidRPr="00D51E2D" w:rsidRDefault="004331B1" w:rsidP="004331B1">
      <w:pPr>
        <w:pStyle w:val="Default"/>
        <w:spacing w:after="120" w:line="276" w:lineRule="auto"/>
        <w:ind w:left="357" w:right="6" w:hanging="357"/>
        <w:jc w:val="both"/>
        <w:rPr>
          <w:bCs/>
          <w:sz w:val="22"/>
          <w:lang w:val="pl-PL"/>
        </w:rPr>
      </w:pPr>
      <w:r w:rsidRPr="00D51E2D">
        <w:rPr>
          <w:bCs/>
          <w:sz w:val="22"/>
          <w:lang w:val="pl-PL"/>
        </w:rPr>
        <w:t>a)</w:t>
      </w:r>
      <w:r w:rsidRPr="00D51E2D">
        <w:rPr>
          <w:bCs/>
          <w:sz w:val="22"/>
          <w:lang w:val="pl-PL"/>
        </w:rPr>
        <w:tab/>
        <w:t>aktualnego zaświadczenia o wpisie do rejestru działalności regulowanej w zakresie odbierania odpadów komunalnych od właścicieli nieruchomości prowadzonego przez Burmistrza Miasta Kostrzyn nad Odrą,</w:t>
      </w:r>
    </w:p>
    <w:p w14:paraId="68752622" w14:textId="77777777" w:rsidR="004331B1" w:rsidRPr="00D51E2D" w:rsidRDefault="004331B1" w:rsidP="004331B1">
      <w:pPr>
        <w:pStyle w:val="Default"/>
        <w:spacing w:after="120" w:line="276" w:lineRule="auto"/>
        <w:ind w:left="357" w:right="6" w:hanging="357"/>
        <w:jc w:val="both"/>
        <w:rPr>
          <w:bCs/>
          <w:sz w:val="22"/>
          <w:lang w:val="pl-PL"/>
        </w:rPr>
      </w:pPr>
      <w:r w:rsidRPr="00D51E2D">
        <w:rPr>
          <w:bCs/>
          <w:sz w:val="22"/>
          <w:lang w:val="pl-PL"/>
        </w:rPr>
        <w:t>b)</w:t>
      </w:r>
      <w:r w:rsidRPr="00D51E2D">
        <w:rPr>
          <w:bCs/>
          <w:sz w:val="22"/>
          <w:lang w:val="pl-PL"/>
        </w:rPr>
        <w:tab/>
      </w:r>
      <w:bookmarkStart w:id="11" w:name="_Hlk118794416"/>
      <w:r w:rsidRPr="00D51E2D">
        <w:rPr>
          <w:bCs/>
          <w:sz w:val="22"/>
          <w:lang w:val="pl-PL"/>
        </w:rPr>
        <w:t xml:space="preserve">aktualnego zaświadczenia  o wpisie </w:t>
      </w:r>
      <w:bookmarkEnd w:id="11"/>
      <w:r w:rsidRPr="00D51E2D">
        <w:rPr>
          <w:bCs/>
          <w:sz w:val="22"/>
          <w:lang w:val="pl-PL"/>
        </w:rPr>
        <w:t>do Rejestru BDO w zakresie odpadów o kodzie:</w:t>
      </w:r>
    </w:p>
    <w:p w14:paraId="7144C3C9" w14:textId="77777777" w:rsidR="004331B1" w:rsidRPr="00D51E2D" w:rsidRDefault="004331B1" w:rsidP="004331B1">
      <w:pPr>
        <w:pStyle w:val="Default"/>
        <w:spacing w:after="120" w:line="276" w:lineRule="auto"/>
        <w:ind w:left="357" w:right="6" w:hanging="357"/>
        <w:jc w:val="both"/>
        <w:rPr>
          <w:bCs/>
          <w:sz w:val="22"/>
          <w:lang w:val="pl-PL"/>
        </w:rPr>
      </w:pPr>
      <w:r w:rsidRPr="00D51E2D">
        <w:rPr>
          <w:bCs/>
          <w:sz w:val="22"/>
          <w:lang w:val="pl-PL"/>
        </w:rPr>
        <w:t>02 01 80*Zwierzęta padłe i ubite z konieczności oraz odpadowa tkanka zwierzęca, wykazujące właściwości niebezpieczne</w:t>
      </w:r>
    </w:p>
    <w:p w14:paraId="7617E343" w14:textId="77777777" w:rsidR="004331B1" w:rsidRPr="00D51E2D" w:rsidRDefault="004331B1" w:rsidP="004331B1">
      <w:pPr>
        <w:pStyle w:val="Default"/>
        <w:spacing w:after="120" w:line="276" w:lineRule="auto"/>
        <w:ind w:left="357" w:right="6" w:hanging="357"/>
        <w:jc w:val="both"/>
        <w:rPr>
          <w:bCs/>
          <w:sz w:val="22"/>
          <w:lang w:val="pl-PL"/>
        </w:rPr>
      </w:pPr>
      <w:r w:rsidRPr="00D51E2D">
        <w:rPr>
          <w:bCs/>
          <w:sz w:val="22"/>
          <w:lang w:val="pl-PL"/>
        </w:rPr>
        <w:t>02 01 81 Zwierzęta padłe i odpadowa tkanka zwierzęca stanowiące materiał szczególnego i wysokiego ryzyka inne niż wymienione w 02 01 80</w:t>
      </w:r>
    </w:p>
    <w:p w14:paraId="0D767B40" w14:textId="77777777" w:rsidR="004331B1" w:rsidRPr="00D51E2D" w:rsidRDefault="004331B1" w:rsidP="004331B1">
      <w:pPr>
        <w:pStyle w:val="Default"/>
        <w:spacing w:after="120" w:line="276" w:lineRule="auto"/>
        <w:ind w:left="357" w:right="6" w:hanging="357"/>
        <w:jc w:val="both"/>
        <w:rPr>
          <w:bCs/>
          <w:sz w:val="22"/>
          <w:lang w:val="pl-PL"/>
        </w:rPr>
      </w:pPr>
      <w:r w:rsidRPr="00D51E2D">
        <w:rPr>
          <w:bCs/>
          <w:sz w:val="22"/>
          <w:lang w:val="pl-PL"/>
        </w:rPr>
        <w:t>20 03 03  Odpady z czyszczenia ulic i placów</w:t>
      </w:r>
    </w:p>
    <w:p w14:paraId="15630E1C" w14:textId="77777777" w:rsidR="004331B1" w:rsidRPr="00D51E2D" w:rsidRDefault="004331B1" w:rsidP="004331B1">
      <w:pPr>
        <w:pStyle w:val="Default"/>
        <w:spacing w:after="120" w:line="276" w:lineRule="auto"/>
        <w:ind w:left="357" w:right="6" w:hanging="357"/>
        <w:jc w:val="both"/>
        <w:rPr>
          <w:bCs/>
          <w:sz w:val="22"/>
          <w:lang w:val="pl-PL"/>
        </w:rPr>
      </w:pPr>
      <w:r w:rsidRPr="00D51E2D">
        <w:rPr>
          <w:bCs/>
          <w:sz w:val="22"/>
          <w:lang w:val="pl-PL"/>
        </w:rPr>
        <w:t>c)</w:t>
      </w:r>
      <w:r w:rsidRPr="00D51E2D">
        <w:rPr>
          <w:bCs/>
          <w:sz w:val="22"/>
          <w:lang w:val="pl-PL"/>
        </w:rPr>
        <w:tab/>
        <w:t xml:space="preserve">aktualnej decyzji Powiatowego Lekarza Weterynarii w Gorzowie Wlkp. w zakresie zbierania, transportowania i czasowego przechowywania zwłok zwierząt domowych i dzikich, </w:t>
      </w:r>
    </w:p>
    <w:p w14:paraId="14210312" w14:textId="77777777" w:rsidR="004331B1" w:rsidRPr="00D51E2D" w:rsidRDefault="004331B1" w:rsidP="004331B1">
      <w:pPr>
        <w:pStyle w:val="Default"/>
        <w:spacing w:after="120" w:line="276" w:lineRule="auto"/>
        <w:ind w:left="357" w:right="6" w:hanging="357"/>
        <w:jc w:val="both"/>
        <w:rPr>
          <w:b/>
          <w:sz w:val="22"/>
          <w:lang w:val="pl-PL"/>
        </w:rPr>
      </w:pPr>
      <w:r w:rsidRPr="00D51E2D">
        <w:rPr>
          <w:b/>
          <w:sz w:val="22"/>
          <w:lang w:val="pl-PL"/>
        </w:rPr>
        <w:t>Zadanie 3</w:t>
      </w:r>
    </w:p>
    <w:p w14:paraId="517F742C" w14:textId="77777777" w:rsidR="004331B1" w:rsidRPr="00D51E2D" w:rsidRDefault="004331B1" w:rsidP="004331B1">
      <w:pPr>
        <w:pStyle w:val="Default"/>
        <w:spacing w:after="120" w:line="276" w:lineRule="auto"/>
        <w:ind w:left="357" w:right="6" w:hanging="357"/>
        <w:jc w:val="both"/>
        <w:rPr>
          <w:bCs/>
          <w:sz w:val="22"/>
          <w:lang w:val="pl-PL"/>
        </w:rPr>
      </w:pPr>
      <w:r w:rsidRPr="00D51E2D">
        <w:rPr>
          <w:bCs/>
          <w:sz w:val="22"/>
          <w:lang w:val="pl-PL"/>
        </w:rPr>
        <w:t>a)</w:t>
      </w:r>
      <w:r w:rsidRPr="00D51E2D">
        <w:rPr>
          <w:bCs/>
          <w:sz w:val="22"/>
          <w:lang w:val="pl-PL"/>
        </w:rPr>
        <w:tab/>
        <w:t>aktualnego zaświadczenia o wpisie do rejestru działalności regulowanej w zakresie odbierania odpadów komunalnych od właścicieli nieruchomości prowadzonego przez Burmistrza Miasta Kostrzyn nad Odrą</w:t>
      </w:r>
    </w:p>
    <w:p w14:paraId="2198A363" w14:textId="77777777" w:rsidR="004331B1" w:rsidRPr="00D51E2D" w:rsidRDefault="004331B1" w:rsidP="004331B1">
      <w:pPr>
        <w:pStyle w:val="Default"/>
        <w:spacing w:after="120" w:line="276" w:lineRule="auto"/>
        <w:ind w:left="357" w:right="6" w:hanging="357"/>
        <w:jc w:val="both"/>
        <w:rPr>
          <w:bCs/>
          <w:sz w:val="22"/>
          <w:lang w:val="pl-PL"/>
        </w:rPr>
      </w:pPr>
      <w:r w:rsidRPr="00D51E2D">
        <w:rPr>
          <w:bCs/>
          <w:sz w:val="22"/>
          <w:lang w:val="pl-PL"/>
        </w:rPr>
        <w:t>b)</w:t>
      </w:r>
      <w:r w:rsidRPr="00D51E2D">
        <w:rPr>
          <w:bCs/>
          <w:sz w:val="22"/>
          <w:lang w:val="pl-PL"/>
        </w:rPr>
        <w:tab/>
        <w:t>aktualnego zaświadczenia  o wpisie do Rejestru BDO w zakresie odpadów o kodzie:</w:t>
      </w:r>
    </w:p>
    <w:p w14:paraId="77C0D9EA" w14:textId="77777777" w:rsidR="004331B1" w:rsidRPr="00D51E2D" w:rsidRDefault="004331B1" w:rsidP="004331B1">
      <w:pPr>
        <w:pStyle w:val="Default"/>
        <w:spacing w:after="120" w:line="276" w:lineRule="auto"/>
        <w:ind w:left="357" w:right="6" w:hanging="357"/>
        <w:jc w:val="both"/>
        <w:rPr>
          <w:bCs/>
          <w:sz w:val="22"/>
          <w:lang w:val="pl-PL"/>
        </w:rPr>
      </w:pPr>
      <w:r w:rsidRPr="00D51E2D">
        <w:rPr>
          <w:bCs/>
          <w:sz w:val="22"/>
          <w:lang w:val="pl-PL"/>
        </w:rPr>
        <w:t>20 01 01 Papier i tektura</w:t>
      </w:r>
    </w:p>
    <w:p w14:paraId="3C74D4C1" w14:textId="77777777" w:rsidR="004331B1" w:rsidRPr="00D51E2D" w:rsidRDefault="004331B1" w:rsidP="004331B1">
      <w:pPr>
        <w:pStyle w:val="Default"/>
        <w:spacing w:after="120" w:line="276" w:lineRule="auto"/>
        <w:ind w:left="357" w:right="6" w:hanging="357"/>
        <w:jc w:val="both"/>
        <w:rPr>
          <w:bCs/>
          <w:sz w:val="22"/>
          <w:lang w:val="pl-PL"/>
        </w:rPr>
      </w:pPr>
      <w:r w:rsidRPr="00D51E2D">
        <w:rPr>
          <w:bCs/>
          <w:sz w:val="22"/>
          <w:lang w:val="pl-PL"/>
        </w:rPr>
        <w:t>20 01 02 Szkło</w:t>
      </w:r>
    </w:p>
    <w:p w14:paraId="6912B592" w14:textId="77777777" w:rsidR="004331B1" w:rsidRPr="00D51E2D" w:rsidRDefault="004331B1" w:rsidP="004331B1">
      <w:pPr>
        <w:pStyle w:val="Default"/>
        <w:spacing w:after="120" w:line="276" w:lineRule="auto"/>
        <w:ind w:left="357" w:right="6" w:hanging="357"/>
        <w:jc w:val="both"/>
        <w:rPr>
          <w:bCs/>
          <w:sz w:val="22"/>
          <w:lang w:val="pl-PL"/>
        </w:rPr>
      </w:pPr>
      <w:r w:rsidRPr="00D51E2D">
        <w:rPr>
          <w:bCs/>
          <w:sz w:val="22"/>
          <w:lang w:val="pl-PL"/>
        </w:rPr>
        <w:t>20 01 39 Tworzywa sztuczne</w:t>
      </w:r>
    </w:p>
    <w:p w14:paraId="0DCC8A7E" w14:textId="77777777" w:rsidR="004331B1" w:rsidRPr="00D51E2D" w:rsidRDefault="004331B1" w:rsidP="004331B1">
      <w:pPr>
        <w:pStyle w:val="Default"/>
        <w:spacing w:after="120" w:line="276" w:lineRule="auto"/>
        <w:ind w:left="357" w:right="6" w:hanging="357"/>
        <w:jc w:val="both"/>
        <w:rPr>
          <w:bCs/>
          <w:sz w:val="22"/>
          <w:lang w:val="pl-PL"/>
        </w:rPr>
      </w:pPr>
      <w:r w:rsidRPr="00D51E2D">
        <w:rPr>
          <w:bCs/>
          <w:sz w:val="22"/>
          <w:lang w:val="pl-PL"/>
        </w:rPr>
        <w:t>20 02 01 Odpady ulegające biodegradacji</w:t>
      </w:r>
    </w:p>
    <w:p w14:paraId="7AE9BF30" w14:textId="77777777" w:rsidR="004331B1" w:rsidRPr="00D51E2D" w:rsidRDefault="004331B1" w:rsidP="004331B1">
      <w:pPr>
        <w:pStyle w:val="Default"/>
        <w:spacing w:after="120" w:line="276" w:lineRule="auto"/>
        <w:ind w:left="357" w:right="6" w:hanging="357"/>
        <w:jc w:val="both"/>
        <w:rPr>
          <w:bCs/>
          <w:sz w:val="22"/>
          <w:lang w:val="pl-PL"/>
        </w:rPr>
      </w:pPr>
      <w:r w:rsidRPr="00D51E2D">
        <w:rPr>
          <w:bCs/>
          <w:sz w:val="22"/>
          <w:lang w:val="pl-PL"/>
        </w:rPr>
        <w:t>20 03 02 Odpady z targowisk</w:t>
      </w:r>
    </w:p>
    <w:p w14:paraId="74589636" w14:textId="77777777" w:rsidR="004331B1" w:rsidRPr="00D51E2D" w:rsidRDefault="004331B1" w:rsidP="004331B1">
      <w:pPr>
        <w:pStyle w:val="Default"/>
        <w:spacing w:after="120" w:line="276" w:lineRule="auto"/>
        <w:ind w:left="357" w:right="6" w:hanging="357"/>
        <w:jc w:val="both"/>
        <w:rPr>
          <w:bCs/>
          <w:sz w:val="22"/>
          <w:lang w:val="pl-PL"/>
        </w:rPr>
      </w:pPr>
      <w:r w:rsidRPr="00D51E2D">
        <w:rPr>
          <w:bCs/>
          <w:sz w:val="22"/>
          <w:lang w:val="pl-PL"/>
        </w:rPr>
        <w:t>20 03 07 Odpady wielkogabarytowe</w:t>
      </w:r>
    </w:p>
    <w:p w14:paraId="0587868A" w14:textId="77777777" w:rsidR="004331B1" w:rsidRPr="00D51E2D" w:rsidRDefault="004331B1" w:rsidP="004331B1">
      <w:pPr>
        <w:pStyle w:val="Default"/>
        <w:spacing w:after="120" w:line="276" w:lineRule="auto"/>
        <w:ind w:left="357" w:right="6" w:hanging="357"/>
        <w:jc w:val="both"/>
        <w:rPr>
          <w:bCs/>
          <w:sz w:val="22"/>
          <w:lang w:val="pl-PL"/>
        </w:rPr>
      </w:pPr>
      <w:r w:rsidRPr="00D51E2D">
        <w:rPr>
          <w:bCs/>
          <w:sz w:val="22"/>
          <w:lang w:val="pl-PL"/>
        </w:rPr>
        <w:t>20 01 39 Tworzywa sztuczne</w:t>
      </w:r>
    </w:p>
    <w:p w14:paraId="3B41056B" w14:textId="77777777" w:rsidR="004331B1" w:rsidRPr="00D51E2D" w:rsidRDefault="004331B1" w:rsidP="004331B1">
      <w:pPr>
        <w:pStyle w:val="Default"/>
        <w:spacing w:after="120" w:line="276" w:lineRule="auto"/>
        <w:ind w:left="357" w:right="6" w:hanging="357"/>
        <w:jc w:val="both"/>
        <w:rPr>
          <w:bCs/>
          <w:sz w:val="22"/>
          <w:lang w:val="pl-PL"/>
        </w:rPr>
      </w:pPr>
      <w:r w:rsidRPr="00D51E2D">
        <w:rPr>
          <w:bCs/>
          <w:sz w:val="22"/>
          <w:lang w:val="pl-PL"/>
        </w:rPr>
        <w:t xml:space="preserve">20 03 99 Odpady komunalne niewymienione w innych podgrupach </w:t>
      </w:r>
    </w:p>
    <w:p w14:paraId="22DB71A2" w14:textId="3E343127" w:rsidR="000A6A58" w:rsidRDefault="00DB3430" w:rsidP="00F343AC">
      <w:pPr>
        <w:pStyle w:val="Default"/>
        <w:spacing w:after="120" w:line="276" w:lineRule="auto"/>
        <w:ind w:left="357" w:right="6" w:hanging="357"/>
        <w:jc w:val="both"/>
        <w:rPr>
          <w:bCs/>
          <w:sz w:val="22"/>
          <w:lang w:val="pl-PL"/>
        </w:rPr>
      </w:pPr>
      <w:r w:rsidRPr="00D51E2D">
        <w:rPr>
          <w:bCs/>
          <w:sz w:val="22"/>
          <w:lang w:val="pl-PL"/>
        </w:rPr>
        <w:t>5.</w:t>
      </w:r>
      <w:r w:rsidRPr="00D51E2D">
        <w:rPr>
          <w:bCs/>
          <w:sz w:val="22"/>
          <w:lang w:val="pl-PL"/>
        </w:rPr>
        <w:tab/>
        <w:t>Jeżeli Wykonawca ma siedzibę lub miejsce zamieszkania poza terytorium Rzeczypospolitej Polskiej, zamiast</w:t>
      </w:r>
      <w:r w:rsidR="000A6A58" w:rsidRPr="00D51E2D">
        <w:rPr>
          <w:bCs/>
          <w:sz w:val="22"/>
          <w:lang w:val="pl-PL"/>
        </w:rPr>
        <w:t>:</w:t>
      </w:r>
    </w:p>
    <w:p w14:paraId="57A31A22" w14:textId="77777777" w:rsidR="000A6A58" w:rsidRPr="000A6A58" w:rsidRDefault="000A6A58" w:rsidP="000A6A58">
      <w:pPr>
        <w:pStyle w:val="Default"/>
        <w:spacing w:after="120" w:line="276" w:lineRule="auto"/>
        <w:ind w:left="357" w:right="6" w:hanging="357"/>
        <w:jc w:val="both"/>
        <w:rPr>
          <w:bCs/>
          <w:sz w:val="22"/>
          <w:lang w:val="pl-PL"/>
        </w:rPr>
      </w:pPr>
      <w:r>
        <w:rPr>
          <w:bCs/>
          <w:sz w:val="22"/>
          <w:lang w:val="pl-PL"/>
        </w:rPr>
        <w:t xml:space="preserve">a) </w:t>
      </w:r>
      <w:r w:rsidRPr="000A6A58">
        <w:rPr>
          <w:bCs/>
          <w:sz w:val="22"/>
          <w:lang w:val="pl-PL"/>
        </w:rPr>
        <w:t xml:space="preserve">informacji z Krajowego Rejestru Karnego, o której mowa w ust. </w:t>
      </w:r>
      <w:r>
        <w:rPr>
          <w:bCs/>
          <w:sz w:val="22"/>
          <w:lang w:val="pl-PL"/>
        </w:rPr>
        <w:t xml:space="preserve">4 </w:t>
      </w:r>
      <w:r w:rsidRPr="000A6A58">
        <w:rPr>
          <w:bCs/>
          <w:sz w:val="22"/>
          <w:lang w:val="pl-PL"/>
        </w:rPr>
        <w:t xml:space="preserve"> pkt </w:t>
      </w:r>
      <w:r>
        <w:rPr>
          <w:bCs/>
          <w:sz w:val="22"/>
          <w:lang w:val="pl-PL"/>
        </w:rPr>
        <w:t>2a</w:t>
      </w:r>
      <w:r w:rsidRPr="000A6A58">
        <w:rPr>
          <w:bCs/>
          <w:sz w:val="22"/>
          <w:lang w:val="pl-PL"/>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4  pkt 2a</w:t>
      </w:r>
      <w:r w:rsidR="00193A25">
        <w:rPr>
          <w:bCs/>
          <w:sz w:val="22"/>
          <w:lang w:val="pl-PL"/>
        </w:rPr>
        <w:t>, wystawioną nie wcześniej niż 6 miesięcy przed jego złożeniem,</w:t>
      </w:r>
    </w:p>
    <w:p w14:paraId="272E72BA" w14:textId="77777777" w:rsidR="000A6A58" w:rsidRPr="000A6A58" w:rsidRDefault="00193A25" w:rsidP="000A6A58">
      <w:pPr>
        <w:pStyle w:val="Default"/>
        <w:spacing w:after="120" w:line="276" w:lineRule="auto"/>
        <w:ind w:left="357" w:right="6" w:hanging="357"/>
        <w:jc w:val="both"/>
        <w:rPr>
          <w:bCs/>
          <w:sz w:val="22"/>
          <w:lang w:val="pl-PL"/>
        </w:rPr>
      </w:pPr>
      <w:r>
        <w:rPr>
          <w:bCs/>
          <w:sz w:val="22"/>
          <w:lang w:val="pl-PL"/>
        </w:rPr>
        <w:t>b</w:t>
      </w:r>
      <w:r w:rsidR="000A6A58" w:rsidRPr="000A6A58">
        <w:rPr>
          <w:bCs/>
          <w:sz w:val="22"/>
          <w:lang w:val="pl-PL"/>
        </w:rPr>
        <w:t xml:space="preserve">) odpisu albo informacji z Krajowego Rejestru Sądowego lub z Centralnej Ewidencji i Informacji o Działalności Gospodarczej, o których mowa w ust. </w:t>
      </w:r>
      <w:r>
        <w:rPr>
          <w:bCs/>
          <w:sz w:val="22"/>
          <w:lang w:val="pl-PL"/>
        </w:rPr>
        <w:t>4</w:t>
      </w:r>
      <w:r w:rsidR="000A6A58" w:rsidRPr="000A6A58">
        <w:rPr>
          <w:bCs/>
          <w:sz w:val="22"/>
          <w:lang w:val="pl-PL"/>
        </w:rPr>
        <w:t xml:space="preserve"> pkt </w:t>
      </w:r>
      <w:r>
        <w:rPr>
          <w:bCs/>
          <w:sz w:val="22"/>
          <w:lang w:val="pl-PL"/>
        </w:rPr>
        <w:t>2 d</w:t>
      </w:r>
      <w:r w:rsidR="000A6A58" w:rsidRPr="000A6A58">
        <w:rPr>
          <w:bCs/>
          <w:sz w:val="22"/>
          <w:lang w:val="pl-PL"/>
        </w:rPr>
        <w:t xml:space="preserve"> - składa dokument </w:t>
      </w:r>
      <w:r w:rsidR="000A6A58" w:rsidRPr="000A6A58">
        <w:rPr>
          <w:bCs/>
          <w:sz w:val="22"/>
          <w:lang w:val="pl-PL"/>
        </w:rPr>
        <w:lastRenderedPageBreak/>
        <w:t>lub dokumenty wystawione w kraju, w którym wykonawca ma siedzibę lub miejsce zamieszkania, potwierdzające odpowiednio, że:</w:t>
      </w:r>
    </w:p>
    <w:p w14:paraId="3BF42462" w14:textId="77777777" w:rsidR="000A6A58" w:rsidRDefault="00193A25" w:rsidP="000A6A58">
      <w:pPr>
        <w:pStyle w:val="Default"/>
        <w:spacing w:after="120" w:line="276" w:lineRule="auto"/>
        <w:ind w:left="357" w:right="6" w:hanging="357"/>
        <w:jc w:val="both"/>
        <w:rPr>
          <w:bCs/>
          <w:sz w:val="22"/>
          <w:lang w:val="pl-PL"/>
        </w:rPr>
      </w:pPr>
      <w:r>
        <w:rPr>
          <w:bCs/>
          <w:sz w:val="22"/>
          <w:lang w:val="pl-PL"/>
        </w:rPr>
        <w:t xml:space="preserve">- </w:t>
      </w:r>
      <w:r w:rsidR="000A6A58" w:rsidRPr="000A6A58">
        <w:rPr>
          <w:bCs/>
          <w:sz w:val="22"/>
          <w:lang w:val="pl-PL"/>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w:t>
      </w:r>
      <w:r>
        <w:rPr>
          <w:bCs/>
          <w:sz w:val="22"/>
          <w:lang w:val="pl-PL"/>
        </w:rPr>
        <w:t xml:space="preserve">procedury, wystawiony nie wcześniej niż 3 miesiące </w:t>
      </w:r>
      <w:r w:rsidRPr="00193A25">
        <w:rPr>
          <w:bCs/>
          <w:sz w:val="22"/>
          <w:lang w:val="pl-PL"/>
        </w:rPr>
        <w:t>przed je</w:t>
      </w:r>
      <w:r>
        <w:rPr>
          <w:bCs/>
          <w:sz w:val="22"/>
          <w:lang w:val="pl-PL"/>
        </w:rPr>
        <w:t>go</w:t>
      </w:r>
      <w:r w:rsidRPr="00193A25">
        <w:rPr>
          <w:bCs/>
          <w:sz w:val="22"/>
          <w:lang w:val="pl-PL"/>
        </w:rPr>
        <w:t xml:space="preserve"> złożeniem,</w:t>
      </w:r>
    </w:p>
    <w:p w14:paraId="2024A323" w14:textId="77777777" w:rsidR="00DB3430" w:rsidRPr="00DB3430" w:rsidRDefault="00DB3430" w:rsidP="00594344">
      <w:pPr>
        <w:pStyle w:val="Default"/>
        <w:spacing w:after="120" w:line="276" w:lineRule="auto"/>
        <w:ind w:left="357" w:right="6" w:hanging="357"/>
        <w:jc w:val="both"/>
        <w:rPr>
          <w:bCs/>
          <w:sz w:val="22"/>
          <w:lang w:val="pl-PL"/>
        </w:rPr>
      </w:pPr>
      <w:r w:rsidRPr="00DB3430">
        <w:rPr>
          <w:bCs/>
          <w:sz w:val="22"/>
          <w:lang w:val="pl-PL"/>
        </w:rPr>
        <w:t xml:space="preserve">Dokument, o którym mowa powyżej, powinien być wystawiony nie wcześniej niż 3 miesiące przed </w:t>
      </w:r>
      <w:r w:rsidR="00594344">
        <w:rPr>
          <w:bCs/>
          <w:sz w:val="22"/>
          <w:lang w:val="pl-PL"/>
        </w:rPr>
        <w:t>ich złożeniem.</w:t>
      </w:r>
    </w:p>
    <w:p w14:paraId="38933FE5" w14:textId="77777777" w:rsidR="00DB3430" w:rsidRPr="00DB3430" w:rsidRDefault="00DB3430" w:rsidP="00594344">
      <w:pPr>
        <w:pStyle w:val="Default"/>
        <w:spacing w:after="120" w:line="276" w:lineRule="auto"/>
        <w:ind w:left="357" w:right="6" w:hanging="357"/>
        <w:jc w:val="both"/>
        <w:rPr>
          <w:bCs/>
          <w:sz w:val="22"/>
          <w:lang w:val="pl-PL"/>
        </w:rPr>
      </w:pPr>
      <w:r w:rsidRPr="00DB3430">
        <w:rPr>
          <w:bCs/>
          <w:sz w:val="22"/>
          <w:lang w:val="pl-PL"/>
        </w:rPr>
        <w:t>6.</w:t>
      </w:r>
      <w:r w:rsidRPr="00DB3430">
        <w:rPr>
          <w:bCs/>
          <w:sz w:val="22"/>
          <w:lang w:val="pl-PL"/>
        </w:rPr>
        <w:tab/>
        <w:t xml:space="preserve">Jeżeli w kraju, w którym Wykonawca ma siedzibę lub miejsce zamieszkania, nie wydaje się dokumentów, o których mowa w ust. </w:t>
      </w:r>
      <w:r w:rsidR="00404E86">
        <w:rPr>
          <w:bCs/>
          <w:sz w:val="22"/>
          <w:lang w:val="pl-PL"/>
        </w:rPr>
        <w:t>5</w:t>
      </w:r>
      <w:r w:rsidRPr="00DB3430">
        <w:rPr>
          <w:bCs/>
          <w:sz w:val="22"/>
          <w:lang w:val="pl-PL"/>
        </w:rPr>
        <w:t>, zastępuje się je w całości lub części dokumentem zawierającym odpowiednio oświadczenie Wykonawcy, ze wskazaniem osoby albo osób uprawnionych do jego reprezentacji,</w:t>
      </w:r>
      <w:r w:rsidR="00594344" w:rsidRPr="00594344">
        <w:rPr>
          <w:bCs/>
          <w:sz w:val="22"/>
          <w:lang w:val="pl-PL"/>
        </w:rPr>
        <w:t xml:space="preserve"> lub oświadczenie osoby, której dokument miał dotyczyć, złożone pod przysięgą, lub, jeżeli w kraju, w którym wykonawca ma siedzibę lub miejsce zamieszkania nie ma przepisów o oświadczeniu pod przysięgą, złożone przed organem</w:t>
      </w:r>
      <w:r w:rsidR="00594344">
        <w:rPr>
          <w:bCs/>
          <w:sz w:val="22"/>
          <w:lang w:val="pl-PL"/>
        </w:rPr>
        <w:t xml:space="preserve"> </w:t>
      </w:r>
      <w:r w:rsidR="00594344" w:rsidRPr="00594344">
        <w:rPr>
          <w:bCs/>
          <w:sz w:val="22"/>
          <w:lang w:val="pl-PL"/>
        </w:rPr>
        <w:t xml:space="preserve">sądowym lub administracyjnym, notariuszem, organem samorządu zawodowego lub gospodarczego, właściwym ze względu na siedzibę lub miejsce zamieszkania </w:t>
      </w:r>
      <w:r w:rsidR="000A0F75">
        <w:rPr>
          <w:bCs/>
          <w:sz w:val="22"/>
          <w:lang w:val="pl-PL"/>
        </w:rPr>
        <w:t>W</w:t>
      </w:r>
      <w:r w:rsidR="00594344" w:rsidRPr="00594344">
        <w:rPr>
          <w:bCs/>
          <w:sz w:val="22"/>
          <w:lang w:val="pl-PL"/>
        </w:rPr>
        <w:t>ykonawcy.</w:t>
      </w:r>
      <w:r w:rsidRPr="00DB3430">
        <w:rPr>
          <w:bCs/>
          <w:sz w:val="22"/>
          <w:lang w:val="pl-PL"/>
        </w:rPr>
        <w:t xml:space="preserve"> </w:t>
      </w:r>
    </w:p>
    <w:p w14:paraId="0407074A" w14:textId="1533DD85" w:rsidR="00DB3430" w:rsidRDefault="00DB3430" w:rsidP="003C797D">
      <w:pPr>
        <w:pStyle w:val="Default"/>
        <w:spacing w:after="120" w:line="276" w:lineRule="auto"/>
        <w:ind w:left="357" w:right="6" w:hanging="357"/>
        <w:jc w:val="both"/>
        <w:rPr>
          <w:bCs/>
          <w:sz w:val="22"/>
          <w:lang w:val="pl-PL"/>
        </w:rPr>
      </w:pPr>
      <w:r w:rsidRPr="00DB3430">
        <w:rPr>
          <w:bCs/>
          <w:sz w:val="22"/>
          <w:lang w:val="pl-PL"/>
        </w:rPr>
        <w:t>7.</w:t>
      </w:r>
      <w:r w:rsidRPr="00DB3430">
        <w:rPr>
          <w:bCs/>
          <w:sz w:val="22"/>
          <w:lang w:val="pl-PL"/>
        </w:rPr>
        <w:tab/>
      </w:r>
      <w:r w:rsidR="00E33912">
        <w:rPr>
          <w:bCs/>
          <w:sz w:val="22"/>
          <w:lang w:val="pl-PL"/>
        </w:rPr>
        <w:t xml:space="preserve"> </w:t>
      </w:r>
      <w:r w:rsidRPr="00DB3430">
        <w:rPr>
          <w:bCs/>
          <w:sz w:val="22"/>
          <w:lang w:val="pl-PL"/>
        </w:rPr>
        <w:t xml:space="preserve">W zakresie nieuregulowanym ustawą </w:t>
      </w:r>
      <w:proofErr w:type="spellStart"/>
      <w:r w:rsidRPr="00DB3430">
        <w:rPr>
          <w:bCs/>
          <w:sz w:val="22"/>
          <w:lang w:val="pl-PL"/>
        </w:rPr>
        <w:t>P</w:t>
      </w:r>
      <w:r w:rsidR="00EA41E1">
        <w:rPr>
          <w:bCs/>
          <w:sz w:val="22"/>
          <w:lang w:val="pl-PL"/>
        </w:rPr>
        <w:t>zp</w:t>
      </w:r>
      <w:proofErr w:type="spellEnd"/>
      <w:r w:rsidRPr="00DB3430">
        <w:rPr>
          <w:bCs/>
          <w:sz w:val="22"/>
          <w:lang w:val="pl-PL"/>
        </w:rPr>
        <w:t xml:space="preserve"> lub niniejszą SWZ do oświadczeń </w:t>
      </w:r>
      <w:r w:rsidR="004E02FC">
        <w:rPr>
          <w:bCs/>
          <w:sz w:val="22"/>
          <w:lang w:val="pl-PL"/>
        </w:rPr>
        <w:br/>
      </w:r>
      <w:r w:rsidRPr="00DB3430">
        <w:rPr>
          <w:bCs/>
          <w:sz w:val="22"/>
          <w:lang w:val="pl-PL"/>
        </w:rPr>
        <w:t xml:space="preserve">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0A0F75">
        <w:rPr>
          <w:bCs/>
          <w:sz w:val="22"/>
          <w:lang w:val="pl-PL"/>
        </w:rPr>
        <w:t xml:space="preserve">(Dz.U. z 2020 r. poz. 2415) </w:t>
      </w:r>
      <w:r w:rsidRPr="00DB3430">
        <w:rPr>
          <w:bCs/>
          <w:sz w:val="22"/>
          <w:lang w:val="pl-PL"/>
        </w:rPr>
        <w:t xml:space="preserve">oraz rozporządzenia Prezesa Rady Ministrów z dnia </w:t>
      </w:r>
      <w:r w:rsidR="000A0F75">
        <w:rPr>
          <w:bCs/>
          <w:sz w:val="22"/>
          <w:lang w:val="pl-PL"/>
        </w:rPr>
        <w:t>30</w:t>
      </w:r>
      <w:r w:rsidRPr="00DB3430">
        <w:rPr>
          <w:bCs/>
          <w:sz w:val="22"/>
          <w:lang w:val="pl-P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0A0F75">
        <w:rPr>
          <w:bCs/>
          <w:sz w:val="22"/>
          <w:lang w:val="pl-PL"/>
        </w:rPr>
        <w:t xml:space="preserve"> (Dz.U. z 2020 r. poz. 2452).</w:t>
      </w:r>
    </w:p>
    <w:p w14:paraId="1CAF6638" w14:textId="77777777" w:rsidR="00F23A12" w:rsidRPr="00F23A12" w:rsidRDefault="003C797D" w:rsidP="00F23A12">
      <w:pPr>
        <w:pStyle w:val="Default"/>
        <w:spacing w:after="120" w:line="276" w:lineRule="auto"/>
        <w:ind w:left="357" w:right="6" w:hanging="357"/>
        <w:jc w:val="both"/>
        <w:rPr>
          <w:b/>
          <w:bCs/>
          <w:sz w:val="22"/>
          <w:lang w:val="pl-PL"/>
        </w:rPr>
      </w:pPr>
      <w:r>
        <w:rPr>
          <w:b/>
          <w:bCs/>
          <w:sz w:val="22"/>
          <w:lang w:val="pl-PL"/>
        </w:rPr>
        <w:t>8</w:t>
      </w:r>
      <w:r w:rsidR="00F23A12" w:rsidRPr="00F23A12">
        <w:rPr>
          <w:b/>
          <w:bCs/>
          <w:sz w:val="22"/>
          <w:lang w:val="pl-PL"/>
        </w:rPr>
        <w:t>.</w:t>
      </w:r>
      <w:r w:rsidR="00F23A12" w:rsidRPr="00F23A12">
        <w:rPr>
          <w:b/>
          <w:bCs/>
          <w:sz w:val="22"/>
          <w:lang w:val="pl-PL"/>
        </w:rPr>
        <w:tab/>
      </w:r>
      <w:r w:rsidR="004F15DD">
        <w:rPr>
          <w:b/>
          <w:bCs/>
          <w:sz w:val="22"/>
          <w:lang w:val="pl-PL"/>
        </w:rPr>
        <w:t>Wykonawcy wspólnie ubiegający się o zamówienie.</w:t>
      </w:r>
    </w:p>
    <w:p w14:paraId="0FF13F00" w14:textId="77777777" w:rsidR="00F23A12" w:rsidRPr="00F23A12" w:rsidRDefault="00F23A12" w:rsidP="00DC2E6C">
      <w:pPr>
        <w:pStyle w:val="Default"/>
        <w:spacing w:after="120" w:line="276" w:lineRule="auto"/>
        <w:ind w:right="6"/>
        <w:jc w:val="both"/>
        <w:rPr>
          <w:bCs/>
          <w:sz w:val="22"/>
          <w:lang w:val="pl-PL"/>
        </w:rPr>
      </w:pPr>
      <w:r w:rsidRPr="00F23A12">
        <w:rPr>
          <w:bCs/>
          <w:sz w:val="22"/>
          <w:lang w:val="pl-PL"/>
        </w:rPr>
        <w:t xml:space="preserve">W przypadku wnoszenia oferty wspólnej przez dwa </w:t>
      </w:r>
      <w:r w:rsidR="00DC2E6C">
        <w:rPr>
          <w:bCs/>
          <w:sz w:val="22"/>
          <w:lang w:val="pl-PL"/>
        </w:rPr>
        <w:t xml:space="preserve">lub więcej podmioty gospodarcze </w:t>
      </w:r>
      <w:r w:rsidRPr="00F23A12">
        <w:rPr>
          <w:bCs/>
          <w:sz w:val="22"/>
          <w:lang w:val="pl-PL"/>
        </w:rPr>
        <w:t xml:space="preserve">(konsorcja/spółki cywilne) oferta musi spełniać wymagania określone w art. 58 ustawy </w:t>
      </w:r>
      <w:proofErr w:type="spellStart"/>
      <w:r w:rsidRPr="00F23A12">
        <w:rPr>
          <w:bCs/>
          <w:sz w:val="22"/>
          <w:lang w:val="pl-PL"/>
        </w:rPr>
        <w:t>P</w:t>
      </w:r>
      <w:r w:rsidR="000A0F75">
        <w:rPr>
          <w:bCs/>
          <w:sz w:val="22"/>
          <w:lang w:val="pl-PL"/>
        </w:rPr>
        <w:t>zp</w:t>
      </w:r>
      <w:proofErr w:type="spellEnd"/>
      <w:r w:rsidRPr="00F23A12">
        <w:rPr>
          <w:bCs/>
          <w:sz w:val="22"/>
          <w:lang w:val="pl-PL"/>
        </w:rPr>
        <w:t>, w tym:</w:t>
      </w:r>
    </w:p>
    <w:p w14:paraId="350A8F82" w14:textId="77777777" w:rsidR="00F23A12" w:rsidRPr="00DC2E6C" w:rsidRDefault="00DC2E6C" w:rsidP="00F23A12">
      <w:pPr>
        <w:pStyle w:val="Default"/>
        <w:spacing w:after="120" w:line="276" w:lineRule="auto"/>
        <w:ind w:left="357" w:right="6" w:hanging="357"/>
        <w:jc w:val="both"/>
        <w:rPr>
          <w:b/>
          <w:bCs/>
          <w:sz w:val="22"/>
          <w:lang w:val="pl-PL"/>
        </w:rPr>
      </w:pPr>
      <w:r>
        <w:rPr>
          <w:bCs/>
          <w:sz w:val="22"/>
          <w:lang w:val="pl-PL"/>
        </w:rPr>
        <w:t>1</w:t>
      </w:r>
      <w:r w:rsidR="00F23A12" w:rsidRPr="00F23A12">
        <w:rPr>
          <w:bCs/>
          <w:sz w:val="22"/>
          <w:lang w:val="pl-PL"/>
        </w:rPr>
        <w:t>)</w:t>
      </w:r>
      <w:r w:rsidR="00F23A12" w:rsidRPr="00F23A12">
        <w:rPr>
          <w:bCs/>
          <w:sz w:val="22"/>
          <w:lang w:val="pl-PL"/>
        </w:rPr>
        <w:tab/>
        <w:t xml:space="preserve">w przypadku Wykonawców wspólnie ubiegających się o udzielenie zamówienia, zgodnie z art. 58 ust. 2 ustawy </w:t>
      </w:r>
      <w:proofErr w:type="spellStart"/>
      <w:r w:rsidR="00F23A12" w:rsidRPr="00F23A12">
        <w:rPr>
          <w:bCs/>
          <w:sz w:val="22"/>
          <w:lang w:val="pl-PL"/>
        </w:rPr>
        <w:t>Pzp</w:t>
      </w:r>
      <w:proofErr w:type="spellEnd"/>
      <w:r w:rsidR="00F23A12" w:rsidRPr="00F23A12">
        <w:rPr>
          <w:bCs/>
          <w:sz w:val="22"/>
          <w:lang w:val="pl-PL"/>
        </w:rPr>
        <w:t xml:space="preserve"> Wykonawcy ustanawiają pełnomocnika do reprezentowania ich w postępowaniu o udzielenie zamówienia lub pełnomocnictwo do reprezentowania </w:t>
      </w:r>
      <w:r w:rsidR="000A0F75">
        <w:rPr>
          <w:bCs/>
          <w:sz w:val="22"/>
          <w:lang w:val="pl-PL"/>
        </w:rPr>
        <w:br/>
      </w:r>
      <w:r w:rsidR="00F23A12" w:rsidRPr="00F23A12">
        <w:rPr>
          <w:bCs/>
          <w:sz w:val="22"/>
          <w:lang w:val="pl-PL"/>
        </w:rPr>
        <w:t xml:space="preserve">w postępowaniu i zawarcia umowy. </w:t>
      </w:r>
      <w:r w:rsidR="00F23A12" w:rsidRPr="00DC2E6C">
        <w:rPr>
          <w:b/>
          <w:bCs/>
          <w:sz w:val="22"/>
          <w:lang w:val="pl-PL"/>
        </w:rPr>
        <w:t xml:space="preserve">W związku z powyższym niezbędne jest przedłożenie w ofercie dokumentu zawierającego pełnomocnictwo w celu ustalenia podmiotu uprawnionego do występowania w imieniu Wykonawców w sposób umożliwiający ich identyfikację. </w:t>
      </w:r>
    </w:p>
    <w:p w14:paraId="71304404" w14:textId="77777777" w:rsidR="00F23A12" w:rsidRPr="00DC2E6C" w:rsidRDefault="00DC2E6C" w:rsidP="00F23A12">
      <w:pPr>
        <w:pStyle w:val="Default"/>
        <w:spacing w:after="120" w:line="276" w:lineRule="auto"/>
        <w:ind w:left="357" w:right="6" w:hanging="357"/>
        <w:jc w:val="both"/>
        <w:rPr>
          <w:b/>
          <w:bCs/>
          <w:sz w:val="22"/>
          <w:lang w:val="pl-PL"/>
        </w:rPr>
      </w:pPr>
      <w:r>
        <w:rPr>
          <w:bCs/>
          <w:sz w:val="22"/>
          <w:lang w:val="pl-PL"/>
        </w:rPr>
        <w:t>2</w:t>
      </w:r>
      <w:r w:rsidR="00F23A12" w:rsidRPr="00F23A12">
        <w:rPr>
          <w:bCs/>
          <w:sz w:val="22"/>
          <w:lang w:val="pl-PL"/>
        </w:rPr>
        <w:t>)</w:t>
      </w:r>
      <w:r w:rsidR="00F23A12" w:rsidRPr="00F23A12">
        <w:rPr>
          <w:bCs/>
          <w:sz w:val="22"/>
          <w:lang w:val="pl-PL"/>
        </w:rPr>
        <w:tab/>
        <w:t xml:space="preserve">Wykonawcy wspólnie ubiegający się o udzielenie zamówienia </w:t>
      </w:r>
      <w:r w:rsidR="00F23A12" w:rsidRPr="00DC2E6C">
        <w:rPr>
          <w:b/>
          <w:bCs/>
          <w:sz w:val="22"/>
          <w:lang w:val="pl-PL"/>
        </w:rPr>
        <w:t>dołączają do oferty oświadczenie, z którego wynika jaki zakres rzeczowy wykonania zamówienia realizować zamierzają poszczególni wykonawcy.</w:t>
      </w:r>
    </w:p>
    <w:p w14:paraId="63AE4CD4" w14:textId="77777777" w:rsidR="00F23A12" w:rsidRPr="00F23A12" w:rsidRDefault="00F23A12" w:rsidP="00F23A12">
      <w:pPr>
        <w:pStyle w:val="Default"/>
        <w:spacing w:after="120" w:line="276" w:lineRule="auto"/>
        <w:ind w:left="357" w:right="6" w:hanging="357"/>
        <w:jc w:val="both"/>
        <w:rPr>
          <w:bCs/>
          <w:sz w:val="22"/>
          <w:lang w:val="pl-PL"/>
        </w:rPr>
      </w:pPr>
      <w:r w:rsidRPr="00F23A12">
        <w:rPr>
          <w:bCs/>
          <w:sz w:val="22"/>
          <w:lang w:val="pl-PL"/>
        </w:rPr>
        <w:t>3)</w:t>
      </w:r>
      <w:r w:rsidRPr="00F23A12">
        <w:rPr>
          <w:bCs/>
          <w:sz w:val="22"/>
          <w:lang w:val="pl-PL"/>
        </w:rPr>
        <w:tab/>
      </w:r>
      <w:r w:rsidRPr="004E02FC">
        <w:rPr>
          <w:bCs/>
          <w:sz w:val="22"/>
          <w:lang w:val="pl-PL"/>
        </w:rPr>
        <w:t xml:space="preserve">W celu wykazania niepodlegania wykluczeniu z postępowania o udzielenie zamówienia wymagane jest </w:t>
      </w:r>
      <w:r w:rsidR="00BB13B9" w:rsidRPr="004E02FC">
        <w:rPr>
          <w:bCs/>
          <w:sz w:val="22"/>
          <w:lang w:val="pl-PL"/>
        </w:rPr>
        <w:t xml:space="preserve">złożenie </w:t>
      </w:r>
      <w:r w:rsidRPr="004E02FC">
        <w:rPr>
          <w:bCs/>
          <w:sz w:val="22"/>
          <w:lang w:val="pl-PL"/>
        </w:rPr>
        <w:t xml:space="preserve">oświadczenia </w:t>
      </w:r>
      <w:r w:rsidR="00BB13B9" w:rsidRPr="004E02FC">
        <w:rPr>
          <w:bCs/>
          <w:sz w:val="22"/>
          <w:lang w:val="pl-PL"/>
        </w:rPr>
        <w:t xml:space="preserve">o niepodleganiu wykluczeniu, spełnianiu warunków udziału w postępowaniu w zakresie wskazanym przez Zamawiającego – na formularzu </w:t>
      </w:r>
      <w:r w:rsidR="00BB13B9" w:rsidRPr="004E02FC">
        <w:rPr>
          <w:bCs/>
          <w:sz w:val="22"/>
          <w:lang w:val="pl-PL"/>
        </w:rPr>
        <w:lastRenderedPageBreak/>
        <w:t xml:space="preserve">Jednolitego Europejskiego Dokumentu Zamówienia (JEDZ), </w:t>
      </w:r>
      <w:r w:rsidRPr="004E02FC">
        <w:rPr>
          <w:bCs/>
          <w:sz w:val="22"/>
          <w:lang w:val="pl-PL"/>
        </w:rPr>
        <w:t xml:space="preserve">i przedłożenia na wezwanie dokumentów dla </w:t>
      </w:r>
      <w:r w:rsidR="00422C68" w:rsidRPr="004E02FC">
        <w:rPr>
          <w:bCs/>
          <w:sz w:val="22"/>
          <w:lang w:val="pl-PL"/>
        </w:rPr>
        <w:t xml:space="preserve">każdego </w:t>
      </w:r>
      <w:r w:rsidR="004F15DD" w:rsidRPr="004E02FC">
        <w:rPr>
          <w:bCs/>
          <w:sz w:val="22"/>
          <w:lang w:val="pl-PL"/>
        </w:rPr>
        <w:t xml:space="preserve">Wykonawcy (konsorcjanta, wspólnika spółki cywilnej) </w:t>
      </w:r>
      <w:r w:rsidR="00E1291E" w:rsidRPr="004E02FC">
        <w:rPr>
          <w:bCs/>
          <w:sz w:val="22"/>
          <w:lang w:val="pl-PL"/>
        </w:rPr>
        <w:t xml:space="preserve">oddzielnie, o których </w:t>
      </w:r>
      <w:r w:rsidR="00422C68" w:rsidRPr="004E02FC">
        <w:rPr>
          <w:bCs/>
          <w:sz w:val="22"/>
          <w:lang w:val="pl-PL"/>
        </w:rPr>
        <w:t>mowa w rozdziale VI SWZ.</w:t>
      </w:r>
    </w:p>
    <w:p w14:paraId="30C65920" w14:textId="77777777" w:rsidR="00F23A12" w:rsidRPr="00422C68" w:rsidRDefault="003C797D" w:rsidP="00F23A12">
      <w:pPr>
        <w:pStyle w:val="Default"/>
        <w:spacing w:after="120" w:line="276" w:lineRule="auto"/>
        <w:ind w:left="357" w:right="6" w:hanging="357"/>
        <w:jc w:val="both"/>
        <w:rPr>
          <w:b/>
          <w:bCs/>
          <w:sz w:val="22"/>
          <w:lang w:val="pl-PL"/>
        </w:rPr>
      </w:pPr>
      <w:r>
        <w:rPr>
          <w:b/>
          <w:bCs/>
          <w:sz w:val="22"/>
          <w:lang w:val="pl-PL"/>
        </w:rPr>
        <w:t>9</w:t>
      </w:r>
      <w:r w:rsidR="00422C68" w:rsidRPr="00422C68">
        <w:rPr>
          <w:b/>
          <w:bCs/>
          <w:sz w:val="22"/>
          <w:lang w:val="pl-PL"/>
        </w:rPr>
        <w:t>.</w:t>
      </w:r>
      <w:r w:rsidR="00F23A12" w:rsidRPr="00422C68">
        <w:rPr>
          <w:b/>
          <w:bCs/>
          <w:sz w:val="22"/>
          <w:lang w:val="pl-PL"/>
        </w:rPr>
        <w:tab/>
        <w:t>Podwykonawcy.</w:t>
      </w:r>
    </w:p>
    <w:p w14:paraId="445600FC" w14:textId="77777777" w:rsidR="005733EC" w:rsidRDefault="005733EC" w:rsidP="005733EC">
      <w:pPr>
        <w:pStyle w:val="Default"/>
        <w:spacing w:after="120" w:line="276" w:lineRule="auto"/>
        <w:ind w:right="6"/>
        <w:jc w:val="both"/>
        <w:rPr>
          <w:bCs/>
          <w:sz w:val="22"/>
          <w:lang w:val="pl-PL"/>
        </w:rPr>
      </w:pPr>
      <w:r>
        <w:rPr>
          <w:bCs/>
          <w:sz w:val="22"/>
          <w:lang w:val="pl-PL"/>
        </w:rPr>
        <w:t xml:space="preserve">1) </w:t>
      </w:r>
      <w:r w:rsidRPr="00377BF0">
        <w:rPr>
          <w:bCs/>
          <w:sz w:val="22"/>
          <w:lang w:val="pl-PL"/>
        </w:rPr>
        <w:t>Wykonawca może powierz</w:t>
      </w:r>
      <w:r>
        <w:rPr>
          <w:bCs/>
          <w:sz w:val="22"/>
          <w:lang w:val="pl-PL"/>
        </w:rPr>
        <w:t xml:space="preserve">yć wykonanie części zamówienia Podwykonawcy. </w:t>
      </w:r>
      <w:r w:rsidRPr="00377BF0">
        <w:rPr>
          <w:bCs/>
          <w:sz w:val="22"/>
          <w:lang w:val="pl-PL"/>
        </w:rPr>
        <w:t>Powierzenie wykonania części zamówienia podwykonawcom nie zwalnia Wykonawcy z odpowiedzialności za należyte wykonanie tego zamówienia</w:t>
      </w:r>
      <w:r>
        <w:rPr>
          <w:bCs/>
          <w:sz w:val="22"/>
          <w:lang w:val="pl-PL"/>
        </w:rPr>
        <w:t>.</w:t>
      </w:r>
    </w:p>
    <w:p w14:paraId="32708DA7" w14:textId="77777777" w:rsidR="005733EC" w:rsidRDefault="005733EC" w:rsidP="005733EC">
      <w:pPr>
        <w:pStyle w:val="Default"/>
        <w:spacing w:after="120" w:line="276" w:lineRule="auto"/>
        <w:ind w:right="6"/>
        <w:jc w:val="both"/>
        <w:rPr>
          <w:bCs/>
          <w:sz w:val="22"/>
          <w:lang w:val="pl-PL"/>
        </w:rPr>
      </w:pPr>
      <w:r w:rsidRPr="0031019A">
        <w:rPr>
          <w:bCs/>
          <w:sz w:val="22"/>
          <w:lang w:val="pl-PL"/>
        </w:rPr>
        <w:t xml:space="preserve">2) Powierzenia wykonania części przedmiotu umowy podwykonawcy lub podwykonawcom wymaga zawarcia umowy o podwykonawstwo, przez którą zgodnie z art. 7 pkt 27 ustawy </w:t>
      </w:r>
      <w:proofErr w:type="spellStart"/>
      <w:r w:rsidRPr="0031019A">
        <w:rPr>
          <w:bCs/>
          <w:sz w:val="22"/>
          <w:lang w:val="pl-PL"/>
        </w:rPr>
        <w:t>Pzp</w:t>
      </w:r>
      <w:proofErr w:type="spellEnd"/>
      <w:r w:rsidRPr="0031019A">
        <w:rPr>
          <w:bCs/>
          <w:sz w:val="22"/>
          <w:lang w:val="pl-PL"/>
        </w:rPr>
        <w:t xml:space="preserve"> należy rozumieć umowę w formie pisemnej o charakterze odpłatnym, zawartą pomiędzy wykonawcą a podwykonawcą, a także między podwykonawcą a dalszym podwykonawcą lub między dalszymi podwykonawcami, na mocy której odpowiednio podwykonawca lub dalszy podwykonawca, zobowiązuje się wykonać część zamówienia.</w:t>
      </w:r>
    </w:p>
    <w:p w14:paraId="22F70BCC" w14:textId="77777777" w:rsidR="005733EC" w:rsidRDefault="005733EC" w:rsidP="005733EC">
      <w:pPr>
        <w:pStyle w:val="Default"/>
        <w:spacing w:after="120" w:line="276" w:lineRule="auto"/>
        <w:ind w:right="6"/>
        <w:jc w:val="both"/>
        <w:rPr>
          <w:bCs/>
          <w:sz w:val="22"/>
          <w:lang w:val="pl-PL"/>
        </w:rPr>
      </w:pPr>
      <w:r>
        <w:rPr>
          <w:bCs/>
          <w:sz w:val="22"/>
          <w:lang w:val="pl-PL"/>
        </w:rPr>
        <w:t>3)</w:t>
      </w:r>
      <w:r w:rsidRPr="00377BF0">
        <w:rPr>
          <w:bCs/>
          <w:sz w:val="22"/>
          <w:lang w:val="pl-PL"/>
        </w:rPr>
        <w:t xml:space="preserve">W przypadku, gdy Wykonawca zamierza powierzyć wykonanie część zamówienia podwykonawcy, stosownie do treści art. 462 ust.2 ustawy </w:t>
      </w:r>
      <w:proofErr w:type="spellStart"/>
      <w:r w:rsidRPr="00377BF0">
        <w:rPr>
          <w:bCs/>
          <w:sz w:val="22"/>
          <w:lang w:val="pl-PL"/>
        </w:rPr>
        <w:t>Pzp</w:t>
      </w:r>
      <w:proofErr w:type="spellEnd"/>
      <w:r w:rsidRPr="00377BF0">
        <w:rPr>
          <w:bCs/>
          <w:sz w:val="22"/>
          <w:lang w:val="pl-PL"/>
        </w:rPr>
        <w:t xml:space="preserve">, Zamawiający żąda wskazania przez Wykonawcę w </w:t>
      </w:r>
      <w:r w:rsidRPr="006F3F7F">
        <w:rPr>
          <w:bCs/>
          <w:sz w:val="22"/>
          <w:lang w:val="pl-PL"/>
        </w:rPr>
        <w:t>ofercie (na formularzu oferty – załącznik nr 1 do SWZ)</w:t>
      </w:r>
      <w:r>
        <w:rPr>
          <w:bCs/>
          <w:sz w:val="22"/>
          <w:lang w:val="pl-PL"/>
        </w:rPr>
        <w:t xml:space="preserve"> </w:t>
      </w:r>
      <w:r w:rsidRPr="00377BF0">
        <w:rPr>
          <w:bCs/>
          <w:sz w:val="22"/>
          <w:lang w:val="pl-PL"/>
        </w:rPr>
        <w:t xml:space="preserve">części zamówienia, których wykonanie zamierza powierzyć podwykonawcom, oraz podania nazw ewentualnych podwykonawców, jeżeli są już znani. </w:t>
      </w:r>
    </w:p>
    <w:p w14:paraId="7A8C5990" w14:textId="77777777" w:rsidR="005733EC" w:rsidRPr="003437F9" w:rsidRDefault="005733EC" w:rsidP="005733EC">
      <w:pPr>
        <w:pStyle w:val="Default"/>
        <w:spacing w:after="120" w:line="276" w:lineRule="auto"/>
        <w:ind w:right="6"/>
        <w:jc w:val="both"/>
        <w:rPr>
          <w:bCs/>
          <w:sz w:val="22"/>
          <w:lang w:val="pl-PL"/>
        </w:rPr>
      </w:pPr>
      <w:r w:rsidRPr="004E02FC">
        <w:rPr>
          <w:bCs/>
          <w:sz w:val="22"/>
          <w:lang w:val="pl-PL"/>
        </w:rPr>
        <w:t>4)Zamawiający nie wymaga, aby Wykonawca składał dokumenty lub oświadczenia o braku podstaw do wykluczenia odnoszące się do podwykonawcy, który nie udostępnił swoich  zasobów.</w:t>
      </w:r>
    </w:p>
    <w:p w14:paraId="7554DBF3" w14:textId="77777777" w:rsidR="005733EC" w:rsidRPr="00377BF0" w:rsidRDefault="005733EC" w:rsidP="005733EC">
      <w:pPr>
        <w:pStyle w:val="Default"/>
        <w:spacing w:after="120" w:line="276" w:lineRule="auto"/>
        <w:ind w:right="6"/>
        <w:jc w:val="both"/>
        <w:rPr>
          <w:bCs/>
          <w:sz w:val="22"/>
          <w:lang w:val="pl-PL"/>
        </w:rPr>
      </w:pPr>
      <w:r>
        <w:rPr>
          <w:bCs/>
          <w:sz w:val="22"/>
          <w:lang w:val="pl-PL"/>
        </w:rPr>
        <w:t>5</w:t>
      </w:r>
      <w:r w:rsidRPr="003437F9">
        <w:rPr>
          <w:bCs/>
          <w:sz w:val="22"/>
          <w:lang w:val="pl-PL"/>
        </w:rPr>
        <w:t>)</w:t>
      </w:r>
      <w:r>
        <w:rPr>
          <w:bCs/>
          <w:sz w:val="22"/>
          <w:lang w:val="pl-PL"/>
        </w:rPr>
        <w:t>P</w:t>
      </w:r>
      <w:r w:rsidRPr="000227A8">
        <w:rPr>
          <w:bCs/>
          <w:sz w:val="22"/>
          <w:lang w:val="pl-PL"/>
        </w:rPr>
        <w:t xml:space="preserve">rzed przystąpieniem do wykonania zamówienia </w:t>
      </w:r>
      <w:r>
        <w:rPr>
          <w:bCs/>
          <w:sz w:val="22"/>
          <w:lang w:val="pl-PL"/>
        </w:rPr>
        <w:t>W</w:t>
      </w:r>
      <w:r w:rsidRPr="000227A8">
        <w:rPr>
          <w:bCs/>
          <w:sz w:val="22"/>
          <w:lang w:val="pl-PL"/>
        </w:rPr>
        <w:t xml:space="preserve">ykonawca </w:t>
      </w:r>
      <w:r>
        <w:rPr>
          <w:bCs/>
          <w:sz w:val="22"/>
          <w:lang w:val="pl-PL"/>
        </w:rPr>
        <w:t xml:space="preserve">zobowiązany jest podać Zamawiającemu </w:t>
      </w:r>
      <w:r w:rsidRPr="000227A8">
        <w:rPr>
          <w:bCs/>
          <w:sz w:val="22"/>
          <w:lang w:val="pl-PL"/>
        </w:rPr>
        <w:t xml:space="preserve">nazwy, dane kontaktowe oraz przedstawicieli, podwykonawców zaangażowanych w usługi, jeżeli są już znani. Wykonawca zawiadamia </w:t>
      </w:r>
      <w:r>
        <w:rPr>
          <w:bCs/>
          <w:sz w:val="22"/>
          <w:lang w:val="pl-PL"/>
        </w:rPr>
        <w:t>Z</w:t>
      </w:r>
      <w:r w:rsidRPr="000227A8">
        <w:rPr>
          <w:bCs/>
          <w:sz w:val="22"/>
          <w:lang w:val="pl-PL"/>
        </w:rPr>
        <w:t>amawiającego o wszelkich zmianach w odniesieniu do informacji</w:t>
      </w:r>
      <w:r>
        <w:rPr>
          <w:bCs/>
          <w:sz w:val="22"/>
          <w:lang w:val="pl-PL"/>
        </w:rPr>
        <w:t xml:space="preserve"> w ww. zakresie </w:t>
      </w:r>
      <w:r w:rsidRPr="000227A8">
        <w:rPr>
          <w:bCs/>
          <w:sz w:val="22"/>
          <w:lang w:val="pl-PL"/>
        </w:rPr>
        <w:t>w trakcie realizacji zamówienia, a także przekazuje wymagane informacje na temat nowych podwykonawców, którym w późniejszym okresie zamierza powierzyć realizację robót budowlanych lub usług.</w:t>
      </w:r>
    </w:p>
    <w:p w14:paraId="5386F62F" w14:textId="77777777" w:rsidR="005733EC" w:rsidRPr="00377BF0" w:rsidRDefault="005733EC" w:rsidP="005733EC">
      <w:pPr>
        <w:pStyle w:val="Default"/>
        <w:spacing w:after="120" w:line="276" w:lineRule="auto"/>
        <w:ind w:right="6"/>
        <w:jc w:val="both"/>
        <w:rPr>
          <w:bCs/>
          <w:sz w:val="22"/>
          <w:lang w:val="pl-PL"/>
        </w:rPr>
      </w:pPr>
      <w:r>
        <w:rPr>
          <w:bCs/>
          <w:sz w:val="22"/>
          <w:lang w:val="pl-PL"/>
        </w:rPr>
        <w:t>6</w:t>
      </w:r>
      <w:r w:rsidRPr="00377BF0">
        <w:rPr>
          <w:bCs/>
          <w:sz w:val="22"/>
          <w:lang w:val="pl-PL"/>
        </w:rPr>
        <w:t xml:space="preserve">)Stosownie do treści art. 462 ust. 7 ustawy </w:t>
      </w:r>
      <w:proofErr w:type="spellStart"/>
      <w:r w:rsidRPr="00377BF0">
        <w:rPr>
          <w:bCs/>
          <w:sz w:val="22"/>
          <w:lang w:val="pl-PL"/>
        </w:rPr>
        <w:t>Pzp</w:t>
      </w:r>
      <w:proofErr w:type="spellEnd"/>
      <w:r w:rsidRPr="00377BF0">
        <w:rPr>
          <w:bCs/>
          <w:sz w:val="22"/>
          <w:lang w:val="pl-PL"/>
        </w:rPr>
        <w:t>, Zamawiający informuje, iż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B9F3B1E" w14:textId="3085C9DA" w:rsidR="005733EC" w:rsidRPr="00377BF0" w:rsidRDefault="005733EC" w:rsidP="005733EC">
      <w:pPr>
        <w:pStyle w:val="Default"/>
        <w:spacing w:after="120" w:line="276" w:lineRule="auto"/>
        <w:ind w:right="6"/>
        <w:jc w:val="both"/>
        <w:rPr>
          <w:bCs/>
          <w:sz w:val="22"/>
          <w:lang w:val="pl-PL"/>
        </w:rPr>
      </w:pPr>
      <w:r>
        <w:rPr>
          <w:bCs/>
          <w:sz w:val="22"/>
          <w:lang w:val="pl-PL"/>
        </w:rPr>
        <w:t>7</w:t>
      </w:r>
      <w:r w:rsidRPr="00377BF0">
        <w:rPr>
          <w:bCs/>
          <w:sz w:val="22"/>
          <w:lang w:val="pl-PL"/>
        </w:rPr>
        <w:t>)</w:t>
      </w:r>
      <w:r w:rsidRPr="003437F9">
        <w:t xml:space="preserve"> </w:t>
      </w:r>
      <w:r w:rsidRPr="003437F9">
        <w:rPr>
          <w:bCs/>
          <w:sz w:val="22"/>
          <w:lang w:val="pl-PL"/>
        </w:rPr>
        <w:t>Zasady zawierania umów z podwykonawcami zawarte są w projektowanych postanowieniach um</w:t>
      </w:r>
      <w:r>
        <w:rPr>
          <w:bCs/>
          <w:sz w:val="22"/>
          <w:lang w:val="pl-PL"/>
        </w:rPr>
        <w:t xml:space="preserve">owy stanowiących - </w:t>
      </w:r>
      <w:r w:rsidRPr="0033558C">
        <w:rPr>
          <w:b/>
          <w:bCs/>
          <w:sz w:val="22"/>
          <w:lang w:val="pl-PL"/>
        </w:rPr>
        <w:t xml:space="preserve">Załącznik nr </w:t>
      </w:r>
      <w:r w:rsidR="004331B1">
        <w:rPr>
          <w:b/>
          <w:bCs/>
          <w:sz w:val="22"/>
          <w:lang w:val="pl-PL"/>
        </w:rPr>
        <w:t>3</w:t>
      </w:r>
      <w:r w:rsidRPr="0033558C">
        <w:rPr>
          <w:b/>
          <w:bCs/>
          <w:sz w:val="22"/>
          <w:lang w:val="pl-PL"/>
        </w:rPr>
        <w:t xml:space="preserve"> do SWZ</w:t>
      </w:r>
      <w:r w:rsidRPr="00377BF0">
        <w:rPr>
          <w:bCs/>
          <w:sz w:val="22"/>
          <w:lang w:val="pl-PL"/>
        </w:rPr>
        <w:tab/>
      </w:r>
    </w:p>
    <w:p w14:paraId="26ABEA22" w14:textId="77777777" w:rsidR="005733EC" w:rsidRDefault="005733EC" w:rsidP="005733EC">
      <w:pPr>
        <w:pStyle w:val="Default"/>
        <w:spacing w:after="120" w:line="276" w:lineRule="auto"/>
        <w:ind w:right="6"/>
        <w:jc w:val="both"/>
        <w:rPr>
          <w:bCs/>
          <w:sz w:val="22"/>
          <w:lang w:val="pl-PL"/>
        </w:rPr>
      </w:pPr>
      <w:r>
        <w:rPr>
          <w:bCs/>
          <w:sz w:val="22"/>
          <w:lang w:val="pl-PL"/>
        </w:rPr>
        <w:t>8)</w:t>
      </w:r>
      <w:r w:rsidRPr="003437F9">
        <w:t xml:space="preserve"> </w:t>
      </w:r>
      <w:r w:rsidRPr="003437F9">
        <w:rPr>
          <w:bCs/>
          <w:sz w:val="22"/>
          <w:lang w:val="pl-PL"/>
        </w:rPr>
        <w:t xml:space="preserve">Zgodnie z art. 463 ustawy </w:t>
      </w:r>
      <w:proofErr w:type="spellStart"/>
      <w:r w:rsidRPr="003437F9">
        <w:rPr>
          <w:bCs/>
          <w:sz w:val="22"/>
          <w:lang w:val="pl-PL"/>
        </w:rPr>
        <w:t>Pzp</w:t>
      </w:r>
      <w:proofErr w:type="spellEnd"/>
      <w:r w:rsidRPr="003437F9">
        <w:rPr>
          <w:bCs/>
          <w:sz w:val="22"/>
          <w:lang w:val="pl-PL"/>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w:t>
      </w:r>
      <w:r>
        <w:rPr>
          <w:bCs/>
          <w:sz w:val="22"/>
          <w:lang w:val="pl-PL"/>
        </w:rPr>
        <w:t>Z</w:t>
      </w:r>
      <w:r w:rsidRPr="003437F9">
        <w:rPr>
          <w:bCs/>
          <w:sz w:val="22"/>
          <w:lang w:val="pl-PL"/>
        </w:rPr>
        <w:t xml:space="preserve">amawiającym a </w:t>
      </w:r>
      <w:r>
        <w:rPr>
          <w:bCs/>
          <w:sz w:val="22"/>
          <w:lang w:val="pl-PL"/>
        </w:rPr>
        <w:t>W</w:t>
      </w:r>
      <w:r w:rsidRPr="003437F9">
        <w:rPr>
          <w:bCs/>
          <w:sz w:val="22"/>
          <w:lang w:val="pl-PL"/>
        </w:rPr>
        <w:t>ykonawcą.</w:t>
      </w:r>
    </w:p>
    <w:p w14:paraId="2C41D41F" w14:textId="77777777" w:rsidR="005733EC" w:rsidRPr="0031019A" w:rsidRDefault="005733EC" w:rsidP="005733EC">
      <w:pPr>
        <w:pStyle w:val="Default"/>
        <w:spacing w:after="120" w:line="276" w:lineRule="auto"/>
        <w:ind w:right="6"/>
        <w:jc w:val="both"/>
        <w:rPr>
          <w:bCs/>
          <w:sz w:val="22"/>
          <w:lang w:val="pl-PL"/>
        </w:rPr>
      </w:pPr>
      <w:r w:rsidRPr="0031019A">
        <w:rPr>
          <w:bCs/>
          <w:sz w:val="22"/>
          <w:lang w:val="pl-PL"/>
        </w:rPr>
        <w:t>9) Za zgodą Zamawiającego Wykonawca może w trakcie realizacji zamówienia zgłosić nowych podwykonawców do realizacji zamówienia.</w:t>
      </w:r>
    </w:p>
    <w:p w14:paraId="747384D2" w14:textId="77777777" w:rsidR="005733EC" w:rsidRPr="00CC4CBF" w:rsidRDefault="005733EC" w:rsidP="005733EC">
      <w:pPr>
        <w:pStyle w:val="Default"/>
        <w:spacing w:after="120" w:line="276" w:lineRule="auto"/>
        <w:ind w:right="6"/>
        <w:jc w:val="both"/>
        <w:rPr>
          <w:bCs/>
          <w:sz w:val="22"/>
          <w:lang w:val="pl-PL"/>
        </w:rPr>
      </w:pPr>
      <w:r w:rsidRPr="0031019A">
        <w:rPr>
          <w:bCs/>
          <w:sz w:val="22"/>
          <w:lang w:val="pl-PL"/>
        </w:rPr>
        <w:lastRenderedPageBreak/>
        <w:t>10</w:t>
      </w:r>
      <w:r>
        <w:rPr>
          <w:bCs/>
          <w:sz w:val="22"/>
          <w:lang w:val="pl-PL"/>
        </w:rPr>
        <w:t>)</w:t>
      </w:r>
      <w:r w:rsidRPr="0031019A">
        <w:rPr>
          <w:bCs/>
          <w:sz w:val="22"/>
          <w:lang w:val="pl-PL"/>
        </w:rPr>
        <w:t>Umowy z Podwykonawcami będą zgodne, co do treści z umową zawartą z Wykonawcą.</w:t>
      </w:r>
      <w:r w:rsidRPr="00377BF0">
        <w:rPr>
          <w:bCs/>
          <w:sz w:val="22"/>
          <w:lang w:val="pl-PL"/>
        </w:rPr>
        <w:t xml:space="preserve"> </w:t>
      </w:r>
    </w:p>
    <w:p w14:paraId="0EBB6B25" w14:textId="77777777" w:rsidR="0095789C" w:rsidRDefault="0095789C" w:rsidP="001503E8">
      <w:pPr>
        <w:pStyle w:val="Akapitzlist"/>
        <w:autoSpaceDE w:val="0"/>
        <w:autoSpaceDN w:val="0"/>
        <w:adjustRightInd w:val="0"/>
        <w:spacing w:after="0" w:line="240" w:lineRule="auto"/>
        <w:ind w:left="0"/>
        <w:jc w:val="both"/>
        <w:rPr>
          <w:rFonts w:ascii="Arial" w:hAnsi="Arial" w:cs="Arial"/>
          <w:b/>
        </w:rPr>
      </w:pPr>
    </w:p>
    <w:p w14:paraId="470A31D9" w14:textId="77777777" w:rsidR="00422C68" w:rsidRDefault="00422C68" w:rsidP="001853F8">
      <w:pPr>
        <w:pStyle w:val="Akapitzlist"/>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jc w:val="both"/>
        <w:rPr>
          <w:rFonts w:ascii="Arial" w:hAnsi="Arial" w:cs="Arial"/>
          <w:b/>
        </w:rPr>
      </w:pPr>
      <w:r>
        <w:rPr>
          <w:rFonts w:ascii="Arial" w:hAnsi="Arial" w:cs="Arial"/>
          <w:b/>
        </w:rPr>
        <w:t xml:space="preserve">VII. </w:t>
      </w:r>
      <w:r w:rsidR="002A46EB">
        <w:rPr>
          <w:rFonts w:ascii="Arial" w:hAnsi="Arial" w:cs="Arial"/>
          <w:b/>
        </w:rPr>
        <w:tab/>
      </w:r>
      <w:r>
        <w:rPr>
          <w:rFonts w:ascii="Arial" w:hAnsi="Arial" w:cs="Arial"/>
          <w:b/>
        </w:rPr>
        <w:t>Informacja o p</w:t>
      </w:r>
      <w:r w:rsidR="00D57313">
        <w:rPr>
          <w:rFonts w:ascii="Arial" w:hAnsi="Arial" w:cs="Arial"/>
          <w:b/>
        </w:rPr>
        <w:t xml:space="preserve">rzedmiotowych </w:t>
      </w:r>
      <w:r>
        <w:rPr>
          <w:rFonts w:ascii="Arial" w:hAnsi="Arial" w:cs="Arial"/>
          <w:b/>
        </w:rPr>
        <w:t xml:space="preserve">środkach dowodowych </w:t>
      </w:r>
    </w:p>
    <w:p w14:paraId="6D272FA4" w14:textId="77777777" w:rsidR="00D57313" w:rsidRDefault="00D57313" w:rsidP="001503E8">
      <w:pPr>
        <w:pStyle w:val="Akapitzlist"/>
        <w:autoSpaceDE w:val="0"/>
        <w:autoSpaceDN w:val="0"/>
        <w:adjustRightInd w:val="0"/>
        <w:spacing w:after="0" w:line="240" w:lineRule="auto"/>
        <w:ind w:left="0"/>
        <w:jc w:val="both"/>
        <w:rPr>
          <w:rFonts w:ascii="Arial" w:hAnsi="Arial" w:cs="Arial"/>
          <w:b/>
        </w:rPr>
      </w:pPr>
    </w:p>
    <w:p w14:paraId="135B904E" w14:textId="77777777" w:rsidR="00BC6DA2" w:rsidRDefault="00F1482D" w:rsidP="00BC6DA2">
      <w:pPr>
        <w:pStyle w:val="Akapitzlist1"/>
        <w:spacing w:after="0" w:line="240" w:lineRule="auto"/>
        <w:ind w:left="0"/>
        <w:jc w:val="both"/>
        <w:rPr>
          <w:bCs/>
        </w:rPr>
      </w:pPr>
      <w:r>
        <w:rPr>
          <w:rFonts w:ascii="Arial" w:hAnsi="Arial" w:cs="Arial"/>
          <w:bCs/>
        </w:rPr>
        <w:t xml:space="preserve">Zamawiający nie </w:t>
      </w:r>
      <w:r w:rsidR="00BC6DA2">
        <w:rPr>
          <w:rFonts w:ascii="Arial" w:hAnsi="Arial" w:cs="Arial"/>
          <w:bCs/>
        </w:rPr>
        <w:t>określa</w:t>
      </w:r>
      <w:r>
        <w:rPr>
          <w:rFonts w:ascii="Arial" w:hAnsi="Arial" w:cs="Arial"/>
          <w:bCs/>
        </w:rPr>
        <w:t xml:space="preserve"> wymogu złożenia wraz z ofertą przedmiotowych środków dowodowych.</w:t>
      </w:r>
    </w:p>
    <w:p w14:paraId="3ABBBF34" w14:textId="77777777" w:rsidR="00FC2B9C" w:rsidRDefault="00FC2B9C">
      <w:pPr>
        <w:pStyle w:val="Akapitzlist"/>
        <w:autoSpaceDE w:val="0"/>
        <w:autoSpaceDN w:val="0"/>
        <w:adjustRightInd w:val="0"/>
        <w:spacing w:after="120" w:line="240" w:lineRule="auto"/>
        <w:ind w:left="0"/>
        <w:jc w:val="both"/>
        <w:rPr>
          <w:rFonts w:ascii="Arial" w:hAnsi="Arial" w:cs="Arial"/>
          <w:b/>
          <w:color w:val="000000"/>
        </w:rPr>
      </w:pPr>
    </w:p>
    <w:p w14:paraId="4FA2F094" w14:textId="77777777" w:rsidR="0095789C" w:rsidRDefault="000038BB" w:rsidP="001853F8">
      <w:pPr>
        <w:pBdr>
          <w:top w:val="single" w:sz="4" w:space="1" w:color="auto"/>
          <w:left w:val="single" w:sz="4" w:space="4" w:color="auto"/>
          <w:bottom w:val="single" w:sz="4" w:space="1" w:color="auto"/>
          <w:right w:val="single" w:sz="4" w:space="4" w:color="auto"/>
        </w:pBdr>
        <w:spacing w:line="291" w:lineRule="auto"/>
        <w:ind w:right="240"/>
        <w:jc w:val="both"/>
        <w:rPr>
          <w:rFonts w:ascii="Arial" w:eastAsia="Arial" w:hAnsi="Arial"/>
          <w:b/>
          <w:sz w:val="22"/>
        </w:rPr>
      </w:pPr>
      <w:r w:rsidRPr="00427EBD">
        <w:rPr>
          <w:rFonts w:ascii="Arial" w:eastAsia="Arial" w:hAnsi="Arial"/>
          <w:b/>
          <w:sz w:val="22"/>
        </w:rPr>
        <w:t>VI</w:t>
      </w:r>
      <w:r w:rsidR="0095789C" w:rsidRPr="00427EBD">
        <w:rPr>
          <w:rFonts w:ascii="Arial" w:eastAsia="Arial" w:hAnsi="Arial"/>
          <w:b/>
          <w:sz w:val="22"/>
        </w:rPr>
        <w:t>I</w:t>
      </w:r>
      <w:r w:rsidRPr="00427EBD">
        <w:rPr>
          <w:rFonts w:ascii="Arial" w:eastAsia="Arial" w:hAnsi="Arial"/>
          <w:b/>
          <w:sz w:val="22"/>
        </w:rPr>
        <w:t xml:space="preserve">I. </w:t>
      </w:r>
      <w:r w:rsidR="00FC2B9C" w:rsidRPr="00427EBD">
        <w:rPr>
          <w:rFonts w:ascii="Arial" w:eastAsia="Arial" w:hAnsi="Arial"/>
          <w:b/>
          <w:sz w:val="22"/>
        </w:rPr>
        <w:tab/>
      </w:r>
      <w:r w:rsidR="0095789C" w:rsidRPr="00427EBD">
        <w:rPr>
          <w:rFonts w:ascii="Arial" w:eastAsia="Arial" w:hAnsi="Arial"/>
          <w:b/>
          <w:sz w:val="22"/>
        </w:rPr>
        <w:t>Informacje o środkach komunikacji elektronicznej, przy użyciu których Zamawiający będzie komunikował się z Wykonawcami, oraz informacje o wymaganiach technicznych</w:t>
      </w:r>
      <w:r w:rsidR="002A46EB" w:rsidRPr="00427EBD">
        <w:rPr>
          <w:rFonts w:ascii="Arial" w:eastAsia="Arial" w:hAnsi="Arial"/>
          <w:b/>
          <w:sz w:val="22"/>
        </w:rPr>
        <w:t xml:space="preserve"> i</w:t>
      </w:r>
      <w:r w:rsidR="0095789C" w:rsidRPr="00427EBD">
        <w:rPr>
          <w:rFonts w:ascii="Arial" w:eastAsia="Arial" w:hAnsi="Arial"/>
          <w:b/>
          <w:sz w:val="22"/>
        </w:rPr>
        <w:t xml:space="preserve"> organizacyjnych sporządzania, wysyłania i odbierania korespondencji elektronicznej</w:t>
      </w:r>
      <w:r w:rsidR="00F311A3" w:rsidRPr="00427EBD">
        <w:rPr>
          <w:rFonts w:ascii="Arial" w:eastAsia="Arial" w:hAnsi="Arial"/>
          <w:b/>
          <w:sz w:val="22"/>
        </w:rPr>
        <w:t xml:space="preserve"> a także wskazanie osób uprawnionych do porozumiewania się z </w:t>
      </w:r>
      <w:r w:rsidR="00D27B38" w:rsidRPr="00427EBD">
        <w:rPr>
          <w:rFonts w:ascii="Arial" w:eastAsia="Arial" w:hAnsi="Arial"/>
          <w:b/>
          <w:sz w:val="22"/>
        </w:rPr>
        <w:t>W</w:t>
      </w:r>
      <w:r w:rsidR="00F311A3" w:rsidRPr="00427EBD">
        <w:rPr>
          <w:rFonts w:ascii="Arial" w:eastAsia="Arial" w:hAnsi="Arial"/>
          <w:b/>
          <w:sz w:val="22"/>
        </w:rPr>
        <w:t>ykonawcami.</w:t>
      </w:r>
    </w:p>
    <w:p w14:paraId="38F42A91" w14:textId="77777777" w:rsidR="00F311A3" w:rsidRDefault="00F311A3">
      <w:pPr>
        <w:spacing w:line="291" w:lineRule="auto"/>
        <w:ind w:right="240"/>
        <w:jc w:val="both"/>
        <w:rPr>
          <w:rFonts w:ascii="Arial" w:eastAsia="Arial" w:hAnsi="Arial"/>
          <w:b/>
          <w:sz w:val="22"/>
        </w:rPr>
      </w:pPr>
    </w:p>
    <w:p w14:paraId="0A11DD7D" w14:textId="77777777" w:rsidR="002E785E" w:rsidRPr="002E785E" w:rsidRDefault="002E785E" w:rsidP="002E785E">
      <w:pPr>
        <w:tabs>
          <w:tab w:val="left" w:pos="284"/>
        </w:tabs>
        <w:spacing w:line="291" w:lineRule="auto"/>
        <w:ind w:right="240"/>
        <w:jc w:val="both"/>
        <w:rPr>
          <w:rFonts w:ascii="Arial" w:eastAsia="Arial" w:hAnsi="Arial"/>
          <w:bCs/>
          <w:sz w:val="22"/>
        </w:rPr>
      </w:pPr>
      <w:r>
        <w:rPr>
          <w:rFonts w:ascii="Arial" w:eastAsia="Arial" w:hAnsi="Arial"/>
          <w:bCs/>
          <w:sz w:val="22"/>
        </w:rPr>
        <w:t xml:space="preserve">1. </w:t>
      </w:r>
      <w:r w:rsidRPr="002E785E">
        <w:rPr>
          <w:rFonts w:ascii="Arial" w:eastAsia="Arial" w:hAnsi="Arial"/>
          <w:bCs/>
          <w:sz w:val="22"/>
        </w:rPr>
        <w:t>Zamawiający w zakresie pytań:</w:t>
      </w:r>
    </w:p>
    <w:p w14:paraId="6A6AAB98" w14:textId="77777777" w:rsidR="002E785E" w:rsidRPr="002E785E" w:rsidRDefault="002E785E" w:rsidP="002E785E">
      <w:pPr>
        <w:tabs>
          <w:tab w:val="left" w:pos="284"/>
        </w:tabs>
        <w:spacing w:line="291" w:lineRule="auto"/>
        <w:ind w:right="240"/>
        <w:jc w:val="both"/>
        <w:rPr>
          <w:rFonts w:ascii="Arial" w:eastAsia="Arial" w:hAnsi="Arial"/>
          <w:bCs/>
          <w:sz w:val="22"/>
        </w:rPr>
      </w:pPr>
      <w:r>
        <w:rPr>
          <w:rFonts w:ascii="Arial" w:eastAsia="Arial" w:hAnsi="Arial"/>
          <w:bCs/>
          <w:sz w:val="22"/>
        </w:rPr>
        <w:t>1</w:t>
      </w:r>
      <w:r w:rsidRPr="002E785E">
        <w:rPr>
          <w:rFonts w:ascii="Arial" w:eastAsia="Arial" w:hAnsi="Arial"/>
          <w:bCs/>
          <w:sz w:val="22"/>
        </w:rPr>
        <w:t>.1. technicznych związanych z działaniem systemu prosi o kontakt z Centrum</w:t>
      </w:r>
      <w:r>
        <w:rPr>
          <w:rFonts w:ascii="Arial" w:eastAsia="Arial" w:hAnsi="Arial"/>
          <w:bCs/>
          <w:sz w:val="22"/>
        </w:rPr>
        <w:t xml:space="preserve"> </w:t>
      </w:r>
      <w:r w:rsidRPr="002E785E">
        <w:rPr>
          <w:rFonts w:ascii="Arial" w:eastAsia="Arial" w:hAnsi="Arial"/>
          <w:bCs/>
          <w:sz w:val="22"/>
        </w:rPr>
        <w:t>Wsparcia Klienta platformazakupowa.pl pod numer 22 101 02 02,</w:t>
      </w:r>
      <w:r>
        <w:rPr>
          <w:rFonts w:ascii="Arial" w:eastAsia="Arial" w:hAnsi="Arial"/>
          <w:bCs/>
          <w:sz w:val="22"/>
        </w:rPr>
        <w:t xml:space="preserve"> </w:t>
      </w:r>
      <w:r w:rsidRPr="002E785E">
        <w:rPr>
          <w:rFonts w:ascii="Arial" w:eastAsia="Arial" w:hAnsi="Arial"/>
          <w:bCs/>
          <w:sz w:val="22"/>
        </w:rPr>
        <w:t>cwk@platformazakupowa.pl.</w:t>
      </w:r>
    </w:p>
    <w:p w14:paraId="1945E659" w14:textId="77777777" w:rsidR="001107C3" w:rsidRDefault="002E785E" w:rsidP="00F311A3">
      <w:pPr>
        <w:tabs>
          <w:tab w:val="left" w:pos="284"/>
        </w:tabs>
        <w:spacing w:line="291" w:lineRule="auto"/>
        <w:ind w:right="240"/>
        <w:jc w:val="both"/>
        <w:rPr>
          <w:rFonts w:ascii="Arial" w:eastAsia="Arial" w:hAnsi="Arial"/>
          <w:bCs/>
          <w:sz w:val="22"/>
        </w:rPr>
      </w:pPr>
      <w:r>
        <w:rPr>
          <w:rFonts w:ascii="Arial" w:eastAsia="Arial" w:hAnsi="Arial"/>
          <w:bCs/>
          <w:sz w:val="22"/>
        </w:rPr>
        <w:t>1</w:t>
      </w:r>
      <w:r w:rsidRPr="002E785E">
        <w:rPr>
          <w:rFonts w:ascii="Arial" w:eastAsia="Arial" w:hAnsi="Arial"/>
          <w:bCs/>
          <w:sz w:val="22"/>
        </w:rPr>
        <w:t>.2.</w:t>
      </w:r>
      <w:r>
        <w:rPr>
          <w:rFonts w:ascii="Arial" w:eastAsia="Arial" w:hAnsi="Arial"/>
          <w:bCs/>
          <w:sz w:val="22"/>
        </w:rPr>
        <w:t xml:space="preserve"> merytorycznych – o</w:t>
      </w:r>
      <w:r w:rsidR="00F311A3" w:rsidRPr="00F311A3">
        <w:rPr>
          <w:rFonts w:ascii="Arial" w:eastAsia="Arial" w:hAnsi="Arial"/>
          <w:bCs/>
          <w:sz w:val="22"/>
        </w:rPr>
        <w:t>sob</w:t>
      </w:r>
      <w:r>
        <w:rPr>
          <w:rFonts w:ascii="Arial" w:eastAsia="Arial" w:hAnsi="Arial"/>
          <w:bCs/>
          <w:sz w:val="22"/>
        </w:rPr>
        <w:t xml:space="preserve">ą </w:t>
      </w:r>
      <w:r w:rsidR="00F311A3" w:rsidRPr="00F311A3">
        <w:rPr>
          <w:rFonts w:ascii="Arial" w:eastAsia="Arial" w:hAnsi="Arial"/>
          <w:bCs/>
          <w:sz w:val="22"/>
        </w:rPr>
        <w:t>uprawnion</w:t>
      </w:r>
      <w:r>
        <w:rPr>
          <w:rFonts w:ascii="Arial" w:eastAsia="Arial" w:hAnsi="Arial"/>
          <w:bCs/>
          <w:sz w:val="22"/>
        </w:rPr>
        <w:t xml:space="preserve">ą </w:t>
      </w:r>
      <w:r w:rsidR="00F311A3" w:rsidRPr="00F311A3">
        <w:rPr>
          <w:rFonts w:ascii="Arial" w:eastAsia="Arial" w:hAnsi="Arial"/>
          <w:bCs/>
          <w:sz w:val="22"/>
        </w:rPr>
        <w:t xml:space="preserve">do kontaktu z Wykonawcami </w:t>
      </w:r>
      <w:r w:rsidR="005E5011">
        <w:rPr>
          <w:rFonts w:ascii="Arial" w:eastAsia="Arial" w:hAnsi="Arial"/>
          <w:bCs/>
          <w:sz w:val="22"/>
        </w:rPr>
        <w:t>jest</w:t>
      </w:r>
      <w:r w:rsidR="00F311A3">
        <w:rPr>
          <w:rFonts w:ascii="Arial" w:eastAsia="Arial" w:hAnsi="Arial"/>
          <w:bCs/>
          <w:sz w:val="22"/>
        </w:rPr>
        <w:t xml:space="preserve">: </w:t>
      </w:r>
    </w:p>
    <w:p w14:paraId="29A2AF0A" w14:textId="77777777" w:rsidR="00F311A3" w:rsidRDefault="00F311A3" w:rsidP="00F311A3">
      <w:pPr>
        <w:tabs>
          <w:tab w:val="left" w:pos="284"/>
        </w:tabs>
        <w:spacing w:line="291" w:lineRule="auto"/>
        <w:ind w:right="240"/>
        <w:jc w:val="both"/>
        <w:rPr>
          <w:rFonts w:ascii="Arial" w:eastAsia="Arial" w:hAnsi="Arial"/>
          <w:b/>
          <w:sz w:val="22"/>
        </w:rPr>
      </w:pPr>
      <w:r w:rsidRPr="001107C3">
        <w:rPr>
          <w:rFonts w:ascii="Arial" w:eastAsia="Arial" w:hAnsi="Arial"/>
          <w:b/>
          <w:sz w:val="22"/>
        </w:rPr>
        <w:t>Elżbieta Kościelska,  tel. 957278147.</w:t>
      </w:r>
    </w:p>
    <w:p w14:paraId="6121C9C7" w14:textId="77777777" w:rsidR="001107C3" w:rsidRPr="001107C3" w:rsidRDefault="001107C3" w:rsidP="00F311A3">
      <w:pPr>
        <w:tabs>
          <w:tab w:val="left" w:pos="284"/>
        </w:tabs>
        <w:spacing w:line="291" w:lineRule="auto"/>
        <w:ind w:right="240"/>
        <w:jc w:val="both"/>
        <w:rPr>
          <w:rFonts w:ascii="Arial" w:eastAsia="Arial" w:hAnsi="Arial"/>
          <w:b/>
          <w:sz w:val="22"/>
        </w:rPr>
      </w:pPr>
    </w:p>
    <w:p w14:paraId="6846CB81" w14:textId="7333EC0A" w:rsidR="00F311A3" w:rsidRDefault="00F311A3" w:rsidP="00F311A3">
      <w:pPr>
        <w:tabs>
          <w:tab w:val="left" w:pos="284"/>
        </w:tabs>
        <w:spacing w:line="291" w:lineRule="auto"/>
        <w:ind w:right="240"/>
        <w:jc w:val="both"/>
        <w:rPr>
          <w:rFonts w:ascii="Arial" w:eastAsia="Arial" w:hAnsi="Arial"/>
          <w:bCs/>
          <w:sz w:val="22"/>
        </w:rPr>
      </w:pPr>
      <w:r>
        <w:rPr>
          <w:rFonts w:ascii="Arial" w:eastAsia="Arial" w:hAnsi="Arial"/>
          <w:bCs/>
          <w:sz w:val="22"/>
        </w:rPr>
        <w:t>2</w:t>
      </w:r>
      <w:r w:rsidRPr="00F311A3">
        <w:rPr>
          <w:rFonts w:ascii="Arial" w:eastAsia="Arial" w:hAnsi="Arial"/>
          <w:bCs/>
          <w:sz w:val="22"/>
        </w:rPr>
        <w:t>.</w:t>
      </w:r>
      <w:r w:rsidRPr="00F311A3">
        <w:rPr>
          <w:rFonts w:ascii="Arial" w:eastAsia="Arial" w:hAnsi="Arial"/>
          <w:bCs/>
          <w:sz w:val="22"/>
        </w:rPr>
        <w:tab/>
        <w:t>We wszelkiej korespondencji związanej z niniejszym postępowaniem Zamawiający</w:t>
      </w:r>
      <w:r w:rsidR="00D27B38">
        <w:rPr>
          <w:rFonts w:ascii="Arial" w:eastAsia="Arial" w:hAnsi="Arial"/>
          <w:bCs/>
          <w:sz w:val="22"/>
        </w:rPr>
        <w:br/>
      </w:r>
      <w:r w:rsidRPr="00F311A3">
        <w:rPr>
          <w:rFonts w:ascii="Arial" w:eastAsia="Arial" w:hAnsi="Arial"/>
          <w:bCs/>
          <w:sz w:val="22"/>
        </w:rPr>
        <w:t xml:space="preserve"> i Wykonawcy posługują się numerem postępowania nadanym przez Zamawiającego tj. </w:t>
      </w:r>
      <w:r w:rsidR="00F1482D">
        <w:rPr>
          <w:rFonts w:ascii="Arial" w:eastAsia="Arial" w:hAnsi="Arial"/>
          <w:b/>
          <w:sz w:val="22"/>
        </w:rPr>
        <w:t>ZP.271.</w:t>
      </w:r>
      <w:r w:rsidR="004331B1">
        <w:rPr>
          <w:rFonts w:ascii="Arial" w:eastAsia="Arial" w:hAnsi="Arial"/>
          <w:b/>
          <w:sz w:val="22"/>
        </w:rPr>
        <w:t>22</w:t>
      </w:r>
      <w:r w:rsidRPr="001107C3">
        <w:rPr>
          <w:rFonts w:ascii="Arial" w:eastAsia="Arial" w:hAnsi="Arial"/>
          <w:b/>
          <w:sz w:val="22"/>
        </w:rPr>
        <w:t>.202</w:t>
      </w:r>
      <w:r w:rsidR="00455B36">
        <w:rPr>
          <w:rFonts w:ascii="Arial" w:eastAsia="Arial" w:hAnsi="Arial"/>
          <w:b/>
          <w:sz w:val="22"/>
        </w:rPr>
        <w:t>4</w:t>
      </w:r>
      <w:r w:rsidRPr="001107C3">
        <w:rPr>
          <w:rFonts w:ascii="Arial" w:eastAsia="Arial" w:hAnsi="Arial"/>
          <w:b/>
          <w:sz w:val="22"/>
        </w:rPr>
        <w:t>.EK</w:t>
      </w:r>
      <w:r>
        <w:rPr>
          <w:rFonts w:ascii="Arial" w:eastAsia="Arial" w:hAnsi="Arial"/>
          <w:bCs/>
          <w:sz w:val="22"/>
        </w:rPr>
        <w:t xml:space="preserve"> </w:t>
      </w:r>
      <w:r w:rsidRPr="00F311A3">
        <w:rPr>
          <w:rFonts w:ascii="Arial" w:eastAsia="Arial" w:hAnsi="Arial"/>
          <w:bCs/>
          <w:sz w:val="22"/>
        </w:rPr>
        <w:t xml:space="preserve"> lub ID postępowania.</w:t>
      </w:r>
    </w:p>
    <w:p w14:paraId="7EFA097F" w14:textId="77777777" w:rsidR="001107C3" w:rsidRPr="00F311A3" w:rsidRDefault="001107C3" w:rsidP="00F311A3">
      <w:pPr>
        <w:tabs>
          <w:tab w:val="left" w:pos="284"/>
        </w:tabs>
        <w:spacing w:line="291" w:lineRule="auto"/>
        <w:ind w:right="240"/>
        <w:jc w:val="both"/>
        <w:rPr>
          <w:rFonts w:ascii="Arial" w:eastAsia="Arial" w:hAnsi="Arial"/>
          <w:bCs/>
          <w:sz w:val="22"/>
        </w:rPr>
      </w:pPr>
    </w:p>
    <w:p w14:paraId="594B5415" w14:textId="77777777" w:rsidR="00F311A3" w:rsidRPr="00F311A3" w:rsidRDefault="00F311A3" w:rsidP="00964033">
      <w:pPr>
        <w:tabs>
          <w:tab w:val="left" w:pos="284"/>
        </w:tabs>
        <w:spacing w:line="291" w:lineRule="auto"/>
        <w:ind w:right="240"/>
        <w:jc w:val="both"/>
        <w:rPr>
          <w:rFonts w:ascii="Arial" w:eastAsia="Arial" w:hAnsi="Arial"/>
          <w:bCs/>
          <w:sz w:val="22"/>
        </w:rPr>
      </w:pPr>
      <w:r>
        <w:rPr>
          <w:rFonts w:ascii="Arial" w:eastAsia="Arial" w:hAnsi="Arial"/>
          <w:bCs/>
          <w:sz w:val="22"/>
        </w:rPr>
        <w:t>3</w:t>
      </w:r>
      <w:r w:rsidRPr="00F311A3">
        <w:rPr>
          <w:rFonts w:ascii="Arial" w:eastAsia="Arial" w:hAnsi="Arial"/>
          <w:bCs/>
          <w:sz w:val="22"/>
        </w:rPr>
        <w:t>.</w:t>
      </w:r>
      <w:r w:rsidRPr="00F311A3">
        <w:rPr>
          <w:rFonts w:ascii="Arial" w:eastAsia="Arial" w:hAnsi="Arial"/>
          <w:bCs/>
          <w:sz w:val="22"/>
        </w:rPr>
        <w:tab/>
        <w:t xml:space="preserve">Postępowanie prowadzone jest w języku polskim w formie elektronicznej za </w:t>
      </w:r>
      <w:r w:rsidR="00964033">
        <w:rPr>
          <w:rFonts w:ascii="Arial" w:eastAsia="Arial" w:hAnsi="Arial"/>
          <w:bCs/>
          <w:sz w:val="22"/>
        </w:rPr>
        <w:t xml:space="preserve"> p</w:t>
      </w:r>
      <w:r>
        <w:rPr>
          <w:rFonts w:ascii="Arial" w:eastAsia="Arial" w:hAnsi="Arial"/>
          <w:bCs/>
          <w:sz w:val="22"/>
        </w:rPr>
        <w:t>o</w:t>
      </w:r>
      <w:r w:rsidRPr="00F311A3">
        <w:rPr>
          <w:rFonts w:ascii="Arial" w:eastAsia="Arial" w:hAnsi="Arial"/>
          <w:bCs/>
          <w:sz w:val="22"/>
        </w:rPr>
        <w:t>średnictwem platformazakupowa.pl pod adresem</w:t>
      </w:r>
      <w:r>
        <w:rPr>
          <w:rFonts w:ascii="Arial" w:eastAsia="Arial" w:hAnsi="Arial"/>
          <w:bCs/>
          <w:sz w:val="22"/>
        </w:rPr>
        <w:t xml:space="preserve"> </w:t>
      </w:r>
      <w:hyperlink r:id="rId13" w:history="1">
        <w:r w:rsidRPr="002867F2">
          <w:rPr>
            <w:rStyle w:val="Hipercze"/>
            <w:rFonts w:ascii="Arial" w:eastAsia="Arial" w:hAnsi="Arial"/>
            <w:bCs/>
            <w:sz w:val="22"/>
          </w:rPr>
          <w:t>https://platformazakupowa.pl/pn/kostrzyn_nad_odra</w:t>
        </w:r>
      </w:hyperlink>
      <w:r>
        <w:rPr>
          <w:rFonts w:ascii="Arial" w:eastAsia="Arial" w:hAnsi="Arial"/>
          <w:bCs/>
          <w:sz w:val="22"/>
        </w:rPr>
        <w:t xml:space="preserve"> .</w:t>
      </w:r>
      <w:r w:rsidRPr="00F311A3">
        <w:rPr>
          <w:rFonts w:ascii="Arial" w:eastAsia="Arial" w:hAnsi="Arial"/>
          <w:bCs/>
          <w:sz w:val="22"/>
        </w:rPr>
        <w:t xml:space="preserve"> </w:t>
      </w:r>
      <w:r>
        <w:rPr>
          <w:rFonts w:ascii="Arial" w:eastAsia="Arial" w:hAnsi="Arial"/>
          <w:bCs/>
          <w:sz w:val="22"/>
        </w:rPr>
        <w:t xml:space="preserve"> </w:t>
      </w:r>
    </w:p>
    <w:p w14:paraId="39E588B7" w14:textId="77777777" w:rsidR="001107C3" w:rsidRDefault="001107C3" w:rsidP="00F311A3">
      <w:pPr>
        <w:tabs>
          <w:tab w:val="left" w:pos="284"/>
        </w:tabs>
        <w:spacing w:line="291" w:lineRule="auto"/>
        <w:ind w:right="240"/>
        <w:jc w:val="both"/>
        <w:rPr>
          <w:rFonts w:ascii="Arial" w:eastAsia="Arial" w:hAnsi="Arial"/>
          <w:bCs/>
          <w:sz w:val="22"/>
        </w:rPr>
      </w:pPr>
    </w:p>
    <w:p w14:paraId="35BA9B37"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4</w:t>
      </w:r>
      <w:r w:rsidR="00F311A3" w:rsidRPr="00F311A3">
        <w:rPr>
          <w:rFonts w:ascii="Arial" w:eastAsia="Arial" w:hAnsi="Arial"/>
          <w:bCs/>
          <w:sz w:val="22"/>
        </w:rPr>
        <w:t>.</w:t>
      </w:r>
      <w:r w:rsidR="00F311A3" w:rsidRPr="00F311A3">
        <w:rPr>
          <w:rFonts w:ascii="Arial" w:eastAsia="Arial" w:hAnsi="Arial"/>
          <w:bCs/>
          <w:sz w:val="22"/>
        </w:rPr>
        <w:tab/>
        <w:t xml:space="preserve">W celu skrócenia czasu udzielenia odpowiedzi na pytania preferuje się, aby komunikacja między </w:t>
      </w:r>
      <w:r w:rsidR="00D27B38">
        <w:rPr>
          <w:rFonts w:ascii="Arial" w:eastAsia="Arial" w:hAnsi="Arial"/>
          <w:bCs/>
          <w:sz w:val="22"/>
        </w:rPr>
        <w:t>Z</w:t>
      </w:r>
      <w:r w:rsidR="00F311A3" w:rsidRPr="00F311A3">
        <w:rPr>
          <w:rFonts w:ascii="Arial" w:eastAsia="Arial" w:hAnsi="Arial"/>
          <w:bCs/>
          <w:sz w:val="22"/>
        </w:rPr>
        <w:t xml:space="preserve">amawiającym a Wykonawcami, w tym wszelkie oświadczenia, wnioski, zawiadomienia oraz informacje, przekazywane były za pośrednictwem platformazakupowa.pl i formularza „Wyślij wiadomość do zamawiającego”. </w:t>
      </w:r>
    </w:p>
    <w:p w14:paraId="52E15270"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001107C3" w:rsidRPr="002867F2">
          <w:rPr>
            <w:rStyle w:val="Hipercze"/>
            <w:rFonts w:ascii="Arial" w:eastAsia="Arial" w:hAnsi="Arial"/>
            <w:b/>
            <w:sz w:val="22"/>
          </w:rPr>
          <w:t>zamowieniapubliczne@kostrzyn.um.gov.pl</w:t>
        </w:r>
      </w:hyperlink>
      <w:r w:rsidR="001107C3">
        <w:rPr>
          <w:rFonts w:ascii="Arial" w:eastAsia="Arial" w:hAnsi="Arial"/>
          <w:b/>
          <w:sz w:val="22"/>
        </w:rPr>
        <w:t xml:space="preserve"> .</w:t>
      </w:r>
    </w:p>
    <w:p w14:paraId="29247B24" w14:textId="77777777" w:rsidR="001107C3" w:rsidRDefault="001107C3" w:rsidP="00F311A3">
      <w:pPr>
        <w:tabs>
          <w:tab w:val="left" w:pos="284"/>
        </w:tabs>
        <w:spacing w:line="291" w:lineRule="auto"/>
        <w:ind w:right="240"/>
        <w:jc w:val="both"/>
        <w:rPr>
          <w:rFonts w:ascii="Arial" w:eastAsia="Arial" w:hAnsi="Arial"/>
          <w:bCs/>
          <w:sz w:val="22"/>
        </w:rPr>
      </w:pPr>
    </w:p>
    <w:p w14:paraId="7794CF7E"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5</w:t>
      </w:r>
      <w:r w:rsidR="00F311A3" w:rsidRPr="00F311A3">
        <w:rPr>
          <w:rFonts w:ascii="Arial" w:eastAsia="Arial" w:hAnsi="Arial"/>
          <w:bCs/>
          <w:sz w:val="22"/>
        </w:rPr>
        <w:t>.</w:t>
      </w:r>
      <w:r w:rsidR="00F311A3" w:rsidRPr="00F311A3">
        <w:rPr>
          <w:rFonts w:ascii="Arial" w:eastAsia="Arial" w:hAnsi="Arial"/>
          <w:bCs/>
          <w:sz w:val="22"/>
        </w:rPr>
        <w:tab/>
        <w:t xml:space="preserve">Zamawiający będzie przekazywał </w:t>
      </w:r>
      <w:r w:rsidR="00D27B38">
        <w:rPr>
          <w:rFonts w:ascii="Arial" w:eastAsia="Arial" w:hAnsi="Arial"/>
          <w:bCs/>
          <w:sz w:val="22"/>
        </w:rPr>
        <w:t>W</w:t>
      </w:r>
      <w:r w:rsidR="00F311A3" w:rsidRPr="00F311A3">
        <w:rPr>
          <w:rFonts w:ascii="Arial" w:eastAsia="Arial" w:hAnsi="Arial"/>
          <w:bCs/>
          <w:sz w:val="22"/>
        </w:rPr>
        <w:t xml:space="preserve">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t>
      </w:r>
      <w:r w:rsidR="00D27B38">
        <w:rPr>
          <w:rFonts w:ascii="Arial" w:eastAsia="Arial" w:hAnsi="Arial"/>
          <w:bCs/>
          <w:sz w:val="22"/>
        </w:rPr>
        <w:t>W</w:t>
      </w:r>
      <w:r w:rsidR="00F311A3" w:rsidRPr="00F311A3">
        <w:rPr>
          <w:rFonts w:ascii="Arial" w:eastAsia="Arial" w:hAnsi="Arial"/>
          <w:bCs/>
          <w:sz w:val="22"/>
        </w:rPr>
        <w:t>ykonawcy.</w:t>
      </w:r>
    </w:p>
    <w:p w14:paraId="22E9168D" w14:textId="77777777" w:rsidR="001107C3" w:rsidRDefault="001107C3" w:rsidP="00F311A3">
      <w:pPr>
        <w:tabs>
          <w:tab w:val="left" w:pos="284"/>
        </w:tabs>
        <w:spacing w:line="291" w:lineRule="auto"/>
        <w:ind w:right="240"/>
        <w:jc w:val="both"/>
        <w:rPr>
          <w:rFonts w:ascii="Arial" w:eastAsia="Arial" w:hAnsi="Arial"/>
          <w:bCs/>
          <w:sz w:val="22"/>
        </w:rPr>
      </w:pPr>
    </w:p>
    <w:p w14:paraId="6312E9C6"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lastRenderedPageBreak/>
        <w:t>6</w:t>
      </w:r>
      <w:r w:rsidR="00F311A3" w:rsidRPr="00F311A3">
        <w:rPr>
          <w:rFonts w:ascii="Arial" w:eastAsia="Arial" w:hAnsi="Arial"/>
          <w:bCs/>
          <w:sz w:val="22"/>
        </w:rPr>
        <w:t>.</w:t>
      </w:r>
      <w:r w:rsidR="00F311A3" w:rsidRPr="00F311A3">
        <w:rPr>
          <w:rFonts w:ascii="Arial" w:eastAsia="Arial" w:hAnsi="Arial"/>
          <w:bCs/>
          <w:sz w:val="22"/>
        </w:rPr>
        <w:tab/>
        <w:t xml:space="preserve">Wykonawca jako podmiot profesjonalny ma obowiązek sprawdzania komunikatów </w:t>
      </w:r>
      <w:r w:rsidR="00D27B38">
        <w:rPr>
          <w:rFonts w:ascii="Arial" w:eastAsia="Arial" w:hAnsi="Arial"/>
          <w:bCs/>
          <w:sz w:val="22"/>
        </w:rPr>
        <w:br/>
      </w:r>
      <w:r w:rsidR="00F311A3" w:rsidRPr="00F311A3">
        <w:rPr>
          <w:rFonts w:ascii="Arial" w:eastAsia="Arial" w:hAnsi="Arial"/>
          <w:bCs/>
          <w:sz w:val="22"/>
        </w:rPr>
        <w:t xml:space="preserve">i wiadomości bezpośrednio na platformazakupowa.pl przesłanych przez </w:t>
      </w:r>
      <w:r w:rsidR="00D27B38">
        <w:rPr>
          <w:rFonts w:ascii="Arial" w:eastAsia="Arial" w:hAnsi="Arial"/>
          <w:bCs/>
          <w:sz w:val="22"/>
        </w:rPr>
        <w:t>Z</w:t>
      </w:r>
      <w:r w:rsidR="00F311A3" w:rsidRPr="00F311A3">
        <w:rPr>
          <w:rFonts w:ascii="Arial" w:eastAsia="Arial" w:hAnsi="Arial"/>
          <w:bCs/>
          <w:sz w:val="22"/>
        </w:rPr>
        <w:t>amawiającego, gdyż system powiadomień może ulec awarii lub powiadomienie może trafić do folderu SPAM.</w:t>
      </w:r>
    </w:p>
    <w:p w14:paraId="679F46DD" w14:textId="77777777" w:rsidR="001107C3" w:rsidRDefault="001107C3" w:rsidP="00F311A3">
      <w:pPr>
        <w:tabs>
          <w:tab w:val="left" w:pos="284"/>
        </w:tabs>
        <w:spacing w:line="291" w:lineRule="auto"/>
        <w:ind w:right="240"/>
        <w:jc w:val="both"/>
        <w:rPr>
          <w:rFonts w:ascii="Arial" w:eastAsia="Arial" w:hAnsi="Arial"/>
          <w:bCs/>
          <w:sz w:val="22"/>
        </w:rPr>
      </w:pPr>
    </w:p>
    <w:p w14:paraId="646E88BD"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7</w:t>
      </w:r>
      <w:r w:rsidR="00F311A3" w:rsidRPr="00F311A3">
        <w:rPr>
          <w:rFonts w:ascii="Arial" w:eastAsia="Arial" w:hAnsi="Arial"/>
          <w:bCs/>
          <w:sz w:val="22"/>
        </w:rPr>
        <w:t>.</w:t>
      </w:r>
      <w:r w:rsidR="00F311A3" w:rsidRPr="00F311A3">
        <w:rPr>
          <w:rFonts w:ascii="Arial" w:eastAsia="Arial" w:hAnsi="Arial"/>
          <w:bCs/>
          <w:sz w:val="22"/>
        </w:rPr>
        <w:tab/>
        <w:t>Zamawiający, zgodnie z ROZPORZĄDZENIE</w:t>
      </w:r>
      <w:r w:rsidR="005E5011">
        <w:rPr>
          <w:rFonts w:ascii="Arial" w:eastAsia="Arial" w:hAnsi="Arial"/>
          <w:bCs/>
          <w:sz w:val="22"/>
        </w:rPr>
        <w:t>M</w:t>
      </w:r>
      <w:r w:rsidR="00F311A3" w:rsidRPr="00F311A3">
        <w:rPr>
          <w:rFonts w:ascii="Arial" w:eastAsia="Arial" w:hAnsi="Arial"/>
          <w:bCs/>
          <w:sz w:val="22"/>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Arial" w:eastAsia="Arial" w:hAnsi="Arial"/>
          <w:bCs/>
          <w:sz w:val="22"/>
        </w:rPr>
        <w:t>,</w:t>
      </w:r>
      <w:r w:rsidR="00F311A3" w:rsidRPr="00F311A3">
        <w:rPr>
          <w:rFonts w:ascii="Arial" w:eastAsia="Arial" w:hAnsi="Arial"/>
          <w:bCs/>
          <w:sz w:val="22"/>
        </w:rPr>
        <w:t xml:space="preserve"> </w:t>
      </w:r>
      <w:r w:rsidR="003660DE">
        <w:rPr>
          <w:rFonts w:ascii="Arial" w:eastAsia="Arial" w:hAnsi="Arial"/>
          <w:bCs/>
          <w:sz w:val="22"/>
        </w:rPr>
        <w:t xml:space="preserve">określa niezbędne </w:t>
      </w:r>
      <w:r w:rsidR="00F311A3" w:rsidRPr="00F311A3">
        <w:rPr>
          <w:rFonts w:ascii="Arial" w:eastAsia="Arial" w:hAnsi="Arial"/>
          <w:bCs/>
          <w:sz w:val="22"/>
        </w:rPr>
        <w:t>wymagania</w:t>
      </w:r>
      <w:r w:rsidR="003660DE">
        <w:rPr>
          <w:rFonts w:ascii="Arial" w:eastAsia="Arial" w:hAnsi="Arial"/>
          <w:bCs/>
          <w:sz w:val="22"/>
        </w:rPr>
        <w:t xml:space="preserve"> sprzętowo-aplikacyjne umożliwiające pracę na </w:t>
      </w:r>
      <w:r w:rsidR="00F311A3" w:rsidRPr="00F311A3">
        <w:rPr>
          <w:rFonts w:ascii="Arial" w:eastAsia="Arial" w:hAnsi="Arial"/>
          <w:bCs/>
          <w:sz w:val="22"/>
        </w:rPr>
        <w:t>platformazakupowa.pl, tj.:</w:t>
      </w:r>
    </w:p>
    <w:p w14:paraId="7F80AF8B"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a</w:t>
      </w:r>
      <w:r w:rsidR="001107C3">
        <w:rPr>
          <w:rFonts w:ascii="Arial" w:eastAsia="Arial" w:hAnsi="Arial"/>
          <w:bCs/>
          <w:sz w:val="22"/>
        </w:rPr>
        <w:t>)</w:t>
      </w:r>
      <w:r w:rsidRPr="00F311A3">
        <w:rPr>
          <w:rFonts w:ascii="Arial" w:eastAsia="Arial" w:hAnsi="Arial"/>
          <w:bCs/>
          <w:sz w:val="22"/>
        </w:rPr>
        <w:tab/>
        <w:t xml:space="preserve">stały dostęp do sieci Internet o gwarantowanej przepustowości nie mniejszej niż 512 </w:t>
      </w:r>
      <w:proofErr w:type="spellStart"/>
      <w:r w:rsidRPr="00F311A3">
        <w:rPr>
          <w:rFonts w:ascii="Arial" w:eastAsia="Arial" w:hAnsi="Arial"/>
          <w:bCs/>
          <w:sz w:val="22"/>
        </w:rPr>
        <w:t>kb</w:t>
      </w:r>
      <w:proofErr w:type="spellEnd"/>
      <w:r w:rsidRPr="00F311A3">
        <w:rPr>
          <w:rFonts w:ascii="Arial" w:eastAsia="Arial" w:hAnsi="Arial"/>
          <w:bCs/>
          <w:sz w:val="22"/>
        </w:rPr>
        <w:t>/s,</w:t>
      </w:r>
    </w:p>
    <w:p w14:paraId="06DB757D"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b</w:t>
      </w:r>
      <w:r w:rsidR="001107C3">
        <w:rPr>
          <w:rFonts w:ascii="Arial" w:eastAsia="Arial" w:hAnsi="Arial"/>
          <w:bCs/>
          <w:sz w:val="22"/>
        </w:rPr>
        <w:t>)</w:t>
      </w:r>
      <w:r w:rsidRPr="00F311A3">
        <w:rPr>
          <w:rFonts w:ascii="Arial" w:eastAsia="Arial" w:hAnsi="Arial"/>
          <w:bCs/>
          <w:sz w:val="22"/>
        </w:rPr>
        <w:tab/>
        <w:t>komputer klasy PC lub MAC o następującej konfiguracji: pamięć min. 2 GB Ram, procesor Intel IV 2 GHZ lub jego nowsza wersja, jeden z systemów operacyjnych - MS Windows 7, Mac Os x 10 4, Linux, lub ich nowsze wersje,</w:t>
      </w:r>
    </w:p>
    <w:p w14:paraId="2C36F7FB"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c</w:t>
      </w:r>
      <w:r w:rsidR="001107C3">
        <w:rPr>
          <w:rFonts w:ascii="Arial" w:eastAsia="Arial" w:hAnsi="Arial"/>
          <w:bCs/>
          <w:sz w:val="22"/>
        </w:rPr>
        <w:t>)</w:t>
      </w:r>
      <w:r w:rsidRPr="00F311A3">
        <w:rPr>
          <w:rFonts w:ascii="Arial" w:eastAsia="Arial" w:hAnsi="Arial"/>
          <w:bCs/>
          <w:sz w:val="22"/>
        </w:rPr>
        <w:tab/>
        <w:t>zainstalowana dowolna przeglądarka internetowa, w przypadku Internet Explorer minimalnie wersja 10 0.,</w:t>
      </w:r>
    </w:p>
    <w:p w14:paraId="53D41B2B"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d</w:t>
      </w:r>
      <w:r w:rsidR="001107C3">
        <w:rPr>
          <w:rFonts w:ascii="Arial" w:eastAsia="Arial" w:hAnsi="Arial"/>
          <w:bCs/>
          <w:sz w:val="22"/>
        </w:rPr>
        <w:t>)</w:t>
      </w:r>
      <w:r w:rsidRPr="00F311A3">
        <w:rPr>
          <w:rFonts w:ascii="Arial" w:eastAsia="Arial" w:hAnsi="Arial"/>
          <w:bCs/>
          <w:sz w:val="22"/>
        </w:rPr>
        <w:tab/>
        <w:t>włączona obsługa JavaScript,</w:t>
      </w:r>
    </w:p>
    <w:p w14:paraId="0B23294D"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e</w:t>
      </w:r>
      <w:r w:rsidR="001107C3">
        <w:rPr>
          <w:rFonts w:ascii="Arial" w:eastAsia="Arial" w:hAnsi="Arial"/>
          <w:bCs/>
          <w:sz w:val="22"/>
        </w:rPr>
        <w:t>)</w:t>
      </w:r>
      <w:r w:rsidRPr="00F311A3">
        <w:rPr>
          <w:rFonts w:ascii="Arial" w:eastAsia="Arial" w:hAnsi="Arial"/>
          <w:bCs/>
          <w:sz w:val="22"/>
        </w:rPr>
        <w:tab/>
        <w:t xml:space="preserve">zainstalowany program Adobe </w:t>
      </w:r>
      <w:proofErr w:type="spellStart"/>
      <w:r w:rsidRPr="00F311A3">
        <w:rPr>
          <w:rFonts w:ascii="Arial" w:eastAsia="Arial" w:hAnsi="Arial"/>
          <w:bCs/>
          <w:sz w:val="22"/>
        </w:rPr>
        <w:t>Acrobat</w:t>
      </w:r>
      <w:proofErr w:type="spellEnd"/>
      <w:r w:rsidRPr="00F311A3">
        <w:rPr>
          <w:rFonts w:ascii="Arial" w:eastAsia="Arial" w:hAnsi="Arial"/>
          <w:bCs/>
          <w:sz w:val="22"/>
        </w:rPr>
        <w:t xml:space="preserve"> Reader lub inny obsługujący format plików .pdf,</w:t>
      </w:r>
    </w:p>
    <w:p w14:paraId="5EF418EE"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f</w:t>
      </w:r>
      <w:r w:rsidR="001107C3">
        <w:rPr>
          <w:rFonts w:ascii="Arial" w:eastAsia="Arial" w:hAnsi="Arial"/>
          <w:bCs/>
          <w:sz w:val="22"/>
        </w:rPr>
        <w:t>)</w:t>
      </w:r>
      <w:r w:rsidRPr="00F311A3">
        <w:rPr>
          <w:rFonts w:ascii="Arial" w:eastAsia="Arial" w:hAnsi="Arial"/>
          <w:bCs/>
          <w:sz w:val="22"/>
        </w:rPr>
        <w:tab/>
        <w:t>Platformazakupowa.pl działa według standardu przyjętego w komunikacji sieciowej - kodowanie UTF8,</w:t>
      </w:r>
    </w:p>
    <w:p w14:paraId="556D57DF"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g</w:t>
      </w:r>
      <w:r w:rsidR="001107C3">
        <w:rPr>
          <w:rFonts w:ascii="Arial" w:eastAsia="Arial" w:hAnsi="Arial"/>
          <w:bCs/>
          <w:sz w:val="22"/>
        </w:rPr>
        <w:t>)</w:t>
      </w:r>
      <w:r w:rsidRPr="00F311A3">
        <w:rPr>
          <w:rFonts w:ascii="Arial" w:eastAsia="Arial" w:hAnsi="Arial"/>
          <w:bCs/>
          <w:sz w:val="22"/>
        </w:rPr>
        <w:tab/>
        <w:t>Oznaczenie czasu odbioru danych przez platformę zakupową stanowi datę oraz dokładny czas (</w:t>
      </w:r>
      <w:proofErr w:type="spellStart"/>
      <w:r w:rsidRPr="00F311A3">
        <w:rPr>
          <w:rFonts w:ascii="Arial" w:eastAsia="Arial" w:hAnsi="Arial"/>
          <w:bCs/>
          <w:sz w:val="22"/>
        </w:rPr>
        <w:t>hh:mm:ss</w:t>
      </w:r>
      <w:proofErr w:type="spellEnd"/>
      <w:r w:rsidRPr="00F311A3">
        <w:rPr>
          <w:rFonts w:ascii="Arial" w:eastAsia="Arial" w:hAnsi="Arial"/>
          <w:bCs/>
          <w:sz w:val="22"/>
        </w:rPr>
        <w:t>) generowany wg. czasu lokalnego serwera synchronizowanego z zegarem Głównego Urzędu Miar.</w:t>
      </w:r>
    </w:p>
    <w:p w14:paraId="5ED0F80D" w14:textId="77777777" w:rsidR="00151D37" w:rsidRDefault="00151D37" w:rsidP="00F311A3">
      <w:pPr>
        <w:tabs>
          <w:tab w:val="left" w:pos="284"/>
        </w:tabs>
        <w:spacing w:line="291" w:lineRule="auto"/>
        <w:ind w:right="240"/>
        <w:jc w:val="both"/>
        <w:rPr>
          <w:rFonts w:ascii="Arial" w:eastAsia="Arial" w:hAnsi="Arial"/>
          <w:bCs/>
          <w:sz w:val="22"/>
        </w:rPr>
      </w:pPr>
    </w:p>
    <w:p w14:paraId="11C8F619" w14:textId="77777777" w:rsidR="005E5011" w:rsidRDefault="005E5011" w:rsidP="00F311A3">
      <w:pPr>
        <w:tabs>
          <w:tab w:val="left" w:pos="284"/>
        </w:tabs>
        <w:spacing w:line="291" w:lineRule="auto"/>
        <w:ind w:right="240"/>
        <w:jc w:val="both"/>
        <w:rPr>
          <w:rFonts w:ascii="Arial" w:eastAsia="Arial" w:hAnsi="Arial"/>
          <w:bCs/>
          <w:sz w:val="22"/>
        </w:rPr>
      </w:pPr>
      <w:r>
        <w:rPr>
          <w:rFonts w:ascii="Arial" w:eastAsia="Arial" w:hAnsi="Arial"/>
          <w:bCs/>
          <w:sz w:val="22"/>
        </w:rPr>
        <w:t xml:space="preserve">8. </w:t>
      </w:r>
      <w:r w:rsidRPr="005E5011">
        <w:rPr>
          <w:rFonts w:ascii="Arial" w:eastAsia="Arial" w:hAnsi="Arial"/>
          <w:bCs/>
          <w:sz w:val="22"/>
        </w:rPr>
        <w:t xml:space="preserve">Wymagania techniczne i organizacyjne sporządzania, wysyłania i odbierania korespondencji elektronicznej, zostały opisane w Regulaminie Internetowej Platformy zakupowej platformazakupowa.pl Open </w:t>
      </w:r>
      <w:proofErr w:type="spellStart"/>
      <w:r w:rsidRPr="005E5011">
        <w:rPr>
          <w:rFonts w:ascii="Arial" w:eastAsia="Arial" w:hAnsi="Arial"/>
          <w:bCs/>
          <w:sz w:val="22"/>
        </w:rPr>
        <w:t>Nexus</w:t>
      </w:r>
      <w:proofErr w:type="spellEnd"/>
      <w:r w:rsidRPr="005E5011">
        <w:rPr>
          <w:rFonts w:ascii="Arial" w:eastAsia="Arial" w:hAnsi="Arial"/>
          <w:bCs/>
          <w:sz w:val="22"/>
        </w:rPr>
        <w:t xml:space="preserve"> Sp. z o.o., zwany dalej Regulaminem na Platformie.</w:t>
      </w:r>
    </w:p>
    <w:p w14:paraId="6595DBB8" w14:textId="77777777" w:rsidR="00F311A3" w:rsidRPr="00F311A3" w:rsidRDefault="005E5011" w:rsidP="00F311A3">
      <w:pPr>
        <w:tabs>
          <w:tab w:val="left" w:pos="284"/>
        </w:tabs>
        <w:spacing w:line="291" w:lineRule="auto"/>
        <w:ind w:right="240"/>
        <w:jc w:val="both"/>
        <w:rPr>
          <w:rFonts w:ascii="Arial" w:eastAsia="Arial" w:hAnsi="Arial"/>
          <w:bCs/>
          <w:sz w:val="22"/>
        </w:rPr>
      </w:pPr>
      <w:r>
        <w:rPr>
          <w:rFonts w:ascii="Arial" w:eastAsia="Arial" w:hAnsi="Arial"/>
          <w:bCs/>
          <w:sz w:val="22"/>
        </w:rPr>
        <w:t>9</w:t>
      </w:r>
      <w:r w:rsidR="00F311A3" w:rsidRPr="00F311A3">
        <w:rPr>
          <w:rFonts w:ascii="Arial" w:eastAsia="Arial" w:hAnsi="Arial"/>
          <w:bCs/>
          <w:sz w:val="22"/>
        </w:rPr>
        <w:t>.</w:t>
      </w:r>
      <w:r w:rsidR="00F311A3" w:rsidRPr="00F311A3">
        <w:rPr>
          <w:rFonts w:ascii="Arial" w:eastAsia="Arial" w:hAnsi="Arial"/>
          <w:bCs/>
          <w:sz w:val="22"/>
        </w:rPr>
        <w:tab/>
        <w:t>Wykonawca, przystępując do niniejszego postępowania o udzielenie zamówienia publicznego:</w:t>
      </w:r>
    </w:p>
    <w:p w14:paraId="411B1C5A"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a)</w:t>
      </w:r>
      <w:r w:rsidR="00F311A3" w:rsidRPr="00F311A3">
        <w:rPr>
          <w:rFonts w:ascii="Arial" w:eastAsia="Arial" w:hAnsi="Arial"/>
          <w:bCs/>
          <w:sz w:val="22"/>
        </w:rPr>
        <w:tab/>
        <w:t xml:space="preserve">akceptuje warunki korzystania z platformazakupowa.pl określone w Regulaminie zamieszczonym na stronie internetowej pod linkiem  </w:t>
      </w:r>
      <w:hyperlink r:id="rId15" w:history="1">
        <w:r w:rsidR="000D5B37" w:rsidRPr="002867F2">
          <w:rPr>
            <w:rStyle w:val="Hipercze"/>
            <w:rFonts w:ascii="Arial" w:eastAsia="Arial" w:hAnsi="Arial"/>
            <w:bCs/>
            <w:sz w:val="22"/>
          </w:rPr>
          <w:t>https://platformazakupowa.pl/strona/1-regulamin</w:t>
        </w:r>
      </w:hyperlink>
      <w:r w:rsidR="000D5B37">
        <w:rPr>
          <w:rFonts w:ascii="Arial" w:eastAsia="Arial" w:hAnsi="Arial"/>
          <w:bCs/>
          <w:sz w:val="22"/>
        </w:rPr>
        <w:t xml:space="preserve"> </w:t>
      </w:r>
      <w:r w:rsidR="00F311A3" w:rsidRPr="00F311A3">
        <w:rPr>
          <w:rFonts w:ascii="Arial" w:eastAsia="Arial" w:hAnsi="Arial"/>
          <w:bCs/>
          <w:sz w:val="22"/>
        </w:rPr>
        <w:t>w zakładce „Regulamin" oraz uznaje go za wiążący,</w:t>
      </w:r>
    </w:p>
    <w:p w14:paraId="481B81DC" w14:textId="77777777" w:rsidR="000D5B37"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 xml:space="preserve">b) </w:t>
      </w:r>
      <w:r w:rsidR="00F311A3" w:rsidRPr="00F311A3">
        <w:rPr>
          <w:rFonts w:ascii="Arial" w:eastAsia="Arial" w:hAnsi="Arial"/>
          <w:bCs/>
          <w:sz w:val="22"/>
        </w:rPr>
        <w:tab/>
        <w:t>zapoznał i stosuje się do Instrukcji składania ofert/wniosków dostępnej pod linkiem</w:t>
      </w:r>
      <w:r w:rsidR="000D5B37" w:rsidRPr="000D5B37">
        <w:t xml:space="preserve"> </w:t>
      </w:r>
      <w:hyperlink r:id="rId16" w:history="1">
        <w:r w:rsidR="000D5B37" w:rsidRPr="002867F2">
          <w:rPr>
            <w:rStyle w:val="Hipercze"/>
            <w:rFonts w:ascii="Arial" w:eastAsia="Arial" w:hAnsi="Arial"/>
            <w:bCs/>
            <w:sz w:val="22"/>
          </w:rPr>
          <w:t>https://drive.google.com/file/d/1Kd1DttbBeiNWt4q4slS4t76lZVKPbkyD/view</w:t>
        </w:r>
      </w:hyperlink>
    </w:p>
    <w:p w14:paraId="6251B49B" w14:textId="77777777" w:rsidR="00F311A3" w:rsidRDefault="000D5B37" w:rsidP="00F311A3">
      <w:pPr>
        <w:tabs>
          <w:tab w:val="left" w:pos="284"/>
        </w:tabs>
        <w:spacing w:line="291" w:lineRule="auto"/>
        <w:ind w:right="240"/>
        <w:jc w:val="both"/>
        <w:rPr>
          <w:rFonts w:ascii="Arial" w:eastAsia="Arial" w:hAnsi="Arial"/>
          <w:bCs/>
          <w:sz w:val="22"/>
        </w:rPr>
      </w:pPr>
      <w:r>
        <w:rPr>
          <w:rFonts w:ascii="Arial" w:eastAsia="Arial" w:hAnsi="Arial"/>
          <w:bCs/>
          <w:sz w:val="22"/>
        </w:rPr>
        <w:t xml:space="preserve"> </w:t>
      </w:r>
      <w:r w:rsidR="00F311A3" w:rsidRPr="00F311A3">
        <w:rPr>
          <w:rFonts w:ascii="Arial" w:eastAsia="Arial" w:hAnsi="Arial"/>
          <w:bCs/>
          <w:sz w:val="22"/>
        </w:rPr>
        <w:t xml:space="preserve"> </w:t>
      </w:r>
    </w:p>
    <w:p w14:paraId="738A766C" w14:textId="77777777" w:rsidR="00F311A3" w:rsidRPr="00F311A3" w:rsidRDefault="003660DE" w:rsidP="00F311A3">
      <w:pPr>
        <w:tabs>
          <w:tab w:val="left" w:pos="284"/>
        </w:tabs>
        <w:spacing w:line="291" w:lineRule="auto"/>
        <w:ind w:right="240"/>
        <w:jc w:val="both"/>
        <w:rPr>
          <w:rFonts w:ascii="Arial" w:eastAsia="Arial" w:hAnsi="Arial"/>
          <w:bCs/>
          <w:sz w:val="22"/>
        </w:rPr>
      </w:pPr>
      <w:r>
        <w:rPr>
          <w:rFonts w:ascii="Arial" w:eastAsia="Arial" w:hAnsi="Arial"/>
          <w:bCs/>
          <w:sz w:val="22"/>
        </w:rPr>
        <w:t>10</w:t>
      </w:r>
      <w:r w:rsidR="00F311A3" w:rsidRPr="00F311A3">
        <w:rPr>
          <w:rFonts w:ascii="Arial" w:eastAsia="Arial" w:hAnsi="Arial"/>
          <w:bCs/>
          <w:sz w:val="22"/>
        </w:rPr>
        <w:t>.</w:t>
      </w:r>
      <w:r w:rsidR="00F311A3" w:rsidRPr="00F311A3">
        <w:rPr>
          <w:rFonts w:ascii="Arial" w:eastAsia="Arial" w:hAnsi="Arial"/>
          <w:bCs/>
          <w:sz w:val="22"/>
        </w:rPr>
        <w:tab/>
        <w:t>Zamawiający nie ponosi odpowiedzialności za złożenie oferty w sposób niezgodny z Instrukcją korzystania z platformazakupowa.pl</w:t>
      </w:r>
      <w:r w:rsidR="000D5B37">
        <w:rPr>
          <w:rFonts w:ascii="Arial" w:eastAsia="Arial" w:hAnsi="Arial"/>
          <w:bCs/>
          <w:sz w:val="22"/>
        </w:rPr>
        <w:t xml:space="preserve"> </w:t>
      </w:r>
      <w:r w:rsidR="00F311A3" w:rsidRPr="00F311A3">
        <w:rPr>
          <w:rFonts w:ascii="Arial" w:eastAsia="Arial" w:hAnsi="Arial"/>
          <w:bCs/>
          <w:sz w:val="22"/>
        </w:rPr>
        <w:t xml:space="preserve">, w szczególności za sytuację, gdy </w:t>
      </w:r>
      <w:r w:rsidR="00D27B38">
        <w:rPr>
          <w:rFonts w:ascii="Arial" w:eastAsia="Arial" w:hAnsi="Arial"/>
          <w:bCs/>
          <w:sz w:val="22"/>
        </w:rPr>
        <w:t>Z</w:t>
      </w:r>
      <w:r w:rsidR="00F311A3" w:rsidRPr="00F311A3">
        <w:rPr>
          <w:rFonts w:ascii="Arial" w:eastAsia="Arial" w:hAnsi="Arial"/>
          <w:bCs/>
          <w:sz w:val="22"/>
        </w:rPr>
        <w:t xml:space="preserve">amawiający zapozna się z treścią oferty przed upływem terminu składania ofert (np. złożenie oferty w zakładce „Wyślij wiadomość do zamawiającego”). </w:t>
      </w:r>
    </w:p>
    <w:p w14:paraId="21EDFE74"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 xml:space="preserve">Taka oferta zostanie uznana przez Zamawiającego za ofertę handlową i nie będzie brana pod uwagę w przedmiotowym postępowaniu ponieważ nie został spełniony obowiązek narzucony w art. 221 </w:t>
      </w:r>
      <w:r w:rsidR="00D27B38">
        <w:rPr>
          <w:rFonts w:ascii="Arial" w:eastAsia="Arial" w:hAnsi="Arial"/>
          <w:bCs/>
          <w:sz w:val="22"/>
        </w:rPr>
        <w:t xml:space="preserve">ustawy </w:t>
      </w:r>
      <w:proofErr w:type="spellStart"/>
      <w:r w:rsidR="00D27B38">
        <w:rPr>
          <w:rFonts w:ascii="Arial" w:eastAsia="Arial" w:hAnsi="Arial"/>
          <w:bCs/>
          <w:sz w:val="22"/>
        </w:rPr>
        <w:t>Pzp</w:t>
      </w:r>
      <w:proofErr w:type="spellEnd"/>
      <w:r w:rsidR="00D27B38">
        <w:rPr>
          <w:rFonts w:ascii="Arial" w:eastAsia="Arial" w:hAnsi="Arial"/>
          <w:bCs/>
          <w:sz w:val="22"/>
        </w:rPr>
        <w:t>.</w:t>
      </w:r>
    </w:p>
    <w:p w14:paraId="42476D4D" w14:textId="77777777" w:rsidR="000D5B37" w:rsidRDefault="000D5B37" w:rsidP="00F311A3">
      <w:pPr>
        <w:tabs>
          <w:tab w:val="left" w:pos="284"/>
        </w:tabs>
        <w:spacing w:line="291" w:lineRule="auto"/>
        <w:ind w:right="240"/>
        <w:jc w:val="both"/>
        <w:rPr>
          <w:rFonts w:ascii="Arial" w:eastAsia="Arial" w:hAnsi="Arial"/>
          <w:bCs/>
          <w:sz w:val="22"/>
        </w:rPr>
      </w:pPr>
    </w:p>
    <w:p w14:paraId="4938EF8D" w14:textId="4180B1C3" w:rsidR="00F311A3" w:rsidRPr="00F311A3" w:rsidRDefault="000D5B37" w:rsidP="004402E2">
      <w:pPr>
        <w:tabs>
          <w:tab w:val="left" w:pos="284"/>
          <w:tab w:val="left" w:pos="426"/>
        </w:tabs>
        <w:spacing w:line="291" w:lineRule="auto"/>
        <w:ind w:right="240"/>
        <w:jc w:val="both"/>
        <w:rPr>
          <w:rFonts w:ascii="Arial" w:eastAsia="Arial" w:hAnsi="Arial"/>
          <w:bCs/>
          <w:sz w:val="22"/>
        </w:rPr>
      </w:pPr>
      <w:r>
        <w:rPr>
          <w:rFonts w:ascii="Arial" w:eastAsia="Arial" w:hAnsi="Arial"/>
          <w:bCs/>
          <w:sz w:val="22"/>
        </w:rPr>
        <w:lastRenderedPageBreak/>
        <w:t>1</w:t>
      </w:r>
      <w:r w:rsidR="004E02FC">
        <w:rPr>
          <w:rFonts w:ascii="Arial" w:eastAsia="Arial" w:hAnsi="Arial"/>
          <w:bCs/>
          <w:sz w:val="22"/>
        </w:rPr>
        <w:t>1</w:t>
      </w:r>
      <w:r>
        <w:rPr>
          <w:rFonts w:ascii="Arial" w:eastAsia="Arial" w:hAnsi="Arial"/>
          <w:bCs/>
          <w:sz w:val="22"/>
        </w:rPr>
        <w:t>.</w:t>
      </w:r>
      <w:r w:rsidR="00F311A3" w:rsidRPr="00F311A3">
        <w:rPr>
          <w:rFonts w:ascii="Arial" w:eastAsia="Arial" w:hAnsi="Arial"/>
          <w:bCs/>
          <w:sz w:val="22"/>
        </w:rPr>
        <w:tab/>
        <w:t xml:space="preserve">Zamawiający informuje, że instrukcje korzystania z platformazakupowa.pl dotyczące </w:t>
      </w:r>
      <w:r w:rsidR="00CF30F4">
        <w:rPr>
          <w:rFonts w:ascii="Arial" w:eastAsia="Arial" w:hAnsi="Arial"/>
          <w:bCs/>
          <w:sz w:val="22"/>
        </w:rPr>
        <w:br/>
      </w:r>
      <w:r w:rsidR="00F311A3" w:rsidRPr="00F311A3">
        <w:rPr>
          <w:rFonts w:ascii="Arial" w:eastAsia="Arial" w:hAnsi="Arial"/>
          <w:bCs/>
          <w:sz w:val="22"/>
        </w:rP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84AC020" w14:textId="77777777" w:rsidR="00F311A3" w:rsidRDefault="00F311A3" w:rsidP="00F311A3">
      <w:pPr>
        <w:tabs>
          <w:tab w:val="left" w:pos="284"/>
        </w:tabs>
        <w:spacing w:line="291" w:lineRule="auto"/>
        <w:ind w:right="240"/>
        <w:jc w:val="both"/>
        <w:rPr>
          <w:rFonts w:ascii="Arial" w:eastAsia="Arial" w:hAnsi="Arial"/>
          <w:b/>
          <w:sz w:val="22"/>
        </w:rPr>
      </w:pPr>
    </w:p>
    <w:p w14:paraId="56B9658A" w14:textId="77777777" w:rsidR="000038BB" w:rsidRDefault="000038BB">
      <w:pPr>
        <w:spacing w:line="0" w:lineRule="atLeast"/>
        <w:rPr>
          <w:rFonts w:ascii="Arial" w:eastAsia="Arial" w:hAnsi="Arial"/>
          <w:b/>
          <w:sz w:val="22"/>
        </w:rPr>
      </w:pPr>
    </w:p>
    <w:p w14:paraId="217937C6" w14:textId="77777777" w:rsidR="000A7C9D" w:rsidRDefault="000A7C9D" w:rsidP="001853F8">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 xml:space="preserve">IX. </w:t>
      </w:r>
      <w:r w:rsidR="00FC2B9C">
        <w:rPr>
          <w:rFonts w:ascii="Arial" w:eastAsia="Arial" w:hAnsi="Arial"/>
          <w:b/>
          <w:sz w:val="22"/>
        </w:rPr>
        <w:tab/>
      </w:r>
      <w:r w:rsidRPr="000A7C9D">
        <w:rPr>
          <w:rFonts w:ascii="Arial" w:eastAsia="Arial" w:hAnsi="Arial"/>
          <w:b/>
          <w:sz w:val="22"/>
        </w:rPr>
        <w:t xml:space="preserve">Opis sposobu przygotowania ofert oraz dokumentów wymaganych przez </w:t>
      </w:r>
      <w:r>
        <w:rPr>
          <w:rFonts w:ascii="Arial" w:eastAsia="Arial" w:hAnsi="Arial"/>
          <w:b/>
          <w:sz w:val="22"/>
        </w:rPr>
        <w:t xml:space="preserve"> Z</w:t>
      </w:r>
      <w:r w:rsidRPr="000A7C9D">
        <w:rPr>
          <w:rFonts w:ascii="Arial" w:eastAsia="Arial" w:hAnsi="Arial"/>
          <w:b/>
          <w:sz w:val="22"/>
        </w:rPr>
        <w:t>amawiającego w SWZ</w:t>
      </w:r>
    </w:p>
    <w:p w14:paraId="425D7C33" w14:textId="77777777" w:rsidR="000A7C9D" w:rsidRDefault="000A7C9D" w:rsidP="000A7C9D">
      <w:pPr>
        <w:tabs>
          <w:tab w:val="left" w:pos="0"/>
        </w:tabs>
        <w:spacing w:line="0" w:lineRule="atLeast"/>
        <w:jc w:val="both"/>
        <w:rPr>
          <w:rFonts w:ascii="Arial" w:eastAsia="Arial" w:hAnsi="Arial"/>
          <w:bCs/>
          <w:sz w:val="22"/>
        </w:rPr>
      </w:pPr>
    </w:p>
    <w:p w14:paraId="17727F21" w14:textId="77777777" w:rsidR="000A7C9D" w:rsidRPr="003660DE" w:rsidRDefault="000A7C9D" w:rsidP="00E21725">
      <w:pPr>
        <w:pStyle w:val="NormalnyWeb"/>
        <w:numPr>
          <w:ilvl w:val="0"/>
          <w:numId w:val="5"/>
        </w:numPr>
        <w:tabs>
          <w:tab w:val="clear" w:pos="720"/>
          <w:tab w:val="num" w:pos="0"/>
          <w:tab w:val="left" w:pos="709"/>
        </w:tabs>
        <w:spacing w:before="0" w:beforeAutospacing="0" w:after="0" w:afterAutospacing="0" w:line="276" w:lineRule="auto"/>
        <w:ind w:left="0" w:firstLine="0"/>
        <w:jc w:val="both"/>
        <w:textAlignment w:val="baseline"/>
        <w:rPr>
          <w:rFonts w:ascii="Arial" w:hAnsi="Arial" w:cs="Arial"/>
          <w:b/>
          <w:bCs/>
          <w:color w:val="000000"/>
          <w:sz w:val="22"/>
          <w:szCs w:val="22"/>
        </w:rPr>
      </w:pPr>
      <w:r w:rsidRPr="00BA7E75">
        <w:rPr>
          <w:rFonts w:ascii="Arial" w:hAnsi="Arial" w:cs="Arial"/>
          <w:color w:val="000000"/>
          <w:sz w:val="22"/>
          <w:szCs w:val="22"/>
        </w:rPr>
        <w:t xml:space="preserve">Oferta </w:t>
      </w:r>
      <w:r w:rsidR="00E821E2" w:rsidRPr="00BA7E75">
        <w:rPr>
          <w:rFonts w:ascii="Arial" w:hAnsi="Arial" w:cs="Arial"/>
          <w:color w:val="000000"/>
          <w:sz w:val="22"/>
          <w:szCs w:val="22"/>
        </w:rPr>
        <w:t xml:space="preserve">i oświadczenie, o którym mowa w art.125 ust.1 ustawy </w:t>
      </w:r>
      <w:proofErr w:type="spellStart"/>
      <w:r w:rsidR="00E821E2" w:rsidRPr="00BA7E75">
        <w:rPr>
          <w:rFonts w:ascii="Arial" w:hAnsi="Arial" w:cs="Arial"/>
          <w:color w:val="000000"/>
          <w:sz w:val="22"/>
          <w:szCs w:val="22"/>
        </w:rPr>
        <w:t>Pzp</w:t>
      </w:r>
      <w:proofErr w:type="spellEnd"/>
      <w:r w:rsidR="003660DE">
        <w:rPr>
          <w:rFonts w:ascii="Arial" w:hAnsi="Arial" w:cs="Arial"/>
          <w:color w:val="000000"/>
          <w:sz w:val="22"/>
          <w:szCs w:val="22"/>
        </w:rPr>
        <w:t xml:space="preserve"> (JEDZ)</w:t>
      </w:r>
      <w:r w:rsidR="00E821E2" w:rsidRPr="00BA7E75">
        <w:rPr>
          <w:rFonts w:ascii="Arial" w:hAnsi="Arial" w:cs="Arial"/>
          <w:color w:val="000000"/>
          <w:sz w:val="22"/>
          <w:szCs w:val="22"/>
        </w:rPr>
        <w:t xml:space="preserve"> </w:t>
      </w:r>
      <w:r w:rsidR="0022090F">
        <w:rPr>
          <w:rFonts w:ascii="Arial" w:hAnsi="Arial" w:cs="Arial"/>
          <w:color w:val="000000"/>
          <w:sz w:val="22"/>
          <w:szCs w:val="22"/>
        </w:rPr>
        <w:t xml:space="preserve">składa się pod rygorem nieważności, zgodnie z art. 63 ust.1  ustawy </w:t>
      </w:r>
      <w:proofErr w:type="spellStart"/>
      <w:r w:rsidR="0022090F">
        <w:rPr>
          <w:rFonts w:ascii="Arial" w:hAnsi="Arial" w:cs="Arial"/>
          <w:color w:val="000000"/>
          <w:sz w:val="22"/>
          <w:szCs w:val="22"/>
        </w:rPr>
        <w:t>Pzp</w:t>
      </w:r>
      <w:proofErr w:type="spellEnd"/>
      <w:r w:rsidR="0022090F">
        <w:rPr>
          <w:rFonts w:ascii="Arial" w:hAnsi="Arial" w:cs="Arial"/>
          <w:color w:val="000000"/>
          <w:sz w:val="22"/>
          <w:szCs w:val="22"/>
        </w:rPr>
        <w:t xml:space="preserve">, </w:t>
      </w:r>
      <w:r w:rsidR="00BA7E75">
        <w:rPr>
          <w:rFonts w:ascii="Arial" w:hAnsi="Arial" w:cs="Arial"/>
          <w:color w:val="000000"/>
          <w:sz w:val="22"/>
          <w:szCs w:val="22"/>
        </w:rPr>
        <w:t xml:space="preserve"> </w:t>
      </w:r>
      <w:r w:rsidR="0022090F">
        <w:rPr>
          <w:rFonts w:ascii="Arial" w:hAnsi="Arial" w:cs="Arial"/>
          <w:color w:val="000000"/>
          <w:sz w:val="22"/>
          <w:szCs w:val="22"/>
        </w:rPr>
        <w:t xml:space="preserve">w formie </w:t>
      </w:r>
      <w:r w:rsidR="00BA7E75">
        <w:rPr>
          <w:rFonts w:ascii="Arial" w:hAnsi="Arial" w:cs="Arial"/>
          <w:color w:val="000000"/>
          <w:sz w:val="22"/>
          <w:szCs w:val="22"/>
        </w:rPr>
        <w:t>elektroniczne</w:t>
      </w:r>
      <w:r w:rsidR="0022090F">
        <w:rPr>
          <w:rFonts w:ascii="Arial" w:hAnsi="Arial" w:cs="Arial"/>
          <w:color w:val="000000"/>
          <w:sz w:val="22"/>
          <w:szCs w:val="22"/>
        </w:rPr>
        <w:t xml:space="preserve">j przy użyciu środków komunikacji elektronicznej tj. dokumenty powyższe </w:t>
      </w:r>
      <w:r w:rsidR="00BA7E75">
        <w:rPr>
          <w:rFonts w:ascii="Arial" w:hAnsi="Arial" w:cs="Arial"/>
          <w:color w:val="000000"/>
          <w:sz w:val="22"/>
          <w:szCs w:val="22"/>
        </w:rPr>
        <w:t xml:space="preserve">muszą zostać podpisane </w:t>
      </w:r>
      <w:r w:rsidR="0022090F" w:rsidRPr="00BA7E75">
        <w:rPr>
          <w:rFonts w:ascii="Arial" w:hAnsi="Arial" w:cs="Arial"/>
          <w:b/>
          <w:bCs/>
          <w:color w:val="000000"/>
          <w:sz w:val="22"/>
          <w:szCs w:val="22"/>
        </w:rPr>
        <w:t xml:space="preserve">kwalifikowanym </w:t>
      </w:r>
      <w:r w:rsidRPr="00BA7E75">
        <w:rPr>
          <w:rFonts w:ascii="Arial" w:hAnsi="Arial" w:cs="Arial"/>
          <w:b/>
          <w:bCs/>
          <w:color w:val="000000"/>
          <w:sz w:val="22"/>
          <w:szCs w:val="22"/>
        </w:rPr>
        <w:t>podpisem</w:t>
      </w:r>
      <w:r w:rsidR="0022090F" w:rsidRPr="0022090F">
        <w:rPr>
          <w:rFonts w:ascii="Arial" w:hAnsi="Arial" w:cs="Arial"/>
          <w:b/>
          <w:bCs/>
          <w:color w:val="000000"/>
          <w:sz w:val="22"/>
          <w:szCs w:val="22"/>
        </w:rPr>
        <w:t xml:space="preserve"> </w:t>
      </w:r>
      <w:r w:rsidR="0022090F" w:rsidRPr="00BA7E75">
        <w:rPr>
          <w:rFonts w:ascii="Arial" w:hAnsi="Arial" w:cs="Arial"/>
          <w:b/>
          <w:bCs/>
          <w:color w:val="000000"/>
          <w:sz w:val="22"/>
          <w:szCs w:val="22"/>
        </w:rPr>
        <w:t>elektronicznym</w:t>
      </w:r>
      <w:r w:rsidR="003660DE">
        <w:rPr>
          <w:rFonts w:ascii="Arial" w:hAnsi="Arial" w:cs="Arial"/>
          <w:color w:val="000000"/>
          <w:sz w:val="22"/>
          <w:szCs w:val="22"/>
        </w:rPr>
        <w:t>.</w:t>
      </w:r>
      <w:r w:rsidR="003660DE">
        <w:rPr>
          <w:rFonts w:ascii="Arial" w:hAnsi="Arial" w:cs="Arial"/>
          <w:b/>
          <w:bCs/>
          <w:color w:val="000000"/>
          <w:sz w:val="22"/>
          <w:szCs w:val="22"/>
        </w:rPr>
        <w:t xml:space="preserve">  </w:t>
      </w:r>
      <w:r w:rsidRPr="003660DE">
        <w:rPr>
          <w:rFonts w:ascii="Arial" w:hAnsi="Arial" w:cs="Arial"/>
          <w:color w:val="000000"/>
          <w:sz w:val="22"/>
          <w:szCs w:val="22"/>
        </w:rPr>
        <w:t>W procesie składania oferty</w:t>
      </w:r>
      <w:r w:rsidR="00CF30F4" w:rsidRPr="003660DE">
        <w:rPr>
          <w:rFonts w:ascii="Arial" w:hAnsi="Arial" w:cs="Arial"/>
          <w:color w:val="000000"/>
          <w:sz w:val="22"/>
          <w:szCs w:val="22"/>
        </w:rPr>
        <w:t xml:space="preserve"> </w:t>
      </w:r>
      <w:r w:rsidRPr="003660DE">
        <w:rPr>
          <w:rFonts w:ascii="Arial" w:hAnsi="Arial" w:cs="Arial"/>
          <w:color w:val="000000"/>
          <w:sz w:val="22"/>
          <w:szCs w:val="22"/>
        </w:rPr>
        <w:t xml:space="preserve">na platformie, </w:t>
      </w:r>
      <w:r w:rsidRPr="003660DE">
        <w:rPr>
          <w:rFonts w:ascii="Arial" w:hAnsi="Arial" w:cs="Arial"/>
          <w:b/>
          <w:bCs/>
          <w:color w:val="000000"/>
          <w:sz w:val="22"/>
          <w:szCs w:val="22"/>
        </w:rPr>
        <w:t>kwalifikowany podpis elektroniczny</w:t>
      </w:r>
      <w:r w:rsidRPr="003660DE">
        <w:rPr>
          <w:rFonts w:ascii="Arial" w:hAnsi="Arial" w:cs="Arial"/>
          <w:color w:val="000000"/>
          <w:sz w:val="22"/>
          <w:szCs w:val="22"/>
        </w:rPr>
        <w:t xml:space="preserve"> Wykonawca składa bezpośrednio na dokumencie, który następnie przesyła do systemu.</w:t>
      </w:r>
    </w:p>
    <w:p w14:paraId="1E83DD39" w14:textId="77777777" w:rsidR="000A7C9D" w:rsidRPr="000A7C9D" w:rsidRDefault="000A7C9D" w:rsidP="00E21725">
      <w:pPr>
        <w:pStyle w:val="Nagwek5"/>
        <w:numPr>
          <w:ilvl w:val="0"/>
          <w:numId w:val="5"/>
        </w:numPr>
        <w:tabs>
          <w:tab w:val="clear" w:pos="720"/>
          <w:tab w:val="num" w:pos="0"/>
          <w:tab w:val="left" w:pos="709"/>
        </w:tabs>
        <w:spacing w:before="0" w:after="0"/>
        <w:ind w:left="0" w:firstLine="0"/>
        <w:jc w:val="both"/>
        <w:textAlignment w:val="baseline"/>
        <w:rPr>
          <w:rFonts w:ascii="Arial" w:hAnsi="Arial" w:cs="Arial"/>
          <w:b w:val="0"/>
          <w:bCs w:val="0"/>
          <w:i w:val="0"/>
          <w:iCs w:val="0"/>
          <w:color w:val="000000"/>
          <w:sz w:val="22"/>
          <w:szCs w:val="22"/>
        </w:rPr>
      </w:pPr>
      <w:r w:rsidRPr="000A7C9D">
        <w:rPr>
          <w:rFonts w:ascii="Arial" w:hAnsi="Arial" w:cs="Arial"/>
          <w:b w:val="0"/>
          <w:bCs w:val="0"/>
          <w:i w:val="0"/>
          <w:iCs w:val="0"/>
          <w:color w:val="000000"/>
          <w:sz w:val="22"/>
          <w:szCs w:val="22"/>
        </w:rPr>
        <w:t xml:space="preserve">Poświadczenia za zgodność z oryginałem dokonuje odpowiednio Wykonawca, podmiot, na którego zdolnościach lub sytuacji polega Wykonawca, </w:t>
      </w:r>
      <w:r w:rsidR="00747D8C">
        <w:rPr>
          <w:rFonts w:ascii="Arial" w:hAnsi="Arial" w:cs="Arial"/>
          <w:b w:val="0"/>
          <w:bCs w:val="0"/>
          <w:i w:val="0"/>
          <w:iCs w:val="0"/>
          <w:color w:val="000000"/>
          <w:sz w:val="22"/>
          <w:szCs w:val="22"/>
        </w:rPr>
        <w:t>W</w:t>
      </w:r>
      <w:r w:rsidRPr="000A7C9D">
        <w:rPr>
          <w:rFonts w:ascii="Arial" w:hAnsi="Arial" w:cs="Arial"/>
          <w:b w:val="0"/>
          <w:bCs w:val="0"/>
          <w:i w:val="0"/>
          <w:iCs w:val="0"/>
          <w:color w:val="000000"/>
          <w:sz w:val="22"/>
          <w:szCs w:val="22"/>
        </w:rPr>
        <w:t>ykonawcy wspólnie ubiegający się o udzielenie zamówienia publicznego albo podwykonawca, w zakresie dokumentów, które każdego z nich dotyczą</w:t>
      </w:r>
      <w:r w:rsidRPr="000A7C9D">
        <w:rPr>
          <w:rFonts w:ascii="Arial" w:hAnsi="Arial" w:cs="Arial"/>
          <w:i w:val="0"/>
          <w:iCs w:val="0"/>
          <w:color w:val="000000"/>
          <w:sz w:val="22"/>
          <w:szCs w:val="22"/>
        </w:rPr>
        <w:t>. Poprzez oryginał należy rozumieć dokument podpisany kwalifikowanym podpisem elektronicznym przez osobę/osoby upoważnioną/upoważnione.</w:t>
      </w:r>
      <w:r w:rsidRPr="000A7C9D">
        <w:rPr>
          <w:rFonts w:ascii="Arial" w:hAnsi="Arial" w:cs="Arial"/>
          <w:b w:val="0"/>
          <w:bCs w:val="0"/>
          <w:i w:val="0"/>
          <w:iCs w:val="0"/>
          <w:color w:val="000000"/>
          <w:sz w:val="22"/>
          <w:szCs w:val="22"/>
        </w:rPr>
        <w:t xml:space="preserve"> Poświadczenie za zgodność z oryginałem następuje w formie elektronicznej podpisane kwalifikowanym podpisem elektronicznym przez osobę/osoby upoważnioną/upoważnione. </w:t>
      </w:r>
    </w:p>
    <w:p w14:paraId="43CA8B14" w14:textId="77777777" w:rsidR="000A7C9D" w:rsidRDefault="000A7C9D" w:rsidP="00E21725">
      <w:pPr>
        <w:pStyle w:val="NormalnyWeb"/>
        <w:numPr>
          <w:ilvl w:val="0"/>
          <w:numId w:val="5"/>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Oferta powinna być:</w:t>
      </w:r>
    </w:p>
    <w:p w14:paraId="4C466105" w14:textId="77777777" w:rsidR="000A7C9D" w:rsidRDefault="000A7C9D" w:rsidP="00E21725">
      <w:pPr>
        <w:pStyle w:val="NormalnyWeb"/>
        <w:numPr>
          <w:ilvl w:val="0"/>
          <w:numId w:val="6"/>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sporządzona na podstawie załączników niniejszej SWZ w języku polskim,</w:t>
      </w:r>
    </w:p>
    <w:p w14:paraId="4304E617" w14:textId="77777777" w:rsidR="000A7C9D" w:rsidRDefault="000A7C9D" w:rsidP="00E21725">
      <w:pPr>
        <w:pStyle w:val="NormalnyWeb"/>
        <w:numPr>
          <w:ilvl w:val="0"/>
          <w:numId w:val="6"/>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złożona przy użyciu środków komunikacji elektronicznej tzn. za pośrednictwem </w:t>
      </w:r>
      <w:hyperlink r:id="rId17" w:history="1">
        <w:r>
          <w:rPr>
            <w:rStyle w:val="Hipercze"/>
            <w:rFonts w:ascii="Arial" w:hAnsi="Arial" w:cs="Arial"/>
            <w:color w:val="1155CC"/>
            <w:sz w:val="22"/>
            <w:szCs w:val="22"/>
          </w:rPr>
          <w:t>platformazakupowa.pl</w:t>
        </w:r>
      </w:hyperlink>
      <w:r>
        <w:rPr>
          <w:rFonts w:ascii="Arial" w:hAnsi="Arial" w:cs="Arial"/>
          <w:color w:val="000000"/>
          <w:sz w:val="22"/>
          <w:szCs w:val="22"/>
        </w:rPr>
        <w:t>,</w:t>
      </w:r>
    </w:p>
    <w:p w14:paraId="2DFBE210" w14:textId="77777777" w:rsidR="000A7C9D" w:rsidRDefault="000A7C9D" w:rsidP="00E21725">
      <w:pPr>
        <w:pStyle w:val="NormalnyWeb"/>
        <w:numPr>
          <w:ilvl w:val="0"/>
          <w:numId w:val="6"/>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podpisana </w:t>
      </w:r>
      <w:hyperlink r:id="rId18" w:history="1">
        <w:r>
          <w:rPr>
            <w:rStyle w:val="Hipercze"/>
            <w:rFonts w:ascii="Arial" w:hAnsi="Arial" w:cs="Arial"/>
            <w:b/>
            <w:bCs/>
            <w:color w:val="1155CC"/>
            <w:sz w:val="22"/>
            <w:szCs w:val="22"/>
          </w:rPr>
          <w:t>kwalifikowanym podpisem elektronicznym</w:t>
        </w:r>
      </w:hyperlink>
      <w:r>
        <w:rPr>
          <w:rFonts w:ascii="Arial" w:hAnsi="Arial" w:cs="Arial"/>
          <w:color w:val="000000"/>
          <w:sz w:val="22"/>
          <w:szCs w:val="22"/>
        </w:rPr>
        <w:t xml:space="preserve"> przez osobę/osoby upoważnioną/upoważnione.</w:t>
      </w:r>
    </w:p>
    <w:p w14:paraId="331C5442" w14:textId="77777777" w:rsidR="000A7C9D" w:rsidRDefault="000A7C9D" w:rsidP="00E21725">
      <w:pPr>
        <w:pStyle w:val="NormalnyWeb"/>
        <w:numPr>
          <w:ilvl w:val="0"/>
          <w:numId w:val="7"/>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Arial" w:hAnsi="Arial" w:cs="Arial"/>
          <w:color w:val="000000"/>
          <w:sz w:val="22"/>
          <w:szCs w:val="22"/>
        </w:rPr>
        <w:t>eIDAS</w:t>
      </w:r>
      <w:proofErr w:type="spellEnd"/>
      <w:r>
        <w:rPr>
          <w:rFonts w:ascii="Arial" w:hAnsi="Arial" w:cs="Arial"/>
          <w:color w:val="000000"/>
          <w:sz w:val="22"/>
          <w:szCs w:val="22"/>
        </w:rPr>
        <w:t>) (UE) nr 910/2014 - od 1 lipca 2016 roku”.</w:t>
      </w:r>
    </w:p>
    <w:p w14:paraId="60D936A6" w14:textId="77777777" w:rsidR="000A7C9D" w:rsidRDefault="000A7C9D" w:rsidP="00E21725">
      <w:pPr>
        <w:pStyle w:val="NormalnyWeb"/>
        <w:numPr>
          <w:ilvl w:val="0"/>
          <w:numId w:val="7"/>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 przypadku wykorzystania formatu podpisu </w:t>
      </w:r>
      <w:proofErr w:type="spellStart"/>
      <w:r>
        <w:rPr>
          <w:rFonts w:ascii="Arial" w:hAnsi="Arial" w:cs="Arial"/>
          <w:color w:val="000000"/>
          <w:sz w:val="22"/>
          <w:szCs w:val="22"/>
        </w:rPr>
        <w:t>XAdES</w:t>
      </w:r>
      <w:proofErr w:type="spellEnd"/>
      <w:r>
        <w:rPr>
          <w:rFonts w:ascii="Arial" w:hAnsi="Arial" w:cs="Arial"/>
          <w:color w:val="000000"/>
          <w:sz w:val="22"/>
          <w:szCs w:val="22"/>
        </w:rPr>
        <w:t xml:space="preserve"> zewnętrzny Zamawiający wymaga dołączenia odpowiedniej ilości plików tj. podpisywanych plików z danymi oraz plików </w:t>
      </w:r>
      <w:proofErr w:type="spellStart"/>
      <w:r>
        <w:rPr>
          <w:rFonts w:ascii="Arial" w:hAnsi="Arial" w:cs="Arial"/>
          <w:color w:val="000000"/>
          <w:sz w:val="22"/>
          <w:szCs w:val="22"/>
        </w:rPr>
        <w:t>XAdES</w:t>
      </w:r>
      <w:proofErr w:type="spellEnd"/>
      <w:r>
        <w:rPr>
          <w:rFonts w:ascii="Arial" w:hAnsi="Arial" w:cs="Arial"/>
          <w:color w:val="000000"/>
          <w:sz w:val="22"/>
          <w:szCs w:val="22"/>
        </w:rPr>
        <w:t>.</w:t>
      </w:r>
    </w:p>
    <w:p w14:paraId="081273DF" w14:textId="77777777" w:rsidR="000A7C9D" w:rsidRPr="009C5824" w:rsidRDefault="000A7C9D" w:rsidP="00E21725">
      <w:pPr>
        <w:pStyle w:val="NormalnyWeb"/>
        <w:numPr>
          <w:ilvl w:val="0"/>
          <w:numId w:val="7"/>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Zgodnie z art. 18 ust. 3 ustawy </w:t>
      </w:r>
      <w:proofErr w:type="spellStart"/>
      <w:r>
        <w:rPr>
          <w:rFonts w:ascii="Arial" w:hAnsi="Arial" w:cs="Arial"/>
          <w:color w:val="000000"/>
          <w:sz w:val="22"/>
          <w:szCs w:val="22"/>
        </w:rPr>
        <w:t>Pzp</w:t>
      </w:r>
      <w:proofErr w:type="spellEnd"/>
      <w:r>
        <w:rPr>
          <w:rFonts w:ascii="Arial" w:hAnsi="Arial" w:cs="Arial"/>
          <w:color w:val="000000"/>
          <w:sz w:val="22"/>
          <w:szCs w:val="22"/>
        </w:rPr>
        <w:t>, nie ujawnia się informacji stanowiących tajemnicę przedsiębiorstwa, w rozumieniu przepisów o zwalczaniu nieuczciwej konkurencji</w:t>
      </w:r>
      <w:r w:rsidR="002E5700">
        <w:rPr>
          <w:rFonts w:ascii="Arial" w:hAnsi="Arial" w:cs="Arial"/>
          <w:color w:val="000000"/>
          <w:sz w:val="22"/>
          <w:szCs w:val="22"/>
        </w:rPr>
        <w:t xml:space="preserve"> j</w:t>
      </w:r>
      <w:r>
        <w:rPr>
          <w:rFonts w:ascii="Arial" w:hAnsi="Arial" w:cs="Arial"/>
          <w:color w:val="000000"/>
          <w:sz w:val="22"/>
          <w:szCs w:val="22"/>
        </w:rPr>
        <w:t xml:space="preserve">eżeli Wykonawca, </w:t>
      </w:r>
      <w:r w:rsidR="009C5824">
        <w:rPr>
          <w:rFonts w:ascii="Arial" w:hAnsi="Arial" w:cs="Arial"/>
          <w:color w:val="000000"/>
          <w:sz w:val="22"/>
          <w:szCs w:val="22"/>
        </w:rPr>
        <w:t xml:space="preserve">wraz z przekazaniem takich informacji, zastrzegł, że nie mogą być one udostępnione  oraz </w:t>
      </w:r>
      <w:r w:rsidR="009C5824" w:rsidRPr="009C5824">
        <w:rPr>
          <w:rFonts w:ascii="Arial" w:hAnsi="Arial" w:cs="Arial"/>
          <w:color w:val="000000"/>
          <w:sz w:val="22"/>
          <w:szCs w:val="22"/>
        </w:rPr>
        <w:t>wykazał, załączając stosowne wyjaśnienia, iż zastrzeżone informacje stanowią tajemnicę przedsiębiorstwa.</w:t>
      </w:r>
      <w:r w:rsidR="002E5700">
        <w:rPr>
          <w:rFonts w:ascii="Arial" w:hAnsi="Arial" w:cs="Arial"/>
          <w:color w:val="000000"/>
          <w:sz w:val="22"/>
          <w:szCs w:val="22"/>
        </w:rPr>
        <w:t xml:space="preserve"> </w:t>
      </w:r>
      <w:r w:rsidR="009C5824" w:rsidRPr="009C5824">
        <w:rPr>
          <w:rFonts w:ascii="Arial" w:hAnsi="Arial" w:cs="Arial"/>
          <w:b/>
          <w:bCs/>
          <w:color w:val="000000"/>
          <w:sz w:val="22"/>
          <w:szCs w:val="22"/>
        </w:rPr>
        <w:t xml:space="preserve">UWAGA: </w:t>
      </w:r>
      <w:r w:rsidRPr="009C5824">
        <w:rPr>
          <w:rFonts w:ascii="Arial" w:hAnsi="Arial" w:cs="Arial"/>
          <w:b/>
          <w:bCs/>
          <w:color w:val="000000"/>
          <w:sz w:val="22"/>
          <w:szCs w:val="22"/>
        </w:rPr>
        <w:t>Na platformie w formularzu składania oferty znajduje się miejsce wyznaczone do dołączenia części oferty stanowiącej tajemnicę przedsiębiorstwa.</w:t>
      </w:r>
    </w:p>
    <w:p w14:paraId="46F3E543" w14:textId="77777777" w:rsidR="000A7C9D" w:rsidRDefault="000A7C9D" w:rsidP="00E21725">
      <w:pPr>
        <w:pStyle w:val="NormalnyWeb"/>
        <w:numPr>
          <w:ilvl w:val="0"/>
          <w:numId w:val="7"/>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Wykonawca, za pośrednictwem </w:t>
      </w:r>
      <w:hyperlink r:id="rId19" w:history="1">
        <w:r>
          <w:rPr>
            <w:rStyle w:val="Hipercze"/>
            <w:rFonts w:ascii="Arial" w:hAnsi="Arial" w:cs="Arial"/>
            <w:color w:val="1155CC"/>
            <w:sz w:val="22"/>
            <w:szCs w:val="22"/>
          </w:rPr>
          <w:t>platformazakupowa.pl</w:t>
        </w:r>
      </w:hyperlink>
      <w:r>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15AF1E79" w14:textId="77777777" w:rsidR="000A7C9D" w:rsidRDefault="000A7C9D" w:rsidP="000A7C9D">
      <w:pPr>
        <w:pStyle w:val="NormalnyWeb"/>
        <w:tabs>
          <w:tab w:val="num" w:pos="0"/>
          <w:tab w:val="left" w:pos="709"/>
        </w:tabs>
        <w:spacing w:before="0" w:beforeAutospacing="0" w:after="0" w:afterAutospacing="0"/>
        <w:jc w:val="both"/>
        <w:rPr>
          <w:rFonts w:ascii="Arial" w:hAnsi="Arial" w:cs="Arial"/>
          <w:sz w:val="22"/>
          <w:szCs w:val="22"/>
        </w:rPr>
      </w:pPr>
      <w:hyperlink r:id="rId20" w:history="1">
        <w:r>
          <w:rPr>
            <w:rStyle w:val="Hipercze"/>
            <w:rFonts w:ascii="Arial" w:hAnsi="Arial" w:cs="Arial"/>
            <w:color w:val="1155CC"/>
            <w:sz w:val="22"/>
            <w:szCs w:val="22"/>
          </w:rPr>
          <w:t>https://platformazakupowa.pl/strona/45-instrukcje</w:t>
        </w:r>
      </w:hyperlink>
    </w:p>
    <w:p w14:paraId="7A30C758" w14:textId="77777777" w:rsidR="000A7C9D" w:rsidRDefault="000A7C9D" w:rsidP="00E21725">
      <w:pPr>
        <w:pStyle w:val="NormalnyWeb"/>
        <w:numPr>
          <w:ilvl w:val="0"/>
          <w:numId w:val="8"/>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Każdy z Wykonawców może złożyć </w:t>
      </w:r>
      <w:r w:rsidR="00FE1313">
        <w:rPr>
          <w:rFonts w:ascii="Arial" w:hAnsi="Arial" w:cs="Arial"/>
          <w:color w:val="000000"/>
          <w:sz w:val="22"/>
          <w:szCs w:val="22"/>
        </w:rPr>
        <w:t xml:space="preserve">na każde z zadań </w:t>
      </w:r>
      <w:r>
        <w:rPr>
          <w:rFonts w:ascii="Arial" w:hAnsi="Arial" w:cs="Arial"/>
          <w:color w:val="000000"/>
          <w:sz w:val="22"/>
          <w:szCs w:val="22"/>
        </w:rPr>
        <w:t>tylko jedną</w:t>
      </w:r>
      <w:r w:rsidR="00FE1313">
        <w:rPr>
          <w:rFonts w:ascii="Arial" w:hAnsi="Arial" w:cs="Arial"/>
          <w:color w:val="000000"/>
          <w:sz w:val="22"/>
          <w:szCs w:val="22"/>
        </w:rPr>
        <w:t xml:space="preserve"> ofertę</w:t>
      </w:r>
      <w:r>
        <w:rPr>
          <w:rFonts w:ascii="Arial" w:hAnsi="Arial" w:cs="Arial"/>
          <w:color w:val="000000"/>
          <w:sz w:val="22"/>
          <w:szCs w:val="22"/>
        </w:rPr>
        <w:t>. Złożenie większej liczby ofert lub oferty zawierającej propozycje wariantowe spowoduje</w:t>
      </w:r>
      <w:r w:rsidR="002E5700">
        <w:rPr>
          <w:rFonts w:ascii="Arial" w:hAnsi="Arial" w:cs="Arial"/>
          <w:color w:val="000000"/>
          <w:sz w:val="22"/>
          <w:szCs w:val="22"/>
        </w:rPr>
        <w:t>, iż oferty</w:t>
      </w:r>
      <w:r>
        <w:rPr>
          <w:rFonts w:ascii="Arial" w:hAnsi="Arial" w:cs="Arial"/>
          <w:color w:val="000000"/>
          <w:sz w:val="22"/>
          <w:szCs w:val="22"/>
        </w:rPr>
        <w:t xml:space="preserve"> podlegać będzie odrzuceniu.</w:t>
      </w:r>
    </w:p>
    <w:p w14:paraId="3C5C6E6F" w14:textId="77777777" w:rsidR="000A7C9D" w:rsidRPr="002A46EB"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sidRPr="002A46EB">
        <w:rPr>
          <w:rFonts w:ascii="Arial" w:hAnsi="Arial" w:cs="Arial"/>
          <w:color w:val="000000"/>
          <w:sz w:val="22"/>
          <w:szCs w:val="22"/>
        </w:rPr>
        <w:lastRenderedPageBreak/>
        <w:t>Ceny oferty muszą zawierać wszystkie koszty, jakie musi ponieść Wykonawca, aby zrealizować zamówienie z najwyższą starannością oraz ewentualne rabaty.</w:t>
      </w:r>
    </w:p>
    <w:p w14:paraId="41056EB8" w14:textId="77777777" w:rsidR="000A7C9D"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Dokumenty i oświadczenia składane przez </w:t>
      </w:r>
      <w:r w:rsidR="002E5700">
        <w:rPr>
          <w:rFonts w:ascii="Arial" w:hAnsi="Arial" w:cs="Arial"/>
          <w:color w:val="000000"/>
          <w:sz w:val="22"/>
          <w:szCs w:val="22"/>
        </w:rPr>
        <w:t>W</w:t>
      </w:r>
      <w:r>
        <w:rPr>
          <w:rFonts w:ascii="Arial" w:hAnsi="Arial" w:cs="Arial"/>
          <w:color w:val="000000"/>
          <w:sz w:val="22"/>
          <w:szCs w:val="22"/>
        </w:rPr>
        <w:t xml:space="preserve">ykonawcę powinny być w języku polskim. </w:t>
      </w:r>
      <w:r w:rsidR="002E5700">
        <w:rPr>
          <w:rFonts w:ascii="Arial" w:hAnsi="Arial" w:cs="Arial"/>
          <w:color w:val="000000"/>
          <w:sz w:val="22"/>
          <w:szCs w:val="22"/>
        </w:rPr>
        <w:br/>
      </w:r>
      <w:r>
        <w:rPr>
          <w:rFonts w:ascii="Arial" w:hAnsi="Arial" w:cs="Arial"/>
          <w:color w:val="000000"/>
          <w:sz w:val="22"/>
          <w:szCs w:val="22"/>
        </w:rPr>
        <w:t>W przypadku  załączenia dokumentów sporządzonych w innym języku niż dopuszczony, Wykonawca zobowiązany jest załączyć tłumaczenie na język polski.</w:t>
      </w:r>
    </w:p>
    <w:p w14:paraId="08754CE2" w14:textId="23EB9FEF" w:rsidR="000A7C9D" w:rsidRPr="00CE61EB"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sidRPr="00CE61EB">
        <w:rPr>
          <w:rFonts w:ascii="Arial" w:hAnsi="Arial" w:cs="Arial"/>
          <w:color w:val="000000"/>
          <w:sz w:val="22"/>
          <w:szCs w:val="22"/>
        </w:rPr>
        <w:t xml:space="preserve">Zgodnie z definicją dokumentu elektronicznego z art.3 </w:t>
      </w:r>
      <w:r w:rsidR="008C09DC" w:rsidRPr="00CE61EB">
        <w:rPr>
          <w:rFonts w:ascii="Arial" w:hAnsi="Arial" w:cs="Arial"/>
          <w:color w:val="000000"/>
          <w:sz w:val="22"/>
          <w:szCs w:val="22"/>
        </w:rPr>
        <w:t xml:space="preserve">pkt </w:t>
      </w:r>
      <w:r w:rsidRPr="00CE61EB">
        <w:rPr>
          <w:rFonts w:ascii="Arial" w:hAnsi="Arial" w:cs="Arial"/>
          <w:color w:val="000000"/>
          <w:sz w:val="22"/>
          <w:szCs w:val="22"/>
        </w:rPr>
        <w:t>2 Ustawy o informatyzacji działalności podmiotów realizujących zadania publiczne</w:t>
      </w:r>
      <w:r w:rsidR="008C09DC" w:rsidRPr="00CE61EB">
        <w:rPr>
          <w:rFonts w:ascii="Arial" w:hAnsi="Arial" w:cs="Arial"/>
          <w:color w:val="000000"/>
          <w:sz w:val="22"/>
          <w:szCs w:val="22"/>
        </w:rPr>
        <w:t xml:space="preserve"> (Dz.U. </w:t>
      </w:r>
      <w:r w:rsidR="00BA7E75" w:rsidRPr="00BA7E75">
        <w:rPr>
          <w:rFonts w:ascii="Arial" w:hAnsi="Arial" w:cs="Arial"/>
          <w:color w:val="000000"/>
          <w:sz w:val="22"/>
          <w:szCs w:val="22"/>
        </w:rPr>
        <w:t>z 202</w:t>
      </w:r>
      <w:r w:rsidR="004E1C65">
        <w:rPr>
          <w:rFonts w:ascii="Arial" w:hAnsi="Arial" w:cs="Arial"/>
          <w:color w:val="000000"/>
          <w:sz w:val="22"/>
          <w:szCs w:val="22"/>
        </w:rPr>
        <w:t>4</w:t>
      </w:r>
      <w:r w:rsidR="00BA7E75" w:rsidRPr="00BA7E75">
        <w:rPr>
          <w:rFonts w:ascii="Arial" w:hAnsi="Arial" w:cs="Arial"/>
          <w:color w:val="000000"/>
          <w:sz w:val="22"/>
          <w:szCs w:val="22"/>
        </w:rPr>
        <w:t xml:space="preserve">r. poz. </w:t>
      </w:r>
      <w:r w:rsidR="004E1C65">
        <w:rPr>
          <w:rFonts w:ascii="Arial" w:hAnsi="Arial" w:cs="Arial"/>
          <w:color w:val="000000"/>
          <w:sz w:val="22"/>
          <w:szCs w:val="22"/>
        </w:rPr>
        <w:t>30</w:t>
      </w:r>
      <w:r w:rsidR="007D0687">
        <w:rPr>
          <w:rFonts w:ascii="Arial" w:hAnsi="Arial" w:cs="Arial"/>
          <w:color w:val="000000"/>
          <w:sz w:val="22"/>
          <w:szCs w:val="22"/>
        </w:rPr>
        <w:t>7</w:t>
      </w:r>
      <w:r w:rsidR="00BA7E75">
        <w:rPr>
          <w:rFonts w:ascii="Arial" w:hAnsi="Arial" w:cs="Arial"/>
          <w:color w:val="000000"/>
          <w:sz w:val="22"/>
          <w:szCs w:val="22"/>
        </w:rPr>
        <w:t xml:space="preserve"> </w:t>
      </w:r>
      <w:r w:rsidR="004E1C65">
        <w:rPr>
          <w:rFonts w:ascii="Arial" w:hAnsi="Arial" w:cs="Arial"/>
          <w:color w:val="000000"/>
          <w:sz w:val="22"/>
          <w:szCs w:val="22"/>
        </w:rPr>
        <w:t>t.j.</w:t>
      </w:r>
      <w:r w:rsidR="00BA7E75" w:rsidRPr="00BA7E75">
        <w:rPr>
          <w:rFonts w:ascii="Arial" w:hAnsi="Arial" w:cs="Arial"/>
          <w:color w:val="000000"/>
          <w:sz w:val="22"/>
          <w:szCs w:val="22"/>
        </w:rPr>
        <w:t>)</w:t>
      </w:r>
      <w:r w:rsidR="00BA7E75">
        <w:rPr>
          <w:rFonts w:ascii="Arial" w:hAnsi="Arial" w:cs="Arial"/>
          <w:color w:val="000000"/>
          <w:sz w:val="22"/>
          <w:szCs w:val="22"/>
        </w:rPr>
        <w:t xml:space="preserve">                                </w:t>
      </w:r>
      <w:r w:rsidRPr="00CE61EB">
        <w:rPr>
          <w:rFonts w:ascii="Arial" w:hAnsi="Arial" w:cs="Arial"/>
          <w:color w:val="000000"/>
          <w:sz w:val="22"/>
          <w:szCs w:val="22"/>
        </w:rPr>
        <w:t>opatrzenie pliku zawierającego skompresowane dane kwalifikowanym podpisem elektronicznym, z wyjątkiem kopii poświadczonych odpowiednio przez innego wykonawcę ubiegającego się wspólnie z nim o udzielenie zamówienia, przez podmiot, na którego zdolnościach lub sytuacji polega Wykonawca, albo przez podwykonawcę.</w:t>
      </w:r>
    </w:p>
    <w:p w14:paraId="17132AE2" w14:textId="77777777" w:rsidR="000A7C9D"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Maksymalny rozmiar jednego pliku </w:t>
      </w:r>
      <w:r w:rsidR="00687E0F">
        <w:rPr>
          <w:rFonts w:ascii="Arial" w:hAnsi="Arial" w:cs="Arial"/>
          <w:color w:val="000000"/>
          <w:sz w:val="22"/>
          <w:szCs w:val="22"/>
        </w:rPr>
        <w:t xml:space="preserve">lub spakowanego katalogu (załączników) </w:t>
      </w:r>
      <w:r>
        <w:rPr>
          <w:rFonts w:ascii="Arial" w:hAnsi="Arial" w:cs="Arial"/>
          <w:color w:val="000000"/>
          <w:sz w:val="22"/>
          <w:szCs w:val="22"/>
        </w:rPr>
        <w:t xml:space="preserve">przesyłanego za pośrednictwem dedykowanych formularzy do: złożenia, zmiany, wycofania oferty </w:t>
      </w:r>
      <w:r w:rsidR="00687E0F">
        <w:rPr>
          <w:rFonts w:ascii="Arial" w:hAnsi="Arial" w:cs="Arial"/>
          <w:color w:val="000000"/>
          <w:sz w:val="22"/>
          <w:szCs w:val="22"/>
        </w:rPr>
        <w:t>to 10 plików lub spakowanych folderów przy maksymalnej sumarycznej wielkości 500 MB.</w:t>
      </w:r>
    </w:p>
    <w:p w14:paraId="5560DD18" w14:textId="77777777" w:rsidR="000A7C9D"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b/>
          <w:bCs/>
          <w:color w:val="000000"/>
          <w:sz w:val="22"/>
          <w:szCs w:val="22"/>
        </w:rPr>
        <w:t>Rozszerzenia plików wykorzystywanych przez Wykonawców powinny być zgodne z</w:t>
      </w:r>
      <w:r>
        <w:rPr>
          <w:rFonts w:ascii="Arial" w:hAnsi="Arial" w:cs="Arial"/>
          <w:color w:val="000000"/>
          <w:sz w:val="22"/>
          <w:szCs w:val="22"/>
        </w:rPr>
        <w:t xml:space="preserve"> </w:t>
      </w:r>
      <w:r w:rsidRPr="00C2288E">
        <w:rPr>
          <w:rFonts w:ascii="Arial" w:hAnsi="Arial" w:cs="Arial"/>
          <w:b/>
          <w:bCs/>
          <w:color w:val="000000"/>
          <w:sz w:val="22"/>
          <w:szCs w:val="22"/>
        </w:rPr>
        <w:t>Załącznikiem nr 2 do “Rozporządzenia Rady Ministrów w sprawie Krajowych Ram Interoperacyjności</w:t>
      </w:r>
      <w:r>
        <w:rPr>
          <w:rFonts w:ascii="Arial" w:hAnsi="Arial" w:cs="Arial"/>
          <w:color w:val="000000"/>
          <w:sz w:val="22"/>
          <w:szCs w:val="22"/>
        </w:rPr>
        <w:t>, minimalnych wymagań dla rejestrów publicznych i wymiany informacji w postaci elektronicznej oraz minimalnych wymagań dla systemów teleinformatycznych”, zwanego dalej Rozporządzeniem KRI.</w:t>
      </w:r>
    </w:p>
    <w:p w14:paraId="000EB604" w14:textId="77777777" w:rsidR="000A7C9D"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Zamawiający rekomenduje wykorzystanie formatów: .pdf .</w:t>
      </w:r>
      <w:proofErr w:type="spellStart"/>
      <w:r>
        <w:rPr>
          <w:rFonts w:ascii="Arial" w:hAnsi="Arial" w:cs="Arial"/>
          <w:color w:val="000000"/>
          <w:sz w:val="22"/>
          <w:szCs w:val="22"/>
        </w:rPr>
        <w:t>doc</w:t>
      </w:r>
      <w:proofErr w:type="spellEnd"/>
      <w:r>
        <w:rPr>
          <w:rFonts w:ascii="Arial" w:hAnsi="Arial" w:cs="Arial"/>
          <w:color w:val="000000"/>
          <w:sz w:val="22"/>
          <w:szCs w:val="22"/>
        </w:rPr>
        <w:t xml:space="preserve"> .</w:t>
      </w:r>
      <w:proofErr w:type="spellStart"/>
      <w:r>
        <w:rPr>
          <w:rFonts w:ascii="Arial" w:hAnsi="Arial" w:cs="Arial"/>
          <w:color w:val="000000"/>
          <w:sz w:val="22"/>
          <w:szCs w:val="22"/>
        </w:rPr>
        <w:t>docx</w:t>
      </w:r>
      <w:proofErr w:type="spellEnd"/>
      <w:r>
        <w:rPr>
          <w:rFonts w:ascii="Arial" w:hAnsi="Arial" w:cs="Arial"/>
          <w:color w:val="000000"/>
          <w:sz w:val="22"/>
          <w:szCs w:val="22"/>
        </w:rPr>
        <w:t xml:space="preserve"> .xls .</w:t>
      </w:r>
      <w:proofErr w:type="spellStart"/>
      <w:r>
        <w:rPr>
          <w:rFonts w:ascii="Arial" w:hAnsi="Arial" w:cs="Arial"/>
          <w:color w:val="000000"/>
          <w:sz w:val="22"/>
          <w:szCs w:val="22"/>
        </w:rPr>
        <w:t>xlsx</w:t>
      </w:r>
      <w:proofErr w:type="spellEnd"/>
      <w:r>
        <w:rPr>
          <w:rFonts w:ascii="Arial" w:hAnsi="Arial" w:cs="Arial"/>
          <w:color w:val="000000"/>
          <w:sz w:val="22"/>
          <w:szCs w:val="22"/>
        </w:rPr>
        <w:t xml:space="preserve"> .jpg (.</w:t>
      </w:r>
      <w:proofErr w:type="spellStart"/>
      <w:r>
        <w:rPr>
          <w:rFonts w:ascii="Arial" w:hAnsi="Arial" w:cs="Arial"/>
          <w:color w:val="000000"/>
          <w:sz w:val="22"/>
          <w:szCs w:val="22"/>
        </w:rPr>
        <w:t>jpeg</w:t>
      </w:r>
      <w:proofErr w:type="spellEnd"/>
      <w:r>
        <w:rPr>
          <w:rFonts w:ascii="Arial" w:hAnsi="Arial" w:cs="Arial"/>
          <w:color w:val="000000"/>
          <w:sz w:val="22"/>
          <w:szCs w:val="22"/>
        </w:rPr>
        <w:t xml:space="preserve">) </w:t>
      </w:r>
      <w:r>
        <w:rPr>
          <w:rFonts w:ascii="Arial" w:hAnsi="Arial" w:cs="Arial"/>
          <w:b/>
          <w:bCs/>
          <w:color w:val="000000"/>
          <w:sz w:val="22"/>
          <w:szCs w:val="22"/>
          <w:u w:val="single"/>
        </w:rPr>
        <w:t>ze szczególnym wskazaniem na .pdf</w:t>
      </w:r>
    </w:p>
    <w:p w14:paraId="4F697831" w14:textId="77777777" w:rsidR="000A7C9D" w:rsidRDefault="000A7C9D" w:rsidP="00E21725">
      <w:pPr>
        <w:pStyle w:val="NormalnyWeb"/>
        <w:numPr>
          <w:ilvl w:val="0"/>
          <w:numId w:val="8"/>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 celu ewentualnej kompresji danych Zamawiający rekomenduje wykorzystanie jednego z rozszerzeń:</w:t>
      </w:r>
    </w:p>
    <w:p w14:paraId="1C34C73F" w14:textId="77777777" w:rsidR="000A7C9D" w:rsidRDefault="000A7C9D" w:rsidP="00E21725">
      <w:pPr>
        <w:pStyle w:val="NormalnyWeb"/>
        <w:numPr>
          <w:ilvl w:val="0"/>
          <w:numId w:val="9"/>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.zip </w:t>
      </w:r>
    </w:p>
    <w:p w14:paraId="2FCC7C07" w14:textId="77777777" w:rsidR="000A7C9D" w:rsidRDefault="000A7C9D" w:rsidP="00E21725">
      <w:pPr>
        <w:pStyle w:val="NormalnyWeb"/>
        <w:numPr>
          <w:ilvl w:val="0"/>
          <w:numId w:val="9"/>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.7Z</w:t>
      </w:r>
    </w:p>
    <w:p w14:paraId="52BEDE9A" w14:textId="77777777" w:rsidR="000A7C9D" w:rsidRDefault="000A7C9D" w:rsidP="00E21725">
      <w:pPr>
        <w:pStyle w:val="NormalnyWeb"/>
        <w:numPr>
          <w:ilvl w:val="0"/>
          <w:numId w:val="10"/>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Wśród rozszerzeń powszechnych a </w:t>
      </w:r>
      <w:r>
        <w:rPr>
          <w:rFonts w:ascii="Arial" w:hAnsi="Arial" w:cs="Arial"/>
          <w:b/>
          <w:bCs/>
          <w:color w:val="000000"/>
          <w:sz w:val="22"/>
          <w:szCs w:val="22"/>
        </w:rPr>
        <w:t>niewystępujących</w:t>
      </w:r>
      <w:r>
        <w:rPr>
          <w:rFonts w:ascii="Arial" w:hAnsi="Arial" w:cs="Arial"/>
          <w:color w:val="000000"/>
          <w:sz w:val="22"/>
          <w:szCs w:val="22"/>
        </w:rPr>
        <w:t xml:space="preserve"> w Rozporządzeniu KRI występują: .</w:t>
      </w:r>
      <w:proofErr w:type="spellStart"/>
      <w:r>
        <w:rPr>
          <w:rFonts w:ascii="Arial" w:hAnsi="Arial" w:cs="Arial"/>
          <w:color w:val="000000"/>
          <w:sz w:val="22"/>
          <w:szCs w:val="22"/>
        </w:rPr>
        <w:t>rar</w:t>
      </w:r>
      <w:proofErr w:type="spellEnd"/>
      <w:r>
        <w:rPr>
          <w:rFonts w:ascii="Arial" w:hAnsi="Arial" w:cs="Arial"/>
          <w:color w:val="000000"/>
          <w:sz w:val="22"/>
          <w:szCs w:val="22"/>
        </w:rPr>
        <w:t xml:space="preserve"> .gif .</w:t>
      </w:r>
      <w:proofErr w:type="spellStart"/>
      <w:r>
        <w:rPr>
          <w:rFonts w:ascii="Arial" w:hAnsi="Arial" w:cs="Arial"/>
          <w:color w:val="000000"/>
          <w:sz w:val="22"/>
          <w:szCs w:val="22"/>
        </w:rPr>
        <w:t>bmp</w:t>
      </w:r>
      <w:proofErr w:type="spellEnd"/>
      <w:r>
        <w:rPr>
          <w:rFonts w:ascii="Arial" w:hAnsi="Arial" w:cs="Arial"/>
          <w:color w:val="000000"/>
          <w:sz w:val="22"/>
          <w:szCs w:val="22"/>
        </w:rPr>
        <w:t xml:space="preserve"> .</w:t>
      </w:r>
      <w:proofErr w:type="spellStart"/>
      <w:r>
        <w:rPr>
          <w:rFonts w:ascii="Arial" w:hAnsi="Arial" w:cs="Arial"/>
          <w:color w:val="000000"/>
          <w:sz w:val="22"/>
          <w:szCs w:val="22"/>
        </w:rPr>
        <w:t>numbers</w:t>
      </w:r>
      <w:proofErr w:type="spellEnd"/>
      <w:r>
        <w:rPr>
          <w:rFonts w:ascii="Arial" w:hAnsi="Arial" w:cs="Arial"/>
          <w:color w:val="000000"/>
          <w:sz w:val="22"/>
          <w:szCs w:val="22"/>
        </w:rPr>
        <w:t xml:space="preserve"> .</w:t>
      </w:r>
      <w:proofErr w:type="spellStart"/>
      <w:r>
        <w:rPr>
          <w:rFonts w:ascii="Arial" w:hAnsi="Arial" w:cs="Arial"/>
          <w:color w:val="000000"/>
          <w:sz w:val="22"/>
          <w:szCs w:val="22"/>
        </w:rPr>
        <w:t>pages</w:t>
      </w:r>
      <w:proofErr w:type="spellEnd"/>
      <w:r>
        <w:rPr>
          <w:rFonts w:ascii="Arial" w:hAnsi="Arial" w:cs="Arial"/>
          <w:color w:val="000000"/>
          <w:sz w:val="22"/>
          <w:szCs w:val="22"/>
        </w:rPr>
        <w:t>.</w:t>
      </w:r>
      <w:r w:rsidR="00C2288E">
        <w:rPr>
          <w:rFonts w:ascii="Arial" w:hAnsi="Arial" w:cs="Arial"/>
          <w:color w:val="000000"/>
          <w:sz w:val="22"/>
          <w:szCs w:val="22"/>
        </w:rPr>
        <w:t xml:space="preserve"> Zamawiający rekomenduje niestosowanie takich plików. </w:t>
      </w:r>
      <w:r>
        <w:rPr>
          <w:rFonts w:ascii="Arial" w:hAnsi="Arial" w:cs="Arial"/>
          <w:color w:val="000000"/>
          <w:sz w:val="22"/>
          <w:szCs w:val="22"/>
        </w:rPr>
        <w:t xml:space="preserve"> </w:t>
      </w:r>
    </w:p>
    <w:p w14:paraId="7F6E8D69" w14:textId="77777777" w:rsidR="000A7C9D" w:rsidRDefault="00687E0F" w:rsidP="00CE61EB">
      <w:pPr>
        <w:pStyle w:val="NormalnyWeb"/>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17.</w:t>
      </w:r>
      <w:r w:rsidR="00CE61EB">
        <w:rPr>
          <w:rFonts w:ascii="Arial" w:hAnsi="Arial" w:cs="Arial"/>
          <w:color w:val="000000"/>
          <w:sz w:val="22"/>
          <w:szCs w:val="22"/>
        </w:rPr>
        <w:t xml:space="preserve"> </w:t>
      </w:r>
      <w:r w:rsidR="000A7C9D">
        <w:rPr>
          <w:rFonts w:ascii="Arial" w:hAnsi="Arial" w:cs="Arial"/>
          <w:color w:val="000000"/>
          <w:sz w:val="22"/>
          <w:szCs w:val="22"/>
        </w:rPr>
        <w:t>W przypadku stosowania przez wykonawcę kwalifikowanego podpisu elektronicznego:</w:t>
      </w:r>
    </w:p>
    <w:p w14:paraId="4F3402AF" w14:textId="77777777" w:rsidR="000A7C9D" w:rsidRDefault="000A7C9D" w:rsidP="00E21725">
      <w:pPr>
        <w:pStyle w:val="NormalnyWeb"/>
        <w:numPr>
          <w:ilvl w:val="0"/>
          <w:numId w:val="11"/>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w:t>
      </w:r>
      <w:r w:rsidR="00CE61EB">
        <w:rPr>
          <w:rFonts w:ascii="Arial" w:hAnsi="Arial" w:cs="Arial"/>
          <w:color w:val="000000"/>
          <w:sz w:val="22"/>
          <w:szCs w:val="22"/>
        </w:rPr>
        <w:t>Z</w:t>
      </w:r>
      <w:r>
        <w:rPr>
          <w:rFonts w:ascii="Arial" w:hAnsi="Arial" w:cs="Arial"/>
          <w:color w:val="000000"/>
          <w:sz w:val="22"/>
          <w:szCs w:val="22"/>
        </w:rPr>
        <w:t xml:space="preserve">amawiający zaleca, w miarę możliwości, </w:t>
      </w:r>
      <w:r>
        <w:rPr>
          <w:rFonts w:ascii="Arial" w:hAnsi="Arial" w:cs="Arial"/>
          <w:b/>
          <w:bCs/>
          <w:color w:val="000000"/>
          <w:sz w:val="22"/>
          <w:szCs w:val="22"/>
        </w:rPr>
        <w:t xml:space="preserve">przekonwertowanie plików składających się na ofertę na rozszerzenie .pdf  i opatrzenie ich podpisem kwalifikowanym w formacie </w:t>
      </w:r>
      <w:proofErr w:type="spellStart"/>
      <w:r>
        <w:rPr>
          <w:rFonts w:ascii="Arial" w:hAnsi="Arial" w:cs="Arial"/>
          <w:b/>
          <w:bCs/>
          <w:color w:val="000000"/>
          <w:sz w:val="22"/>
          <w:szCs w:val="22"/>
        </w:rPr>
        <w:t>PAdES</w:t>
      </w:r>
      <w:proofErr w:type="spellEnd"/>
      <w:r>
        <w:rPr>
          <w:rFonts w:ascii="Arial" w:hAnsi="Arial" w:cs="Arial"/>
          <w:b/>
          <w:bCs/>
          <w:color w:val="000000"/>
          <w:sz w:val="22"/>
          <w:szCs w:val="22"/>
        </w:rPr>
        <w:t>. </w:t>
      </w:r>
    </w:p>
    <w:p w14:paraId="1957D210" w14:textId="77777777" w:rsidR="000A7C9D" w:rsidRDefault="000A7C9D" w:rsidP="00E21725">
      <w:pPr>
        <w:pStyle w:val="NormalnyWeb"/>
        <w:numPr>
          <w:ilvl w:val="0"/>
          <w:numId w:val="11"/>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 xml:space="preserve">Pliki w innych formatach niż PDF </w:t>
      </w:r>
      <w:r>
        <w:rPr>
          <w:rFonts w:ascii="Arial" w:hAnsi="Arial" w:cs="Arial"/>
          <w:b/>
          <w:bCs/>
          <w:color w:val="000000"/>
          <w:sz w:val="22"/>
          <w:szCs w:val="22"/>
        </w:rPr>
        <w:t xml:space="preserve">zaleca się opatrzyć podpisem w formacie </w:t>
      </w:r>
      <w:proofErr w:type="spellStart"/>
      <w:r>
        <w:rPr>
          <w:rFonts w:ascii="Arial" w:hAnsi="Arial" w:cs="Arial"/>
          <w:b/>
          <w:bCs/>
          <w:color w:val="000000"/>
          <w:sz w:val="22"/>
          <w:szCs w:val="22"/>
        </w:rPr>
        <w:t>XAdES</w:t>
      </w:r>
      <w:proofErr w:type="spellEnd"/>
      <w:r>
        <w:rPr>
          <w:rFonts w:ascii="Arial" w:hAnsi="Arial" w:cs="Arial"/>
          <w:b/>
          <w:bCs/>
          <w:color w:val="000000"/>
          <w:sz w:val="22"/>
          <w:szCs w:val="22"/>
        </w:rPr>
        <w:t xml:space="preserve"> o typie zewnętrznym</w:t>
      </w:r>
      <w:r>
        <w:rPr>
          <w:rFonts w:ascii="Arial" w:hAnsi="Arial" w:cs="Arial"/>
          <w:color w:val="000000"/>
          <w:sz w:val="22"/>
          <w:szCs w:val="22"/>
        </w:rPr>
        <w:t>. Wykonawca powinien pamiętać, aby plik z podpisem przekazywać łącznie z dokumentem podpisywanym.</w:t>
      </w:r>
    </w:p>
    <w:p w14:paraId="59226529" w14:textId="77777777" w:rsidR="000A7C9D" w:rsidRDefault="000A7C9D" w:rsidP="00E21725">
      <w:pPr>
        <w:pStyle w:val="NormalnyWeb"/>
        <w:numPr>
          <w:ilvl w:val="0"/>
          <w:numId w:val="11"/>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Zamawiający rekomenduje wykorzystanie podpisu z kwalifikowanym znacznikiem czasu.</w:t>
      </w:r>
    </w:p>
    <w:p w14:paraId="178FBC53" w14:textId="77777777" w:rsidR="000A7C9D" w:rsidRDefault="000A7C9D" w:rsidP="00E21725">
      <w:pPr>
        <w:pStyle w:val="NormalnyWeb"/>
        <w:numPr>
          <w:ilvl w:val="0"/>
          <w:numId w:val="12"/>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Zamawiający zaleca aby</w:t>
      </w:r>
      <w:r>
        <w:rPr>
          <w:rFonts w:ascii="Arial" w:hAnsi="Arial" w:cs="Arial"/>
          <w:b/>
          <w:bCs/>
          <w:color w:val="000000"/>
          <w:sz w:val="22"/>
          <w:szCs w:val="22"/>
        </w:rPr>
        <w:t xml:space="preserve"> w przypadku podpisywania pliku przez kilka osób, stosować podpisy tego samego rodzaju.</w:t>
      </w:r>
      <w:r>
        <w:rPr>
          <w:rFonts w:ascii="Arial" w:hAnsi="Arial" w:cs="Arial"/>
          <w:color w:val="000000"/>
          <w:sz w:val="22"/>
          <w:szCs w:val="22"/>
        </w:rPr>
        <w:t xml:space="preserve"> Podpisywanie różnymi rodzajami podpisów np. osobistym i kwalifikowanym może doprowadzić do problemów w weryfikacji plików. </w:t>
      </w:r>
    </w:p>
    <w:p w14:paraId="00387B3F" w14:textId="77777777" w:rsidR="000A7C9D" w:rsidRDefault="000A7C9D" w:rsidP="00E21725">
      <w:pPr>
        <w:pStyle w:val="NormalnyWeb"/>
        <w:numPr>
          <w:ilvl w:val="0"/>
          <w:numId w:val="12"/>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Zamawiający zaleca, aby Wykonawca z odpowiednim wyprzedzeniem przetestował możliwość prawidłowego wykorzystania wybranej metody podpisania plików oferty.</w:t>
      </w:r>
    </w:p>
    <w:p w14:paraId="11DCD11E" w14:textId="77777777" w:rsidR="000A7C9D" w:rsidRDefault="000A7C9D" w:rsidP="00E21725">
      <w:pPr>
        <w:pStyle w:val="NormalnyWeb"/>
        <w:numPr>
          <w:ilvl w:val="0"/>
          <w:numId w:val="12"/>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Osobą składającą ofertę powinna być osob</w:t>
      </w:r>
      <w:r w:rsidR="00CE61EB">
        <w:rPr>
          <w:rFonts w:ascii="Arial" w:hAnsi="Arial" w:cs="Arial"/>
          <w:color w:val="000000"/>
          <w:sz w:val="22"/>
          <w:szCs w:val="22"/>
        </w:rPr>
        <w:t>ą</w:t>
      </w:r>
      <w:r>
        <w:rPr>
          <w:rFonts w:ascii="Arial" w:hAnsi="Arial" w:cs="Arial"/>
          <w:color w:val="000000"/>
          <w:sz w:val="22"/>
          <w:szCs w:val="22"/>
        </w:rPr>
        <w:t xml:space="preserve"> kontaktow</w:t>
      </w:r>
      <w:r w:rsidR="00CE61EB">
        <w:rPr>
          <w:rFonts w:ascii="Arial" w:hAnsi="Arial" w:cs="Arial"/>
          <w:color w:val="000000"/>
          <w:sz w:val="22"/>
          <w:szCs w:val="22"/>
        </w:rPr>
        <w:t>a</w:t>
      </w:r>
      <w:r>
        <w:rPr>
          <w:rFonts w:ascii="Arial" w:hAnsi="Arial" w:cs="Arial"/>
          <w:color w:val="000000"/>
          <w:sz w:val="22"/>
          <w:szCs w:val="22"/>
        </w:rPr>
        <w:t xml:space="preserve"> podawan</w:t>
      </w:r>
      <w:r w:rsidR="00CE61EB">
        <w:rPr>
          <w:rFonts w:ascii="Arial" w:hAnsi="Arial" w:cs="Arial"/>
          <w:color w:val="000000"/>
          <w:sz w:val="22"/>
          <w:szCs w:val="22"/>
        </w:rPr>
        <w:t>ą</w:t>
      </w:r>
      <w:r>
        <w:rPr>
          <w:rFonts w:ascii="Arial" w:hAnsi="Arial" w:cs="Arial"/>
          <w:color w:val="000000"/>
          <w:sz w:val="22"/>
          <w:szCs w:val="22"/>
        </w:rPr>
        <w:t xml:space="preserve"> w dokumentacji.</w:t>
      </w:r>
    </w:p>
    <w:p w14:paraId="5F4F2C56" w14:textId="77777777" w:rsidR="000A7C9D" w:rsidRDefault="000A7C9D" w:rsidP="00E21725">
      <w:pPr>
        <w:pStyle w:val="NormalnyWeb"/>
        <w:numPr>
          <w:ilvl w:val="0"/>
          <w:numId w:val="12"/>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B64CF8A" w14:textId="77777777" w:rsidR="003019D3" w:rsidRPr="003019D3" w:rsidRDefault="003019D3" w:rsidP="00E21725">
      <w:pPr>
        <w:pStyle w:val="Akapitzlist"/>
        <w:numPr>
          <w:ilvl w:val="0"/>
          <w:numId w:val="12"/>
        </w:numPr>
        <w:rPr>
          <w:rFonts w:ascii="Arial" w:eastAsia="Times New Roman" w:hAnsi="Arial" w:cs="Arial"/>
          <w:color w:val="000000"/>
          <w:lang w:eastAsia="pl-PL"/>
        </w:rPr>
      </w:pPr>
      <w:r w:rsidRPr="003019D3">
        <w:rPr>
          <w:rFonts w:ascii="Arial" w:eastAsia="Times New Roman" w:hAnsi="Arial" w:cs="Arial"/>
          <w:color w:val="000000"/>
          <w:lang w:eastAsia="pl-PL"/>
        </w:rPr>
        <w:t xml:space="preserve">Jeśli Wykonawca pakuje dokumenty np. w plik o rozszerzeniu .zip, zaleca się wcześniejsze podpisanie każdego ze skompresowanych plików.  Zaleca się przygotowanie  Formularza ofertowego wraz z wszystkimi wymaganymi załącznikami do formularza ofertowego w jednym pliku i podpisane całego pliku </w:t>
      </w:r>
      <w:r w:rsidR="002B0B3F">
        <w:rPr>
          <w:rFonts w:ascii="Arial" w:eastAsia="Times New Roman" w:hAnsi="Arial" w:cs="Arial"/>
          <w:color w:val="000000"/>
          <w:lang w:eastAsia="pl-PL"/>
        </w:rPr>
        <w:t>kwalifikowalnym podpisem elektronicznym</w:t>
      </w:r>
      <w:r w:rsidRPr="003019D3">
        <w:rPr>
          <w:rFonts w:ascii="Arial" w:eastAsia="Times New Roman" w:hAnsi="Arial" w:cs="Arial"/>
          <w:color w:val="000000"/>
          <w:lang w:eastAsia="pl-PL"/>
        </w:rPr>
        <w:t xml:space="preserve"> przez osobę/osoby upoważnioną/upoważnione. </w:t>
      </w:r>
    </w:p>
    <w:p w14:paraId="657ACD8D" w14:textId="77777777" w:rsidR="000A7C9D" w:rsidRDefault="000A7C9D" w:rsidP="00E21725">
      <w:pPr>
        <w:pStyle w:val="NormalnyWeb"/>
        <w:numPr>
          <w:ilvl w:val="0"/>
          <w:numId w:val="12"/>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 xml:space="preserve">Zamawiający zaleca aby </w:t>
      </w:r>
      <w:r>
        <w:rPr>
          <w:rFonts w:ascii="Arial" w:hAnsi="Arial" w:cs="Arial"/>
          <w:b/>
          <w:bCs/>
          <w:color w:val="000000"/>
          <w:sz w:val="22"/>
          <w:szCs w:val="22"/>
          <w:u w:val="single"/>
        </w:rPr>
        <w:t>nie</w:t>
      </w:r>
      <w:r>
        <w:rPr>
          <w:rFonts w:ascii="Arial" w:hAnsi="Arial" w:cs="Arial"/>
          <w:b/>
          <w:bCs/>
          <w:color w:val="000000"/>
          <w:sz w:val="22"/>
          <w:szCs w:val="22"/>
        </w:rPr>
        <w:t xml:space="preserve"> </w:t>
      </w:r>
      <w:r>
        <w:rPr>
          <w:rFonts w:ascii="Arial" w:hAnsi="Arial" w:cs="Arial"/>
          <w:color w:val="000000"/>
          <w:sz w:val="22"/>
          <w:szCs w:val="22"/>
        </w:rPr>
        <w:t>wprowadzać jakichkolwiek zmian w plikach po podpisaniu ich podpisem kwalifikowanym. Może to skutkować naruszeniem integralności plików co równoważne będzie z koniecznością odrzucenia oferty.</w:t>
      </w:r>
    </w:p>
    <w:p w14:paraId="332C9422" w14:textId="77777777" w:rsidR="00CC1957" w:rsidRDefault="00CC1957" w:rsidP="00CC1957">
      <w:pPr>
        <w:pStyle w:val="NormalnyWeb"/>
        <w:tabs>
          <w:tab w:val="left" w:pos="709"/>
        </w:tabs>
        <w:spacing w:before="0" w:beforeAutospacing="0" w:after="0" w:afterAutospacing="0"/>
        <w:jc w:val="both"/>
        <w:textAlignment w:val="baseline"/>
        <w:rPr>
          <w:rFonts w:ascii="Arial" w:hAnsi="Arial" w:cs="Arial"/>
          <w:color w:val="000000"/>
          <w:sz w:val="22"/>
          <w:szCs w:val="22"/>
        </w:rPr>
      </w:pPr>
    </w:p>
    <w:p w14:paraId="503BA422" w14:textId="77777777" w:rsidR="00166AEF" w:rsidRDefault="00166AEF" w:rsidP="00E21725">
      <w:pPr>
        <w:pStyle w:val="pkt"/>
        <w:numPr>
          <w:ilvl w:val="0"/>
          <w:numId w:val="13"/>
        </w:numPr>
        <w:suppressAutoHyphens/>
        <w:spacing w:line="276" w:lineRule="auto"/>
      </w:pPr>
      <w:r>
        <w:rPr>
          <w:rFonts w:ascii="Arial" w:hAnsi="Arial" w:cs="Arial"/>
          <w:b/>
          <w:sz w:val="22"/>
          <w:szCs w:val="22"/>
          <w:lang w:bidi="pl-PL"/>
        </w:rPr>
        <w:t>Ofertę należy złożyć z wymaganymi załącznikami:</w:t>
      </w:r>
    </w:p>
    <w:tbl>
      <w:tblPr>
        <w:tblW w:w="9072" w:type="dxa"/>
        <w:tblInd w:w="-15" w:type="dxa"/>
        <w:tblLayout w:type="fixed"/>
        <w:tblCellMar>
          <w:left w:w="70" w:type="dxa"/>
          <w:right w:w="70" w:type="dxa"/>
        </w:tblCellMar>
        <w:tblLook w:val="0000" w:firstRow="0" w:lastRow="0" w:firstColumn="0" w:lastColumn="0" w:noHBand="0" w:noVBand="0"/>
      </w:tblPr>
      <w:tblGrid>
        <w:gridCol w:w="567"/>
        <w:gridCol w:w="8505"/>
      </w:tblGrid>
      <w:tr w:rsidR="00166AEF" w14:paraId="693991B0" w14:textId="77777777" w:rsidTr="004D1457">
        <w:trPr>
          <w:trHeight w:val="496"/>
        </w:trPr>
        <w:tc>
          <w:tcPr>
            <w:tcW w:w="567" w:type="dxa"/>
            <w:tcBorders>
              <w:top w:val="double" w:sz="4" w:space="0" w:color="000000"/>
              <w:left w:val="double" w:sz="4" w:space="0" w:color="000000"/>
              <w:bottom w:val="double" w:sz="4" w:space="0" w:color="000000"/>
              <w:right w:val="double" w:sz="4" w:space="0" w:color="000000"/>
            </w:tcBorders>
          </w:tcPr>
          <w:p w14:paraId="1B1486A5" w14:textId="77777777" w:rsidR="00166AEF" w:rsidRPr="002B0B3F" w:rsidRDefault="00166AEF" w:rsidP="006F3F7F">
            <w:pPr>
              <w:pStyle w:val="pkt"/>
              <w:spacing w:line="276" w:lineRule="auto"/>
              <w:ind w:left="789" w:hanging="487"/>
              <w:rPr>
                <w:b/>
              </w:rPr>
            </w:pPr>
            <w:r w:rsidRPr="002B0B3F">
              <w:rPr>
                <w:rFonts w:ascii="Arial" w:hAnsi="Arial" w:cs="Arial"/>
                <w:b/>
                <w:sz w:val="22"/>
                <w:szCs w:val="22"/>
                <w:lang w:bidi="pl-PL"/>
              </w:rPr>
              <w:t>1</w:t>
            </w:r>
          </w:p>
        </w:tc>
        <w:tc>
          <w:tcPr>
            <w:tcW w:w="8505" w:type="dxa"/>
            <w:tcBorders>
              <w:top w:val="double" w:sz="4" w:space="0" w:color="000000"/>
              <w:left w:val="double" w:sz="4" w:space="0" w:color="000000"/>
              <w:bottom w:val="double" w:sz="4" w:space="0" w:color="000000"/>
              <w:right w:val="double" w:sz="4" w:space="0" w:color="000000"/>
            </w:tcBorders>
            <w:vAlign w:val="center"/>
          </w:tcPr>
          <w:p w14:paraId="7D7E16B1" w14:textId="77777777" w:rsidR="00166AEF" w:rsidRDefault="00166AEF" w:rsidP="006F3F7F">
            <w:pPr>
              <w:pStyle w:val="pkt"/>
              <w:spacing w:line="276" w:lineRule="auto"/>
              <w:ind w:left="220" w:firstLine="0"/>
            </w:pPr>
            <w:r>
              <w:rPr>
                <w:rFonts w:ascii="Arial" w:hAnsi="Arial" w:cs="Arial"/>
                <w:b/>
                <w:sz w:val="22"/>
                <w:szCs w:val="22"/>
                <w:lang w:bidi="pl-PL"/>
              </w:rPr>
              <w:t xml:space="preserve">Formularz ofertowy sporządzony </w:t>
            </w:r>
            <w:r>
              <w:rPr>
                <w:rFonts w:ascii="Arial" w:hAnsi="Arial" w:cs="Arial"/>
                <w:sz w:val="22"/>
                <w:szCs w:val="22"/>
                <w:lang w:bidi="pl-PL"/>
              </w:rPr>
              <w:t xml:space="preserve">wg. wzoru stanowiącego </w:t>
            </w:r>
            <w:r w:rsidRPr="00AB0A64">
              <w:rPr>
                <w:rFonts w:ascii="Arial" w:hAnsi="Arial" w:cs="Arial"/>
                <w:b/>
                <w:sz w:val="22"/>
                <w:szCs w:val="22"/>
                <w:lang w:bidi="pl-PL"/>
              </w:rPr>
              <w:t>Załącznik nr 1 do SWZ</w:t>
            </w:r>
            <w:r>
              <w:rPr>
                <w:rFonts w:ascii="Arial" w:hAnsi="Arial" w:cs="Arial"/>
                <w:sz w:val="22"/>
                <w:szCs w:val="22"/>
                <w:lang w:bidi="pl-PL"/>
              </w:rPr>
              <w:t xml:space="preserve"> </w:t>
            </w:r>
            <w:r w:rsidRPr="00AB0A64">
              <w:rPr>
                <w:rFonts w:ascii="Arial" w:hAnsi="Arial" w:cs="Arial"/>
                <w:sz w:val="22"/>
                <w:szCs w:val="22"/>
                <w:lang w:bidi="pl-PL"/>
              </w:rPr>
              <w:t xml:space="preserve">wraz z Oświadczeniem w zakresie wypełnienia obowiązków informacyjnych przewidzianych w art. 13 lub art. 14 RODO – </w:t>
            </w:r>
            <w:r w:rsidRPr="00AB0A64">
              <w:rPr>
                <w:rFonts w:ascii="Arial" w:hAnsi="Arial" w:cs="Arial"/>
                <w:b/>
                <w:sz w:val="22"/>
                <w:szCs w:val="22"/>
                <w:lang w:bidi="pl-PL"/>
              </w:rPr>
              <w:t>Załącznik nr 1 do Formularza ofertowego.</w:t>
            </w:r>
          </w:p>
        </w:tc>
      </w:tr>
      <w:tr w:rsidR="00F342DF" w14:paraId="473A3E63" w14:textId="77777777" w:rsidTr="004D1457">
        <w:trPr>
          <w:trHeight w:val="496"/>
        </w:trPr>
        <w:tc>
          <w:tcPr>
            <w:tcW w:w="567" w:type="dxa"/>
            <w:tcBorders>
              <w:top w:val="double" w:sz="4" w:space="0" w:color="000000"/>
              <w:left w:val="double" w:sz="4" w:space="0" w:color="000000"/>
              <w:bottom w:val="double" w:sz="4" w:space="0" w:color="000000"/>
              <w:right w:val="double" w:sz="4" w:space="0" w:color="000000"/>
            </w:tcBorders>
          </w:tcPr>
          <w:p w14:paraId="6CAE0806" w14:textId="207831E9" w:rsidR="00F342DF" w:rsidRDefault="00F342DF" w:rsidP="006F3F7F">
            <w:pPr>
              <w:pStyle w:val="pkt"/>
              <w:spacing w:line="276" w:lineRule="auto"/>
              <w:ind w:left="789" w:hanging="487"/>
              <w:rPr>
                <w:b/>
              </w:rPr>
            </w:pPr>
            <w:r>
              <w:rPr>
                <w:b/>
              </w:rPr>
              <w:t>2</w:t>
            </w:r>
          </w:p>
        </w:tc>
        <w:tc>
          <w:tcPr>
            <w:tcW w:w="8505" w:type="dxa"/>
            <w:tcBorders>
              <w:top w:val="double" w:sz="4" w:space="0" w:color="000000"/>
              <w:left w:val="double" w:sz="4" w:space="0" w:color="000000"/>
              <w:bottom w:val="double" w:sz="4" w:space="0" w:color="000000"/>
              <w:right w:val="double" w:sz="4" w:space="0" w:color="000000"/>
            </w:tcBorders>
            <w:vAlign w:val="center"/>
          </w:tcPr>
          <w:p w14:paraId="6B76CA42" w14:textId="4928AB95" w:rsidR="00F342DF" w:rsidRDefault="004331B1" w:rsidP="006F3F7F">
            <w:pPr>
              <w:pStyle w:val="pkt"/>
              <w:spacing w:line="276" w:lineRule="auto"/>
              <w:ind w:left="220" w:firstLine="0"/>
              <w:rPr>
                <w:rFonts w:ascii="Arial" w:hAnsi="Arial" w:cs="Arial"/>
                <w:b/>
                <w:sz w:val="22"/>
                <w:szCs w:val="22"/>
                <w:lang w:bidi="pl-PL"/>
              </w:rPr>
            </w:pPr>
            <w:r w:rsidRPr="00706CC5">
              <w:rPr>
                <w:rFonts w:ascii="Arial" w:hAnsi="Arial" w:cs="Arial"/>
                <w:b/>
                <w:sz w:val="22"/>
                <w:szCs w:val="22"/>
                <w:lang w:bidi="pl-PL"/>
              </w:rPr>
              <w:t xml:space="preserve">Kalkulacja ceny oferty </w:t>
            </w:r>
            <w:r w:rsidRPr="00706CC5">
              <w:rPr>
                <w:rFonts w:ascii="Arial" w:hAnsi="Arial" w:cs="Arial"/>
                <w:bCs/>
                <w:sz w:val="22"/>
                <w:szCs w:val="22"/>
                <w:lang w:bidi="pl-PL"/>
              </w:rPr>
              <w:t>sporządzona wg przedmiaru prac, stanowiącego</w:t>
            </w:r>
            <w:r w:rsidRPr="00706CC5">
              <w:rPr>
                <w:rFonts w:ascii="Arial" w:hAnsi="Arial" w:cs="Arial"/>
                <w:b/>
                <w:sz w:val="22"/>
                <w:szCs w:val="22"/>
                <w:lang w:bidi="pl-PL"/>
              </w:rPr>
              <w:t xml:space="preserve"> Załącznik nr 2 do SWZ - </w:t>
            </w:r>
            <w:r w:rsidRPr="00E41449">
              <w:rPr>
                <w:rFonts w:ascii="Arial" w:hAnsi="Arial" w:cs="Arial"/>
                <w:bCs/>
                <w:sz w:val="22"/>
                <w:szCs w:val="22"/>
                <w:lang w:bidi="pl-PL"/>
              </w:rPr>
              <w:t>dla zadania 1, lub/i dla zadania 2, lub/i dla zadania 3 lub/i dla zadania 4</w:t>
            </w:r>
          </w:p>
        </w:tc>
      </w:tr>
      <w:tr w:rsidR="00166AEF" w14:paraId="37C926EF" w14:textId="77777777" w:rsidTr="004D1457">
        <w:trPr>
          <w:trHeight w:val="496"/>
        </w:trPr>
        <w:tc>
          <w:tcPr>
            <w:tcW w:w="567" w:type="dxa"/>
            <w:tcBorders>
              <w:top w:val="double" w:sz="4" w:space="0" w:color="000000"/>
              <w:left w:val="double" w:sz="4" w:space="0" w:color="000000"/>
              <w:bottom w:val="double" w:sz="4" w:space="0" w:color="000000"/>
              <w:right w:val="double" w:sz="4" w:space="0" w:color="000000"/>
            </w:tcBorders>
          </w:tcPr>
          <w:p w14:paraId="2719C429" w14:textId="38AE6A5A" w:rsidR="00166AEF" w:rsidRPr="002B0B3F" w:rsidRDefault="00103A4E" w:rsidP="006F3F7F">
            <w:pPr>
              <w:pStyle w:val="pkt"/>
              <w:spacing w:line="276" w:lineRule="auto"/>
              <w:ind w:left="789" w:hanging="487"/>
              <w:rPr>
                <w:b/>
              </w:rPr>
            </w:pPr>
            <w:r>
              <w:rPr>
                <w:b/>
              </w:rPr>
              <w:t>2</w:t>
            </w:r>
          </w:p>
        </w:tc>
        <w:tc>
          <w:tcPr>
            <w:tcW w:w="8505" w:type="dxa"/>
            <w:tcBorders>
              <w:top w:val="double" w:sz="4" w:space="0" w:color="000000"/>
              <w:left w:val="double" w:sz="4" w:space="0" w:color="000000"/>
              <w:bottom w:val="double" w:sz="4" w:space="0" w:color="000000"/>
              <w:right w:val="double" w:sz="4" w:space="0" w:color="000000"/>
            </w:tcBorders>
            <w:vAlign w:val="center"/>
          </w:tcPr>
          <w:p w14:paraId="22873356" w14:textId="77777777" w:rsidR="00166AEF" w:rsidRDefault="00166AEF" w:rsidP="006F3F7F">
            <w:pPr>
              <w:pStyle w:val="pkt"/>
              <w:spacing w:line="276" w:lineRule="auto"/>
              <w:ind w:left="220" w:firstLine="0"/>
            </w:pPr>
            <w:r>
              <w:rPr>
                <w:rFonts w:ascii="Arial" w:hAnsi="Arial" w:cs="Arial"/>
                <w:b/>
                <w:sz w:val="22"/>
                <w:szCs w:val="22"/>
                <w:lang w:bidi="pl-PL"/>
              </w:rPr>
              <w:t xml:space="preserve">Pełnomocnictwo - </w:t>
            </w:r>
            <w:r>
              <w:rPr>
                <w:rFonts w:ascii="Arial" w:hAnsi="Arial" w:cs="Arial"/>
                <w:sz w:val="22"/>
                <w:szCs w:val="22"/>
                <w:lang w:bidi="pl-PL"/>
              </w:rPr>
              <w:t>Jeżeli oferta wraz z oświadczeniami składana jest przez pełnomocnika należy do oferty załączyć pełnomocnictwo upoważniające pełnomocnika do tej czynności.</w:t>
            </w:r>
            <w:r>
              <w:rPr>
                <w:rFonts w:ascii="Arial" w:hAnsi="Arial" w:cs="Arial"/>
                <w:b/>
                <w:sz w:val="22"/>
                <w:szCs w:val="22"/>
                <w:lang w:bidi="pl-PL"/>
              </w:rPr>
              <w:t xml:space="preserve"> </w:t>
            </w:r>
          </w:p>
        </w:tc>
      </w:tr>
      <w:tr w:rsidR="00166AEF" w14:paraId="40A51922" w14:textId="77777777" w:rsidTr="004D1457">
        <w:trPr>
          <w:trHeight w:val="496"/>
        </w:trPr>
        <w:tc>
          <w:tcPr>
            <w:tcW w:w="567" w:type="dxa"/>
            <w:tcBorders>
              <w:top w:val="double" w:sz="4" w:space="0" w:color="000000"/>
              <w:left w:val="double" w:sz="4" w:space="0" w:color="000000"/>
              <w:bottom w:val="double" w:sz="4" w:space="0" w:color="000000"/>
              <w:right w:val="double" w:sz="4" w:space="0" w:color="000000"/>
            </w:tcBorders>
          </w:tcPr>
          <w:p w14:paraId="3AE77D9C" w14:textId="3DC4D239" w:rsidR="00166AEF" w:rsidRPr="002B0B3F" w:rsidRDefault="00B60342" w:rsidP="006F3F7F">
            <w:pPr>
              <w:pStyle w:val="pkt"/>
              <w:spacing w:line="276" w:lineRule="auto"/>
              <w:ind w:left="789" w:hanging="487"/>
              <w:rPr>
                <w:b/>
              </w:rPr>
            </w:pPr>
            <w:r>
              <w:rPr>
                <w:b/>
              </w:rPr>
              <w:t>3</w:t>
            </w:r>
          </w:p>
        </w:tc>
        <w:tc>
          <w:tcPr>
            <w:tcW w:w="8505" w:type="dxa"/>
            <w:tcBorders>
              <w:top w:val="double" w:sz="4" w:space="0" w:color="000000"/>
              <w:left w:val="double" w:sz="4" w:space="0" w:color="000000"/>
              <w:bottom w:val="double" w:sz="4" w:space="0" w:color="000000"/>
              <w:right w:val="double" w:sz="4" w:space="0" w:color="000000"/>
            </w:tcBorders>
            <w:vAlign w:val="center"/>
          </w:tcPr>
          <w:p w14:paraId="5DCA9AE5" w14:textId="77777777" w:rsidR="00166AEF" w:rsidRPr="00B1043B" w:rsidRDefault="00166AEF" w:rsidP="002B0B3F">
            <w:pPr>
              <w:pStyle w:val="pkt"/>
              <w:spacing w:line="276" w:lineRule="auto"/>
              <w:ind w:left="220" w:firstLine="0"/>
              <w:rPr>
                <w:strike/>
              </w:rPr>
            </w:pPr>
            <w:r>
              <w:rPr>
                <w:rFonts w:ascii="Arial" w:hAnsi="Arial" w:cs="Arial"/>
                <w:b/>
                <w:sz w:val="22"/>
                <w:szCs w:val="22"/>
                <w:u w:val="single"/>
                <w:lang w:bidi="pl-PL"/>
              </w:rPr>
              <w:t>Wykonawca, który polega na zasobach innych podmiotów składa wraz z ofertą</w:t>
            </w:r>
            <w:r>
              <w:rPr>
                <w:rFonts w:ascii="Arial" w:hAnsi="Arial" w:cs="Arial"/>
                <w:b/>
                <w:sz w:val="22"/>
                <w:szCs w:val="22"/>
                <w:lang w:bidi="pl-PL"/>
              </w:rPr>
              <w:t xml:space="preserve">: 1) oświadczenie podmiotu o udostępnieniu zasobów </w:t>
            </w:r>
            <w:r>
              <w:rPr>
                <w:rFonts w:ascii="Arial" w:hAnsi="Arial" w:cs="Arial"/>
                <w:sz w:val="22"/>
                <w:szCs w:val="22"/>
                <w:lang w:bidi="pl-PL"/>
              </w:rPr>
              <w:t>wskazujące na okoliczności opisane</w:t>
            </w:r>
            <w:r w:rsidR="002B0B3F">
              <w:rPr>
                <w:rFonts w:ascii="Arial" w:hAnsi="Arial" w:cs="Arial"/>
                <w:sz w:val="22"/>
                <w:szCs w:val="22"/>
                <w:lang w:bidi="pl-PL"/>
              </w:rPr>
              <w:t xml:space="preserve"> w rozdziale V ust. 8 pkt.3 SWZ</w:t>
            </w:r>
          </w:p>
        </w:tc>
      </w:tr>
      <w:tr w:rsidR="00166AEF" w14:paraId="06341E48" w14:textId="77777777" w:rsidTr="004D1457">
        <w:trPr>
          <w:trHeight w:val="496"/>
        </w:trPr>
        <w:tc>
          <w:tcPr>
            <w:tcW w:w="567" w:type="dxa"/>
            <w:tcBorders>
              <w:top w:val="double" w:sz="4" w:space="0" w:color="000000"/>
              <w:left w:val="double" w:sz="4" w:space="0" w:color="000000"/>
              <w:bottom w:val="double" w:sz="4" w:space="0" w:color="000000"/>
              <w:right w:val="double" w:sz="4" w:space="0" w:color="000000"/>
            </w:tcBorders>
          </w:tcPr>
          <w:p w14:paraId="18C2144E" w14:textId="1A46AE90" w:rsidR="00166AEF" w:rsidRPr="002B0B3F" w:rsidRDefault="00B60342" w:rsidP="006F3F7F">
            <w:pPr>
              <w:pStyle w:val="pkt"/>
              <w:spacing w:line="276" w:lineRule="auto"/>
              <w:ind w:left="789" w:hanging="487"/>
              <w:rPr>
                <w:b/>
              </w:rPr>
            </w:pPr>
            <w:r>
              <w:rPr>
                <w:rFonts w:ascii="Arial" w:hAnsi="Arial" w:cs="Arial"/>
                <w:b/>
                <w:sz w:val="22"/>
                <w:szCs w:val="22"/>
                <w:lang w:bidi="pl-PL"/>
              </w:rPr>
              <w:t>4</w:t>
            </w:r>
          </w:p>
        </w:tc>
        <w:tc>
          <w:tcPr>
            <w:tcW w:w="8505" w:type="dxa"/>
            <w:tcBorders>
              <w:top w:val="double" w:sz="4" w:space="0" w:color="000000"/>
              <w:left w:val="double" w:sz="4" w:space="0" w:color="000000"/>
              <w:bottom w:val="double" w:sz="4" w:space="0" w:color="000000"/>
              <w:right w:val="double" w:sz="4" w:space="0" w:color="000000"/>
            </w:tcBorders>
            <w:vAlign w:val="center"/>
          </w:tcPr>
          <w:p w14:paraId="6891BDD7" w14:textId="77777777" w:rsidR="00166AEF" w:rsidRDefault="00166AEF" w:rsidP="006F3F7F">
            <w:pPr>
              <w:pStyle w:val="pkt"/>
              <w:spacing w:line="276" w:lineRule="auto"/>
              <w:ind w:left="220" w:firstLine="0"/>
            </w:pPr>
            <w:r>
              <w:rPr>
                <w:rFonts w:ascii="Arial" w:hAnsi="Arial" w:cs="Arial"/>
                <w:b/>
                <w:sz w:val="22"/>
                <w:szCs w:val="22"/>
                <w:u w:val="single"/>
                <w:lang w:bidi="pl-PL"/>
              </w:rPr>
              <w:t>Wykonawcy wspólnie ubiegający się o udzielenie zamówienia dołączają do oferty</w:t>
            </w:r>
            <w:r>
              <w:rPr>
                <w:rFonts w:ascii="Arial" w:hAnsi="Arial" w:cs="Arial"/>
                <w:b/>
                <w:sz w:val="22"/>
                <w:szCs w:val="22"/>
                <w:lang w:bidi="pl-PL"/>
              </w:rPr>
              <w:t xml:space="preserve">: </w:t>
            </w:r>
          </w:p>
          <w:p w14:paraId="3A2CC237" w14:textId="77777777" w:rsidR="00166AEF" w:rsidRDefault="00166AEF" w:rsidP="006F3F7F">
            <w:pPr>
              <w:pStyle w:val="pkt"/>
              <w:spacing w:line="276" w:lineRule="auto"/>
              <w:ind w:left="220" w:firstLine="0"/>
            </w:pPr>
            <w:r>
              <w:rPr>
                <w:rFonts w:ascii="Arial" w:hAnsi="Arial" w:cs="Arial"/>
                <w:b/>
                <w:sz w:val="22"/>
                <w:szCs w:val="22"/>
                <w:lang w:bidi="pl-PL"/>
              </w:rPr>
              <w:t>1)</w:t>
            </w:r>
            <w:r>
              <w:t xml:space="preserve"> </w:t>
            </w:r>
            <w:r>
              <w:rPr>
                <w:rFonts w:ascii="Arial" w:hAnsi="Arial" w:cs="Arial"/>
                <w:b/>
                <w:sz w:val="22"/>
                <w:szCs w:val="22"/>
                <w:lang w:bidi="pl-PL"/>
              </w:rPr>
              <w:t xml:space="preserve">Pełnomocnictwo </w:t>
            </w:r>
            <w:r>
              <w:rPr>
                <w:rFonts w:ascii="Arial" w:hAnsi="Arial" w:cs="Arial"/>
                <w:sz w:val="22"/>
                <w:szCs w:val="22"/>
                <w:lang w:bidi="pl-PL"/>
              </w:rPr>
              <w:t>dla pełnomocnika do reprezentowania w postępowaniu Wykonawców wspólnie ubiegających się o udzielenie zamówienia,</w:t>
            </w:r>
          </w:p>
          <w:p w14:paraId="62237B0A" w14:textId="77777777" w:rsidR="00166AEF" w:rsidRPr="00B1043B" w:rsidRDefault="00166AEF" w:rsidP="002B0B3F">
            <w:pPr>
              <w:pStyle w:val="pkt"/>
              <w:spacing w:line="276" w:lineRule="auto"/>
              <w:ind w:left="220" w:firstLine="0"/>
              <w:rPr>
                <w:strike/>
              </w:rPr>
            </w:pPr>
            <w:r>
              <w:rPr>
                <w:rFonts w:ascii="Arial" w:hAnsi="Arial" w:cs="Arial"/>
                <w:b/>
                <w:sz w:val="22"/>
                <w:szCs w:val="22"/>
                <w:lang w:bidi="pl-PL"/>
              </w:rPr>
              <w:t xml:space="preserve">2) </w:t>
            </w:r>
            <w:r w:rsidR="003B0B15">
              <w:rPr>
                <w:rFonts w:ascii="Arial" w:hAnsi="Arial" w:cs="Arial"/>
                <w:b/>
                <w:sz w:val="22"/>
                <w:szCs w:val="22"/>
                <w:lang w:bidi="pl-PL"/>
              </w:rPr>
              <w:t>O</w:t>
            </w:r>
            <w:r>
              <w:rPr>
                <w:rFonts w:ascii="Arial" w:hAnsi="Arial" w:cs="Arial"/>
                <w:b/>
                <w:sz w:val="22"/>
                <w:szCs w:val="22"/>
                <w:lang w:bidi="pl-PL"/>
              </w:rPr>
              <w:t xml:space="preserve">świadczenie, z którego wynika jaki zakres rzeczowy </w:t>
            </w:r>
            <w:r>
              <w:rPr>
                <w:rFonts w:ascii="Arial" w:hAnsi="Arial" w:cs="Arial"/>
                <w:sz w:val="22"/>
                <w:szCs w:val="22"/>
                <w:lang w:bidi="pl-PL"/>
              </w:rPr>
              <w:t>wykonania zamówienia realizować zamierzają poszczególni wykonawcy,</w:t>
            </w:r>
          </w:p>
        </w:tc>
      </w:tr>
      <w:tr w:rsidR="00166AEF" w14:paraId="034A18F9" w14:textId="77777777" w:rsidTr="004D1457">
        <w:trPr>
          <w:trHeight w:val="496"/>
        </w:trPr>
        <w:tc>
          <w:tcPr>
            <w:tcW w:w="567" w:type="dxa"/>
            <w:tcBorders>
              <w:top w:val="double" w:sz="4" w:space="0" w:color="000000"/>
              <w:left w:val="double" w:sz="4" w:space="0" w:color="000000"/>
              <w:bottom w:val="double" w:sz="4" w:space="0" w:color="000000"/>
              <w:right w:val="double" w:sz="4" w:space="0" w:color="000000"/>
            </w:tcBorders>
          </w:tcPr>
          <w:p w14:paraId="187A55FF" w14:textId="2EFDE17B" w:rsidR="00166AEF" w:rsidRPr="002B0B3F" w:rsidRDefault="00B60342" w:rsidP="006F3F7F">
            <w:pPr>
              <w:pStyle w:val="pkt"/>
              <w:spacing w:line="276" w:lineRule="auto"/>
              <w:ind w:left="789" w:hanging="487"/>
              <w:rPr>
                <w:b/>
              </w:rPr>
            </w:pPr>
            <w:r>
              <w:rPr>
                <w:rFonts w:ascii="Arial" w:hAnsi="Arial" w:cs="Arial"/>
                <w:b/>
                <w:sz w:val="22"/>
                <w:szCs w:val="22"/>
                <w:lang w:bidi="pl-PL"/>
              </w:rPr>
              <w:t>5</w:t>
            </w:r>
          </w:p>
        </w:tc>
        <w:tc>
          <w:tcPr>
            <w:tcW w:w="8505" w:type="dxa"/>
            <w:tcBorders>
              <w:top w:val="double" w:sz="4" w:space="0" w:color="000000"/>
              <w:left w:val="double" w:sz="4" w:space="0" w:color="000000"/>
              <w:bottom w:val="double" w:sz="4" w:space="0" w:color="000000"/>
              <w:right w:val="double" w:sz="4" w:space="0" w:color="000000"/>
            </w:tcBorders>
            <w:vAlign w:val="center"/>
          </w:tcPr>
          <w:p w14:paraId="2841E710" w14:textId="3D933B52" w:rsidR="00166AEF" w:rsidRDefault="003B0B15" w:rsidP="00B5087B">
            <w:pPr>
              <w:pStyle w:val="Default"/>
              <w:spacing w:after="120" w:line="276" w:lineRule="auto"/>
              <w:ind w:left="357" w:right="6" w:hanging="357"/>
              <w:jc w:val="both"/>
              <w:rPr>
                <w:lang w:val="pl-PL"/>
              </w:rPr>
            </w:pPr>
            <w:r>
              <w:rPr>
                <w:b/>
                <w:color w:val="auto"/>
                <w:sz w:val="22"/>
                <w:szCs w:val="22"/>
                <w:lang w:val="pl-PL" w:bidi="pl-PL"/>
              </w:rPr>
              <w:t xml:space="preserve">      </w:t>
            </w:r>
            <w:r w:rsidR="00166AEF">
              <w:rPr>
                <w:b/>
                <w:color w:val="auto"/>
                <w:sz w:val="22"/>
                <w:szCs w:val="22"/>
                <w:lang w:val="pl-PL" w:bidi="pl-PL"/>
              </w:rPr>
              <w:t xml:space="preserve">Informacja o wystąpieniu u Zamawiającego obowiązku podatkowego, </w:t>
            </w:r>
            <w:r w:rsidR="00166AEF">
              <w:rPr>
                <w:color w:val="auto"/>
                <w:sz w:val="22"/>
                <w:szCs w:val="22"/>
                <w:lang w:val="pl-PL" w:bidi="pl-PL"/>
              </w:rPr>
              <w:t xml:space="preserve">zgodnie z przepisami o podatku od towarów i usług – zgodnie </w:t>
            </w:r>
            <w:r w:rsidR="00166AEF" w:rsidRPr="00F33C3C">
              <w:rPr>
                <w:color w:val="auto"/>
                <w:sz w:val="22"/>
                <w:szCs w:val="22"/>
                <w:lang w:val="pl-PL" w:bidi="pl-PL"/>
              </w:rPr>
              <w:t xml:space="preserve">z </w:t>
            </w:r>
            <w:r w:rsidR="00166AEF" w:rsidRPr="00F33C3C">
              <w:rPr>
                <w:b/>
                <w:color w:val="auto"/>
                <w:sz w:val="22"/>
                <w:szCs w:val="22"/>
                <w:lang w:val="pl-PL" w:bidi="pl-PL"/>
              </w:rPr>
              <w:t xml:space="preserve">zgodnie z Załącznikiem </w:t>
            </w:r>
            <w:r w:rsidR="00166AEF" w:rsidRPr="004331B1">
              <w:rPr>
                <w:b/>
                <w:color w:val="auto"/>
                <w:sz w:val="22"/>
                <w:szCs w:val="22"/>
                <w:lang w:val="pl-PL" w:bidi="pl-PL"/>
              </w:rPr>
              <w:t xml:space="preserve">nr </w:t>
            </w:r>
            <w:r w:rsidR="00B54D04" w:rsidRPr="004331B1">
              <w:rPr>
                <w:b/>
                <w:color w:val="auto"/>
                <w:sz w:val="22"/>
                <w:szCs w:val="22"/>
                <w:lang w:val="pl-PL" w:bidi="pl-PL"/>
              </w:rPr>
              <w:t>2</w:t>
            </w:r>
            <w:r w:rsidR="00166AEF" w:rsidRPr="004331B1">
              <w:rPr>
                <w:b/>
                <w:color w:val="auto"/>
                <w:sz w:val="22"/>
                <w:szCs w:val="22"/>
                <w:lang w:val="pl-PL" w:bidi="pl-PL"/>
              </w:rPr>
              <w:t xml:space="preserve"> do Formularza ofertowego;</w:t>
            </w:r>
          </w:p>
        </w:tc>
      </w:tr>
    </w:tbl>
    <w:p w14:paraId="4CACB8DC" w14:textId="77777777" w:rsidR="00166AEF" w:rsidRDefault="00166AEF" w:rsidP="00166AEF">
      <w:pPr>
        <w:pStyle w:val="Akapitzlist"/>
        <w:tabs>
          <w:tab w:val="left" w:pos="709"/>
        </w:tabs>
        <w:spacing w:line="0" w:lineRule="atLeast"/>
        <w:ind w:left="0"/>
        <w:jc w:val="both"/>
        <w:rPr>
          <w:rFonts w:ascii="Arial" w:eastAsia="Arial" w:hAnsi="Arial" w:cs="Arial"/>
          <w:bCs/>
        </w:rPr>
      </w:pPr>
    </w:p>
    <w:p w14:paraId="193CB6CE" w14:textId="77777777" w:rsidR="00CC1957" w:rsidRPr="00E64BA8" w:rsidRDefault="00CC1957" w:rsidP="00E21725">
      <w:pPr>
        <w:pStyle w:val="Akapitzlist"/>
        <w:numPr>
          <w:ilvl w:val="0"/>
          <w:numId w:val="13"/>
        </w:numPr>
        <w:tabs>
          <w:tab w:val="left" w:pos="709"/>
        </w:tabs>
        <w:jc w:val="both"/>
        <w:rPr>
          <w:rFonts w:ascii="Arial" w:eastAsia="Arial" w:hAnsi="Arial" w:cs="Arial"/>
          <w:bCs/>
        </w:rPr>
      </w:pPr>
      <w:r w:rsidRPr="00E64BA8">
        <w:rPr>
          <w:rFonts w:ascii="Arial" w:eastAsia="Arial" w:hAnsi="Arial" w:cs="Arial"/>
          <w:bCs/>
        </w:rPr>
        <w:t>Oferta oraz oświa</w:t>
      </w:r>
      <w:r w:rsidR="00783384">
        <w:rPr>
          <w:rFonts w:ascii="Arial" w:eastAsia="Arial" w:hAnsi="Arial" w:cs="Arial"/>
          <w:bCs/>
        </w:rPr>
        <w:t>dczenia</w:t>
      </w:r>
      <w:r w:rsidRPr="00E64BA8">
        <w:rPr>
          <w:rFonts w:ascii="Arial" w:eastAsia="Arial" w:hAnsi="Arial" w:cs="Arial"/>
          <w:bCs/>
        </w:rPr>
        <w:t xml:space="preserve"> o </w:t>
      </w:r>
      <w:r w:rsidR="00E64BA8" w:rsidRPr="00E64BA8">
        <w:rPr>
          <w:rFonts w:ascii="Arial" w:eastAsia="Arial" w:hAnsi="Arial" w:cs="Arial"/>
          <w:bCs/>
        </w:rPr>
        <w:t xml:space="preserve">którym mowa w art.125 ust.1 ustawy </w:t>
      </w:r>
      <w:proofErr w:type="spellStart"/>
      <w:r w:rsidR="00E64BA8" w:rsidRPr="00E64BA8">
        <w:rPr>
          <w:rFonts w:ascii="Arial" w:eastAsia="Arial" w:hAnsi="Arial" w:cs="Arial"/>
          <w:bCs/>
        </w:rPr>
        <w:t>Pzp</w:t>
      </w:r>
      <w:proofErr w:type="spellEnd"/>
      <w:r w:rsidR="00E64BA8" w:rsidRPr="00E64BA8">
        <w:rPr>
          <w:rFonts w:ascii="Arial" w:eastAsia="Arial" w:hAnsi="Arial" w:cs="Arial"/>
          <w:bCs/>
        </w:rPr>
        <w:t xml:space="preserve"> </w:t>
      </w:r>
      <w:r w:rsidRPr="00E64BA8">
        <w:rPr>
          <w:rFonts w:ascii="Arial" w:eastAsia="Arial" w:hAnsi="Arial" w:cs="Arial"/>
          <w:bCs/>
        </w:rPr>
        <w:t>muszą być złożone w oryginale.</w:t>
      </w:r>
    </w:p>
    <w:p w14:paraId="493DB003" w14:textId="77777777" w:rsidR="00CC1957" w:rsidRDefault="00CC1957" w:rsidP="00E21725">
      <w:pPr>
        <w:pStyle w:val="Akapitzlist"/>
        <w:numPr>
          <w:ilvl w:val="0"/>
          <w:numId w:val="13"/>
        </w:numPr>
        <w:tabs>
          <w:tab w:val="left" w:pos="709"/>
        </w:tabs>
        <w:jc w:val="both"/>
        <w:rPr>
          <w:rFonts w:ascii="Arial" w:eastAsia="Arial" w:hAnsi="Arial" w:cs="Arial"/>
          <w:bCs/>
        </w:rPr>
      </w:pPr>
      <w:r w:rsidRPr="00E64BA8">
        <w:rPr>
          <w:rFonts w:ascii="Arial" w:eastAsia="Arial" w:hAnsi="Arial" w:cs="Arial"/>
          <w:bCs/>
        </w:rPr>
        <w:t>Pełnomocnictwo do złożenia oferty musi być złożone w oryginale w takiej samej formie, jak składana ofert</w:t>
      </w:r>
      <w:r w:rsidR="0025460F">
        <w:rPr>
          <w:rFonts w:ascii="Arial" w:eastAsia="Arial" w:hAnsi="Arial" w:cs="Arial"/>
          <w:bCs/>
        </w:rPr>
        <w:t>a (t.j. w formie elektronicznej</w:t>
      </w:r>
      <w:r w:rsidRPr="00E64BA8">
        <w:rPr>
          <w:rFonts w:ascii="Arial" w:eastAsia="Arial" w:hAnsi="Arial" w:cs="Arial"/>
          <w:bCs/>
        </w:rPr>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w:t>
      </w:r>
      <w:r w:rsidR="0025460F">
        <w:rPr>
          <w:rFonts w:ascii="Arial" w:eastAsia="Arial" w:hAnsi="Arial" w:cs="Arial"/>
          <w:bCs/>
        </w:rPr>
        <w:t>isemnej kwalifikowanym podpisem</w:t>
      </w:r>
      <w:r w:rsidRPr="00E64BA8">
        <w:rPr>
          <w:rFonts w:ascii="Arial" w:eastAsia="Arial" w:hAnsi="Arial" w:cs="Arial"/>
          <w:bCs/>
        </w:rPr>
        <w:t>. Elektroniczna kopia pełnomocnictwa nie może być uwierzytelniona przez upełnomocnionego.</w:t>
      </w:r>
    </w:p>
    <w:p w14:paraId="5E963F40" w14:textId="77777777" w:rsidR="00CC1957" w:rsidRDefault="00CC1957" w:rsidP="00B1043B">
      <w:pPr>
        <w:pBdr>
          <w:top w:val="single" w:sz="4" w:space="1" w:color="auto"/>
          <w:left w:val="single" w:sz="4" w:space="4" w:color="auto"/>
          <w:bottom w:val="single" w:sz="4" w:space="1" w:color="auto"/>
          <w:right w:val="single" w:sz="4" w:space="4" w:color="auto"/>
        </w:pBdr>
        <w:tabs>
          <w:tab w:val="left" w:pos="0"/>
        </w:tabs>
        <w:spacing w:line="276" w:lineRule="auto"/>
        <w:jc w:val="both"/>
        <w:rPr>
          <w:rFonts w:ascii="Arial" w:eastAsia="Arial" w:hAnsi="Arial"/>
          <w:b/>
          <w:sz w:val="22"/>
        </w:rPr>
      </w:pPr>
      <w:r>
        <w:rPr>
          <w:rFonts w:ascii="Arial" w:eastAsia="Arial" w:hAnsi="Arial"/>
          <w:b/>
          <w:sz w:val="22"/>
        </w:rPr>
        <w:t xml:space="preserve">X. </w:t>
      </w:r>
      <w:r w:rsidR="00FC2B9C">
        <w:rPr>
          <w:rFonts w:ascii="Arial" w:eastAsia="Arial" w:hAnsi="Arial"/>
          <w:b/>
          <w:sz w:val="22"/>
        </w:rPr>
        <w:tab/>
      </w:r>
      <w:r>
        <w:rPr>
          <w:rFonts w:ascii="Arial" w:eastAsia="Arial" w:hAnsi="Arial"/>
          <w:b/>
          <w:sz w:val="22"/>
        </w:rPr>
        <w:t>Miejsce i termin składania ofert.</w:t>
      </w:r>
    </w:p>
    <w:p w14:paraId="744D4A83" w14:textId="77777777" w:rsidR="00B5087B" w:rsidRDefault="00B5087B" w:rsidP="00B1043B">
      <w:pPr>
        <w:pStyle w:val="Akapitzlist"/>
        <w:tabs>
          <w:tab w:val="left" w:pos="0"/>
          <w:tab w:val="left" w:pos="142"/>
        </w:tabs>
        <w:ind w:left="0"/>
        <w:jc w:val="both"/>
        <w:rPr>
          <w:rFonts w:ascii="Arial" w:eastAsia="Arial" w:hAnsi="Arial" w:cs="Arial"/>
          <w:bCs/>
        </w:rPr>
      </w:pPr>
    </w:p>
    <w:p w14:paraId="45056420" w14:textId="51CB4ADD" w:rsidR="00CC1957" w:rsidRPr="00675726" w:rsidRDefault="00CC1957" w:rsidP="00B1043B">
      <w:pPr>
        <w:pStyle w:val="Akapitzlist"/>
        <w:tabs>
          <w:tab w:val="left" w:pos="0"/>
          <w:tab w:val="left" w:pos="142"/>
        </w:tabs>
        <w:ind w:left="0"/>
        <w:jc w:val="both"/>
        <w:rPr>
          <w:rFonts w:ascii="Arial" w:eastAsia="Arial" w:hAnsi="Arial" w:cs="Arial"/>
          <w:b/>
        </w:rPr>
      </w:pPr>
      <w:r w:rsidRPr="00CC1957">
        <w:rPr>
          <w:rFonts w:ascii="Arial" w:eastAsia="Arial" w:hAnsi="Arial" w:cs="Arial"/>
          <w:bCs/>
        </w:rPr>
        <w:t>1.</w:t>
      </w:r>
      <w:r w:rsidRPr="00CC1957">
        <w:rPr>
          <w:rFonts w:ascii="Arial" w:eastAsia="Arial" w:hAnsi="Arial" w:cs="Arial"/>
          <w:bCs/>
        </w:rPr>
        <w:tab/>
        <w:t>Ofertę wraz z wymaganymi dokumentami należy umieścić na platformazakupowa.pl</w:t>
      </w:r>
      <w:r w:rsidR="00675726">
        <w:rPr>
          <w:rFonts w:ascii="Arial" w:eastAsia="Arial" w:hAnsi="Arial" w:cs="Arial"/>
          <w:bCs/>
        </w:rPr>
        <w:t xml:space="preserve"> </w:t>
      </w:r>
      <w:r w:rsidRPr="00CC1957">
        <w:rPr>
          <w:rFonts w:ascii="Arial" w:eastAsia="Arial" w:hAnsi="Arial" w:cs="Arial"/>
          <w:bCs/>
        </w:rPr>
        <w:t xml:space="preserve"> pod</w:t>
      </w:r>
      <w:r w:rsidR="00675726">
        <w:rPr>
          <w:rFonts w:ascii="Arial" w:eastAsia="Arial" w:hAnsi="Arial" w:cs="Arial"/>
          <w:bCs/>
        </w:rPr>
        <w:t xml:space="preserve"> </w:t>
      </w:r>
      <w:r w:rsidRPr="00CC1957">
        <w:rPr>
          <w:rFonts w:ascii="Arial" w:eastAsia="Arial" w:hAnsi="Arial" w:cs="Arial"/>
          <w:bCs/>
        </w:rPr>
        <w:t xml:space="preserve">adresem: </w:t>
      </w:r>
      <w:hyperlink r:id="rId21" w:history="1">
        <w:r w:rsidR="00675726" w:rsidRPr="002867F2">
          <w:rPr>
            <w:rStyle w:val="Hipercze"/>
            <w:rFonts w:ascii="Arial" w:eastAsia="Arial" w:hAnsi="Arial" w:cs="Arial"/>
            <w:bCs/>
          </w:rPr>
          <w:t>https://platformazakupowa.pl/pn/kostrzyn_nad_odra</w:t>
        </w:r>
      </w:hyperlink>
      <w:r w:rsidR="00675726">
        <w:rPr>
          <w:rFonts w:ascii="Arial" w:eastAsia="Arial" w:hAnsi="Arial" w:cs="Arial"/>
          <w:bCs/>
        </w:rPr>
        <w:t xml:space="preserve"> </w:t>
      </w:r>
      <w:r w:rsidR="00675726" w:rsidRPr="00675726">
        <w:rPr>
          <w:rFonts w:ascii="Arial" w:eastAsia="Arial" w:hAnsi="Arial" w:cs="Arial"/>
          <w:bCs/>
        </w:rPr>
        <w:t xml:space="preserve">na stronie dotyczącej </w:t>
      </w:r>
      <w:r w:rsidR="00675726" w:rsidRPr="00675726">
        <w:rPr>
          <w:rFonts w:ascii="Arial" w:eastAsia="Arial" w:hAnsi="Arial" w:cs="Arial"/>
          <w:bCs/>
        </w:rPr>
        <w:lastRenderedPageBreak/>
        <w:t xml:space="preserve">odpowiedniego postępowania </w:t>
      </w:r>
      <w:r w:rsidR="00675726">
        <w:rPr>
          <w:rFonts w:ascii="Arial" w:eastAsia="Arial" w:hAnsi="Arial" w:cs="Arial"/>
          <w:bCs/>
        </w:rPr>
        <w:t>o numerze ZP.271.</w:t>
      </w:r>
      <w:r w:rsidR="002348AD">
        <w:rPr>
          <w:rFonts w:ascii="Arial" w:eastAsia="Arial" w:hAnsi="Arial" w:cs="Arial"/>
          <w:bCs/>
        </w:rPr>
        <w:t>22</w:t>
      </w:r>
      <w:r w:rsidR="00663EE3">
        <w:rPr>
          <w:rFonts w:ascii="Arial" w:eastAsia="Arial" w:hAnsi="Arial" w:cs="Arial"/>
          <w:bCs/>
        </w:rPr>
        <w:t>.2</w:t>
      </w:r>
      <w:r w:rsidR="00675726">
        <w:rPr>
          <w:rFonts w:ascii="Arial" w:eastAsia="Arial" w:hAnsi="Arial" w:cs="Arial"/>
          <w:bCs/>
        </w:rPr>
        <w:t>02</w:t>
      </w:r>
      <w:r w:rsidR="00455B36">
        <w:rPr>
          <w:rFonts w:ascii="Arial" w:eastAsia="Arial" w:hAnsi="Arial" w:cs="Arial"/>
          <w:bCs/>
        </w:rPr>
        <w:t>4</w:t>
      </w:r>
      <w:r w:rsidR="00675726">
        <w:rPr>
          <w:rFonts w:ascii="Arial" w:eastAsia="Arial" w:hAnsi="Arial" w:cs="Arial"/>
          <w:bCs/>
        </w:rPr>
        <w:t>.EK</w:t>
      </w:r>
      <w:r w:rsidRPr="00CC1957">
        <w:rPr>
          <w:rFonts w:ascii="Arial" w:eastAsia="Arial" w:hAnsi="Arial" w:cs="Arial"/>
          <w:bCs/>
        </w:rPr>
        <w:t xml:space="preserve"> w myśl Ustawy PZP na stronie internetowej prowadzonego postępowania  </w:t>
      </w:r>
      <w:r w:rsidRPr="00675726">
        <w:rPr>
          <w:rFonts w:ascii="Arial" w:eastAsia="Arial" w:hAnsi="Arial" w:cs="Arial"/>
          <w:b/>
        </w:rPr>
        <w:t xml:space="preserve">do </w:t>
      </w:r>
      <w:bookmarkStart w:id="12" w:name="_Hlk64067982"/>
      <w:r w:rsidRPr="00675726">
        <w:rPr>
          <w:rFonts w:ascii="Arial" w:eastAsia="Arial" w:hAnsi="Arial" w:cs="Arial"/>
          <w:b/>
        </w:rPr>
        <w:t xml:space="preserve">dnia </w:t>
      </w:r>
      <w:r w:rsidR="00D923C3">
        <w:rPr>
          <w:rFonts w:ascii="Arial" w:eastAsia="Arial" w:hAnsi="Arial" w:cs="Arial"/>
          <w:b/>
        </w:rPr>
        <w:t>10</w:t>
      </w:r>
      <w:r w:rsidR="00675726" w:rsidRPr="00675726">
        <w:rPr>
          <w:rFonts w:ascii="Arial" w:eastAsia="Arial" w:hAnsi="Arial" w:cs="Arial"/>
          <w:b/>
        </w:rPr>
        <w:t>.</w:t>
      </w:r>
      <w:r w:rsidR="007140C0">
        <w:rPr>
          <w:rFonts w:ascii="Arial" w:eastAsia="Arial" w:hAnsi="Arial" w:cs="Arial"/>
          <w:b/>
        </w:rPr>
        <w:t>02.</w:t>
      </w:r>
      <w:r w:rsidR="00675726" w:rsidRPr="00675726">
        <w:rPr>
          <w:rFonts w:ascii="Arial" w:eastAsia="Arial" w:hAnsi="Arial" w:cs="Arial"/>
          <w:b/>
        </w:rPr>
        <w:t>202</w:t>
      </w:r>
      <w:r w:rsidR="007140C0">
        <w:rPr>
          <w:rFonts w:ascii="Arial" w:eastAsia="Arial" w:hAnsi="Arial" w:cs="Arial"/>
          <w:b/>
        </w:rPr>
        <w:t>5</w:t>
      </w:r>
      <w:r w:rsidR="00675726" w:rsidRPr="00675726">
        <w:rPr>
          <w:rFonts w:ascii="Arial" w:eastAsia="Arial" w:hAnsi="Arial" w:cs="Arial"/>
          <w:b/>
        </w:rPr>
        <w:t xml:space="preserve">r. </w:t>
      </w:r>
      <w:r w:rsidRPr="00675726">
        <w:rPr>
          <w:rFonts w:ascii="Arial" w:eastAsia="Arial" w:hAnsi="Arial" w:cs="Arial"/>
          <w:b/>
        </w:rPr>
        <w:t xml:space="preserve">do godziny </w:t>
      </w:r>
      <w:r w:rsidR="00675726" w:rsidRPr="00675726">
        <w:rPr>
          <w:rFonts w:ascii="Arial" w:eastAsia="Arial" w:hAnsi="Arial" w:cs="Arial"/>
          <w:b/>
        </w:rPr>
        <w:t>9.30.</w:t>
      </w:r>
    </w:p>
    <w:bookmarkEnd w:id="12"/>
    <w:p w14:paraId="7ADEEC59" w14:textId="77777777" w:rsidR="00CC1957" w:rsidRPr="00CC1957" w:rsidRDefault="00CC1957" w:rsidP="00B1043B">
      <w:pPr>
        <w:pStyle w:val="Akapitzlist"/>
        <w:tabs>
          <w:tab w:val="left" w:pos="0"/>
          <w:tab w:val="left" w:pos="142"/>
        </w:tabs>
        <w:ind w:left="709" w:hanging="720"/>
        <w:jc w:val="both"/>
        <w:rPr>
          <w:rFonts w:ascii="Arial" w:eastAsia="Arial" w:hAnsi="Arial" w:cs="Arial"/>
          <w:bCs/>
        </w:rPr>
      </w:pPr>
      <w:r w:rsidRPr="00CC1957">
        <w:rPr>
          <w:rFonts w:ascii="Arial" w:eastAsia="Arial" w:hAnsi="Arial" w:cs="Arial"/>
          <w:bCs/>
        </w:rPr>
        <w:t>2.</w:t>
      </w:r>
      <w:r w:rsidRPr="00CC1957">
        <w:rPr>
          <w:rFonts w:ascii="Arial" w:eastAsia="Arial" w:hAnsi="Arial" w:cs="Arial"/>
          <w:bCs/>
        </w:rPr>
        <w:tab/>
        <w:t>Do oferty należy dołączyć wszystkie wymagane w SWZ dokumenty.</w:t>
      </w:r>
    </w:p>
    <w:p w14:paraId="551E1289" w14:textId="77777777" w:rsidR="00CC1957" w:rsidRP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3.</w:t>
      </w:r>
      <w:r w:rsidRPr="00CC1957">
        <w:rPr>
          <w:rFonts w:ascii="Arial" w:eastAsia="Arial" w:hAnsi="Arial" w:cs="Arial"/>
          <w:bCs/>
        </w:rPr>
        <w:tab/>
        <w:t>Po wypełnieniu Formularza składania oferty lub wniosku i dołączenia  wszystkich</w:t>
      </w:r>
      <w:r w:rsidR="00675726">
        <w:rPr>
          <w:rFonts w:ascii="Arial" w:eastAsia="Arial" w:hAnsi="Arial" w:cs="Arial"/>
          <w:bCs/>
        </w:rPr>
        <w:t xml:space="preserve"> </w:t>
      </w:r>
      <w:r w:rsidRPr="00CC1957">
        <w:rPr>
          <w:rFonts w:ascii="Arial" w:eastAsia="Arial" w:hAnsi="Arial" w:cs="Arial"/>
          <w:bCs/>
        </w:rPr>
        <w:t>wymaganych załączników należy kliknąć przycisk „Przejdź do podsumowania”.</w:t>
      </w:r>
    </w:p>
    <w:p w14:paraId="7DB9E383" w14:textId="77777777" w:rsidR="00CC1957" w:rsidRP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4.</w:t>
      </w:r>
      <w:r w:rsidRPr="00CC1957">
        <w:rPr>
          <w:rFonts w:ascii="Arial" w:eastAsia="Arial" w:hAnsi="Arial" w:cs="Arial"/>
          <w:bCs/>
        </w:rPr>
        <w:tab/>
        <w:t>Oferta składana elektronicznie musi zostać podpisana elektro</w:t>
      </w:r>
      <w:r w:rsidR="0025460F">
        <w:rPr>
          <w:rFonts w:ascii="Arial" w:eastAsia="Arial" w:hAnsi="Arial" w:cs="Arial"/>
          <w:bCs/>
        </w:rPr>
        <w:t>nicznym podpisem kwalifikowanym</w:t>
      </w:r>
      <w:r w:rsidRPr="00CC1957">
        <w:rPr>
          <w:rFonts w:ascii="Arial" w:eastAsia="Arial" w:hAnsi="Arial" w:cs="Arial"/>
          <w:bCs/>
        </w:rP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25460F">
        <w:rPr>
          <w:rFonts w:ascii="Arial" w:eastAsia="Arial" w:hAnsi="Arial" w:cs="Arial"/>
          <w:bCs/>
        </w:rPr>
        <w:t>1</w:t>
      </w:r>
      <w:r w:rsidRPr="00CC1957">
        <w:rPr>
          <w:rFonts w:ascii="Arial" w:eastAsia="Arial" w:hAnsi="Arial" w:cs="Arial"/>
          <w:bCs/>
        </w:rPr>
        <w:t xml:space="preserve">  </w:t>
      </w:r>
      <w:proofErr w:type="spellStart"/>
      <w:r w:rsidRPr="00CC1957">
        <w:rPr>
          <w:rFonts w:ascii="Arial" w:eastAsia="Arial" w:hAnsi="Arial" w:cs="Arial"/>
          <w:bCs/>
        </w:rPr>
        <w:t>Pz</w:t>
      </w:r>
      <w:r w:rsidR="00DE652D">
        <w:rPr>
          <w:rFonts w:ascii="Arial" w:eastAsia="Arial" w:hAnsi="Arial" w:cs="Arial"/>
          <w:bCs/>
        </w:rPr>
        <w:t>p</w:t>
      </w:r>
      <w:proofErr w:type="spellEnd"/>
      <w:r w:rsidR="00DE652D">
        <w:rPr>
          <w:rFonts w:ascii="Arial" w:eastAsia="Arial" w:hAnsi="Arial" w:cs="Arial"/>
          <w:bCs/>
        </w:rPr>
        <w:t xml:space="preserve">, gdzie zaznaczono, iż oferty </w:t>
      </w:r>
      <w:r w:rsidRPr="00CC1957">
        <w:rPr>
          <w:rFonts w:ascii="Arial" w:eastAsia="Arial" w:hAnsi="Arial" w:cs="Arial"/>
          <w:bCs/>
        </w:rPr>
        <w:t>oraz oświadczenie, o którym mowa w art. 125 ust.1 s</w:t>
      </w:r>
      <w:r w:rsidR="0025460F">
        <w:rPr>
          <w:rFonts w:ascii="Arial" w:eastAsia="Arial" w:hAnsi="Arial" w:cs="Arial"/>
          <w:bCs/>
        </w:rPr>
        <w:t xml:space="preserve">kłada się </w:t>
      </w:r>
      <w:r w:rsidRPr="00CC1957">
        <w:rPr>
          <w:rFonts w:ascii="Arial" w:eastAsia="Arial" w:hAnsi="Arial" w:cs="Arial"/>
          <w:bCs/>
        </w:rPr>
        <w:t xml:space="preserve">pod rygorem nieważności, </w:t>
      </w:r>
      <w:r w:rsidR="0025460F">
        <w:rPr>
          <w:rFonts w:ascii="Arial" w:eastAsia="Arial" w:hAnsi="Arial" w:cs="Arial"/>
          <w:bCs/>
        </w:rPr>
        <w:t>w</w:t>
      </w:r>
      <w:r w:rsidRPr="00CC1957">
        <w:rPr>
          <w:rFonts w:ascii="Arial" w:eastAsia="Arial" w:hAnsi="Arial" w:cs="Arial"/>
          <w:bCs/>
        </w:rPr>
        <w:t xml:space="preserve"> formie elektronicznej</w:t>
      </w:r>
      <w:r w:rsidR="0025460F">
        <w:rPr>
          <w:rFonts w:ascii="Arial" w:eastAsia="Arial" w:hAnsi="Arial" w:cs="Arial"/>
          <w:bCs/>
        </w:rPr>
        <w:t xml:space="preserve"> (tj. w postaci elektronicznej opatrzonej kwalifikowalnym podpisem elektronicznym)</w:t>
      </w:r>
      <w:r w:rsidRPr="00CC1957">
        <w:rPr>
          <w:rFonts w:ascii="Arial" w:eastAsia="Arial" w:hAnsi="Arial" w:cs="Arial"/>
          <w:bCs/>
        </w:rPr>
        <w:t>.</w:t>
      </w:r>
    </w:p>
    <w:p w14:paraId="5F5A1F4F" w14:textId="77777777" w:rsidR="00CC1957" w:rsidRP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5.</w:t>
      </w:r>
      <w:r w:rsidRPr="00CC1957">
        <w:rPr>
          <w:rFonts w:ascii="Arial" w:eastAsia="Arial" w:hAnsi="Arial" w:cs="Arial"/>
          <w:bCs/>
        </w:rPr>
        <w:tab/>
        <w:t>Za datę złożenia oferty przyjmuje się datę jej przekazania w systemie (platformie) w drugim kroku składania oferty poprzez kliknięcie przycisku “Złóż ofertę” i wyświetlenie się komunikatu, że oferta została zaszyfrowana i złożona.</w:t>
      </w:r>
    </w:p>
    <w:p w14:paraId="1F700A52" w14:textId="650555E7" w:rsid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6.</w:t>
      </w:r>
      <w:r w:rsidRPr="00CC1957">
        <w:rPr>
          <w:rFonts w:ascii="Arial" w:eastAsia="Arial" w:hAnsi="Arial" w:cs="Arial"/>
          <w:bCs/>
        </w:rPr>
        <w:tab/>
        <w:t xml:space="preserve">Szczegółowa instrukcja dla Wykonawców dotycząca złożenia, zmiany i wycofania oferty znajduje się na stronie internetowej pod adresem:  </w:t>
      </w:r>
      <w:hyperlink r:id="rId22" w:history="1">
        <w:r w:rsidR="004E02FC" w:rsidRPr="00F36B32">
          <w:rPr>
            <w:rStyle w:val="Hipercze"/>
            <w:rFonts w:ascii="Arial" w:eastAsia="Arial" w:hAnsi="Arial" w:cs="Arial"/>
            <w:bCs/>
          </w:rPr>
          <w:t>https://platformazakupowa.pl/strona/45-instrukcje</w:t>
        </w:r>
      </w:hyperlink>
    </w:p>
    <w:p w14:paraId="28489F7E" w14:textId="77777777" w:rsidR="000A7C9D" w:rsidRDefault="000A7C9D" w:rsidP="00B1043B">
      <w:pPr>
        <w:tabs>
          <w:tab w:val="left" w:pos="0"/>
        </w:tabs>
        <w:spacing w:line="276" w:lineRule="auto"/>
        <w:jc w:val="both"/>
        <w:rPr>
          <w:rFonts w:ascii="Arial" w:eastAsia="Arial" w:hAnsi="Arial"/>
          <w:bCs/>
          <w:sz w:val="22"/>
        </w:rPr>
      </w:pPr>
    </w:p>
    <w:p w14:paraId="051B64FE" w14:textId="77777777" w:rsidR="00675726" w:rsidRDefault="00675726" w:rsidP="00B1043B">
      <w:pPr>
        <w:pBdr>
          <w:top w:val="single" w:sz="4" w:space="1" w:color="auto"/>
          <w:left w:val="single" w:sz="4" w:space="4" w:color="auto"/>
          <w:bottom w:val="single" w:sz="4" w:space="1" w:color="auto"/>
          <w:right w:val="single" w:sz="4" w:space="4" w:color="auto"/>
        </w:pBdr>
        <w:tabs>
          <w:tab w:val="left" w:pos="0"/>
        </w:tabs>
        <w:spacing w:line="276" w:lineRule="auto"/>
        <w:jc w:val="both"/>
        <w:rPr>
          <w:rFonts w:ascii="Arial" w:eastAsia="Arial" w:hAnsi="Arial"/>
          <w:b/>
          <w:sz w:val="22"/>
        </w:rPr>
      </w:pPr>
      <w:r>
        <w:rPr>
          <w:rFonts w:ascii="Arial" w:eastAsia="Arial" w:hAnsi="Arial"/>
          <w:b/>
          <w:sz w:val="22"/>
        </w:rPr>
        <w:t>X</w:t>
      </w:r>
      <w:r w:rsidR="003C3720">
        <w:rPr>
          <w:rFonts w:ascii="Arial" w:eastAsia="Arial" w:hAnsi="Arial"/>
          <w:b/>
          <w:sz w:val="22"/>
        </w:rPr>
        <w:t>I</w:t>
      </w:r>
      <w:r>
        <w:rPr>
          <w:rFonts w:ascii="Arial" w:eastAsia="Arial" w:hAnsi="Arial"/>
          <w:b/>
          <w:sz w:val="22"/>
        </w:rPr>
        <w:t xml:space="preserve">. </w:t>
      </w:r>
      <w:r w:rsidR="00FC2B9C">
        <w:rPr>
          <w:rFonts w:ascii="Arial" w:eastAsia="Arial" w:hAnsi="Arial"/>
          <w:b/>
          <w:sz w:val="22"/>
        </w:rPr>
        <w:tab/>
      </w:r>
      <w:r w:rsidR="00C32C68">
        <w:rPr>
          <w:rFonts w:ascii="Arial" w:eastAsia="Arial" w:hAnsi="Arial"/>
          <w:b/>
          <w:sz w:val="22"/>
        </w:rPr>
        <w:t xml:space="preserve">Otwarcie </w:t>
      </w:r>
      <w:r>
        <w:rPr>
          <w:rFonts w:ascii="Arial" w:eastAsia="Arial" w:hAnsi="Arial"/>
          <w:b/>
          <w:sz w:val="22"/>
        </w:rPr>
        <w:t>ofert.</w:t>
      </w:r>
    </w:p>
    <w:p w14:paraId="06FE0AF1" w14:textId="77777777" w:rsidR="009A4936" w:rsidRDefault="009A4936" w:rsidP="00B1043B">
      <w:pPr>
        <w:pStyle w:val="Akapitzlist"/>
        <w:tabs>
          <w:tab w:val="left" w:pos="0"/>
          <w:tab w:val="left" w:pos="142"/>
        </w:tabs>
        <w:ind w:left="0"/>
        <w:jc w:val="both"/>
        <w:rPr>
          <w:rFonts w:ascii="Arial" w:eastAsia="Arial" w:hAnsi="Arial"/>
          <w:bCs/>
        </w:rPr>
      </w:pPr>
    </w:p>
    <w:p w14:paraId="5AF66889" w14:textId="0ED7A066" w:rsidR="003C3720" w:rsidRPr="003C3720" w:rsidRDefault="003C3720" w:rsidP="00B1043B">
      <w:pPr>
        <w:pStyle w:val="Akapitzlist"/>
        <w:tabs>
          <w:tab w:val="left" w:pos="0"/>
          <w:tab w:val="left" w:pos="142"/>
        </w:tabs>
        <w:ind w:left="0"/>
        <w:jc w:val="both"/>
        <w:rPr>
          <w:rFonts w:ascii="Arial" w:eastAsia="Arial" w:hAnsi="Arial" w:cs="Arial"/>
          <w:b/>
          <w:u w:val="single"/>
        </w:rPr>
      </w:pPr>
      <w:r w:rsidRPr="003C3720">
        <w:rPr>
          <w:rFonts w:ascii="Arial" w:eastAsia="Arial" w:hAnsi="Arial"/>
          <w:bCs/>
        </w:rPr>
        <w:t>1.</w:t>
      </w:r>
      <w:r w:rsidRPr="003C3720">
        <w:rPr>
          <w:rFonts w:ascii="Arial" w:eastAsia="Arial" w:hAnsi="Arial"/>
          <w:bCs/>
        </w:rPr>
        <w:tab/>
        <w:t xml:space="preserve">Otwarcie ofert następuje niezwłocznie po upływie terminu składania ofert, nie później niż następnego dnia po dniu, w którym upłynął termin składania ofert tj. </w:t>
      </w:r>
      <w:r w:rsidR="00B1043B">
        <w:rPr>
          <w:rFonts w:ascii="Arial" w:eastAsia="Arial" w:hAnsi="Arial" w:cs="Arial"/>
          <w:b/>
          <w:u w:val="single"/>
        </w:rPr>
        <w:t xml:space="preserve">dnia </w:t>
      </w:r>
      <w:r w:rsidR="004331B1">
        <w:rPr>
          <w:rFonts w:ascii="Arial" w:eastAsia="Arial" w:hAnsi="Arial" w:cs="Arial"/>
          <w:b/>
          <w:u w:val="single"/>
        </w:rPr>
        <w:t>10</w:t>
      </w:r>
      <w:r w:rsidRPr="003C3720">
        <w:rPr>
          <w:rFonts w:ascii="Arial" w:eastAsia="Arial" w:hAnsi="Arial" w:cs="Arial"/>
          <w:b/>
          <w:u w:val="single"/>
        </w:rPr>
        <w:t>.</w:t>
      </w:r>
      <w:r w:rsidR="004331B1">
        <w:rPr>
          <w:rFonts w:ascii="Arial" w:eastAsia="Arial" w:hAnsi="Arial" w:cs="Arial"/>
          <w:b/>
          <w:u w:val="single"/>
        </w:rPr>
        <w:t>02</w:t>
      </w:r>
      <w:r w:rsidR="00B1043B">
        <w:rPr>
          <w:rFonts w:ascii="Arial" w:eastAsia="Arial" w:hAnsi="Arial" w:cs="Arial"/>
          <w:b/>
          <w:u w:val="single"/>
        </w:rPr>
        <w:t>.202</w:t>
      </w:r>
      <w:r w:rsidR="004331B1">
        <w:rPr>
          <w:rFonts w:ascii="Arial" w:eastAsia="Arial" w:hAnsi="Arial" w:cs="Arial"/>
          <w:b/>
          <w:u w:val="single"/>
        </w:rPr>
        <w:t>5</w:t>
      </w:r>
      <w:r w:rsidR="00B1043B">
        <w:rPr>
          <w:rFonts w:ascii="Arial" w:eastAsia="Arial" w:hAnsi="Arial" w:cs="Arial"/>
          <w:b/>
          <w:u w:val="single"/>
        </w:rPr>
        <w:t>r.</w:t>
      </w:r>
      <w:r w:rsidR="002E3BAC">
        <w:rPr>
          <w:rFonts w:ascii="Arial" w:eastAsia="Arial" w:hAnsi="Arial" w:cs="Arial"/>
          <w:b/>
          <w:u w:val="single"/>
        </w:rPr>
        <w:t xml:space="preserve">                  </w:t>
      </w:r>
      <w:r w:rsidR="00B1043B">
        <w:rPr>
          <w:rFonts w:ascii="Arial" w:eastAsia="Arial" w:hAnsi="Arial" w:cs="Arial"/>
          <w:b/>
          <w:u w:val="single"/>
        </w:rPr>
        <w:t xml:space="preserve"> o godzinie 10</w:t>
      </w:r>
      <w:r w:rsidRPr="003C3720">
        <w:rPr>
          <w:rFonts w:ascii="Arial" w:eastAsia="Arial" w:hAnsi="Arial" w:cs="Arial"/>
          <w:b/>
          <w:u w:val="single"/>
        </w:rPr>
        <w:t>.00.</w:t>
      </w:r>
    </w:p>
    <w:p w14:paraId="3A153752"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2.</w:t>
      </w:r>
      <w:r w:rsidRPr="003C3720">
        <w:rPr>
          <w:rFonts w:ascii="Arial" w:eastAsia="Arial" w:hAnsi="Arial"/>
          <w:bCs/>
          <w:sz w:val="22"/>
        </w:rPr>
        <w:tab/>
        <w:t xml:space="preserve">Jeżeli otwarcie ofert następuje przy użyciu systemu teleinformatycznego, w przypadku awarii tego systemu, która powoduje brak możliwości otwarcia ofert w terminie określonym przez </w:t>
      </w:r>
      <w:r w:rsidR="001B111D">
        <w:rPr>
          <w:rFonts w:ascii="Arial" w:eastAsia="Arial" w:hAnsi="Arial"/>
          <w:bCs/>
          <w:sz w:val="22"/>
        </w:rPr>
        <w:t>Z</w:t>
      </w:r>
      <w:r w:rsidRPr="003C3720">
        <w:rPr>
          <w:rFonts w:ascii="Arial" w:eastAsia="Arial" w:hAnsi="Arial"/>
          <w:bCs/>
          <w:sz w:val="22"/>
        </w:rPr>
        <w:t>amawiającego, otwarcie ofert następuje niezwłocznie po usunięciu awarii.</w:t>
      </w:r>
    </w:p>
    <w:p w14:paraId="5AF81FAD"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3.</w:t>
      </w:r>
      <w:r w:rsidRPr="003C3720">
        <w:rPr>
          <w:rFonts w:ascii="Arial" w:eastAsia="Arial" w:hAnsi="Arial"/>
          <w:bCs/>
          <w:sz w:val="22"/>
        </w:rPr>
        <w:tab/>
        <w:t>Zamawiający poinformuje o zmianie terminu otwarcia ofert na stronie internetowej prowadzonego postępowania.</w:t>
      </w:r>
    </w:p>
    <w:p w14:paraId="7BE41659"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4.</w:t>
      </w:r>
      <w:r w:rsidRPr="003C3720">
        <w:rPr>
          <w:rFonts w:ascii="Arial" w:eastAsia="Arial" w:hAnsi="Arial"/>
          <w:bCs/>
          <w:sz w:val="22"/>
        </w:rPr>
        <w:tab/>
        <w:t>Zamawiający, najpóźniej przed otwarciem ofert, udostępnia na stronie internetowej prowadzonego postępowania informację o kwocie, jaką zamierza przeznaczyć na sfinansowanie zamówienia.</w:t>
      </w:r>
    </w:p>
    <w:p w14:paraId="783A40C0"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5.</w:t>
      </w:r>
      <w:r w:rsidRPr="003C3720">
        <w:rPr>
          <w:rFonts w:ascii="Arial" w:eastAsia="Arial" w:hAnsi="Arial"/>
          <w:bCs/>
          <w:sz w:val="22"/>
        </w:rPr>
        <w:tab/>
        <w:t>Zamawiający, niezwłocznie po otwarciu ofert, udostępnia na stronie internetowej prowadzonego postępowania informacje o:</w:t>
      </w:r>
    </w:p>
    <w:p w14:paraId="6DD2FFA8"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1) nazwach albo imionach i nazwiskach oraz siedzibach lub miejscach prowadzonej działalności gospodarczej albo miejscach zamieszkania Wykonawców, których oferty zostały otwarte;</w:t>
      </w:r>
    </w:p>
    <w:p w14:paraId="52A6BE40"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2) cenach lub kosztach zawartych w ofertach.</w:t>
      </w:r>
    </w:p>
    <w:p w14:paraId="61DD7E95"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Informacja zostanie opublikowana na stronie postępowania na platformazakupowa.pl w sekcji ,,Komunikaty” .</w:t>
      </w:r>
    </w:p>
    <w:p w14:paraId="094DF219" w14:textId="77777777" w:rsidR="00675726"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0E4D6601" w14:textId="77777777" w:rsidR="00675726" w:rsidRPr="000A7C9D" w:rsidRDefault="00675726" w:rsidP="000A7C9D">
      <w:pPr>
        <w:tabs>
          <w:tab w:val="left" w:pos="0"/>
        </w:tabs>
        <w:spacing w:line="0" w:lineRule="atLeast"/>
        <w:jc w:val="both"/>
        <w:rPr>
          <w:rFonts w:ascii="Arial" w:eastAsia="Arial" w:hAnsi="Arial"/>
          <w:bCs/>
          <w:sz w:val="22"/>
        </w:rPr>
      </w:pPr>
    </w:p>
    <w:p w14:paraId="4A4EDB53" w14:textId="77777777" w:rsidR="000038BB" w:rsidRDefault="003C3720" w:rsidP="003C3720">
      <w:pPr>
        <w:pBdr>
          <w:top w:val="single" w:sz="4" w:space="1" w:color="auto"/>
          <w:left w:val="single" w:sz="4" w:space="4" w:color="auto"/>
          <w:bottom w:val="single" w:sz="4" w:space="1" w:color="auto"/>
          <w:right w:val="single" w:sz="4" w:space="4" w:color="auto"/>
        </w:pBdr>
        <w:tabs>
          <w:tab w:val="left" w:pos="0"/>
        </w:tabs>
        <w:spacing w:line="0" w:lineRule="atLeast"/>
        <w:rPr>
          <w:rFonts w:ascii="Arial" w:eastAsia="Arial" w:hAnsi="Arial"/>
          <w:b/>
          <w:sz w:val="22"/>
        </w:rPr>
      </w:pPr>
      <w:r>
        <w:rPr>
          <w:rFonts w:ascii="Arial" w:eastAsia="Arial" w:hAnsi="Arial"/>
          <w:b/>
          <w:sz w:val="22"/>
        </w:rPr>
        <w:t>X</w:t>
      </w:r>
      <w:r w:rsidR="000038BB">
        <w:rPr>
          <w:rFonts w:ascii="Arial" w:eastAsia="Arial" w:hAnsi="Arial"/>
          <w:b/>
          <w:sz w:val="22"/>
        </w:rPr>
        <w:t xml:space="preserve">II. </w:t>
      </w:r>
      <w:r w:rsidR="00FC2B9C">
        <w:rPr>
          <w:rFonts w:ascii="Arial" w:eastAsia="Arial" w:hAnsi="Arial"/>
          <w:b/>
          <w:sz w:val="22"/>
        </w:rPr>
        <w:tab/>
      </w:r>
      <w:r w:rsidR="000038BB">
        <w:rPr>
          <w:rFonts w:ascii="Arial" w:eastAsia="Arial" w:hAnsi="Arial"/>
          <w:b/>
          <w:sz w:val="22"/>
        </w:rPr>
        <w:t>Wymagania dotyczące wadium</w:t>
      </w:r>
      <w:r>
        <w:rPr>
          <w:rFonts w:ascii="Arial" w:eastAsia="Arial" w:hAnsi="Arial"/>
          <w:b/>
          <w:sz w:val="22"/>
        </w:rPr>
        <w:t xml:space="preserve">. </w:t>
      </w:r>
    </w:p>
    <w:p w14:paraId="4E40EA60" w14:textId="77777777" w:rsidR="000038BB" w:rsidRDefault="000038BB" w:rsidP="003C3720">
      <w:pPr>
        <w:pBdr>
          <w:top w:val="single" w:sz="4" w:space="1" w:color="auto"/>
          <w:left w:val="single" w:sz="4" w:space="4" w:color="auto"/>
          <w:bottom w:val="single" w:sz="4" w:space="1" w:color="auto"/>
          <w:right w:val="single" w:sz="4" w:space="4" w:color="auto"/>
        </w:pBdr>
        <w:tabs>
          <w:tab w:val="left" w:pos="0"/>
        </w:tabs>
        <w:spacing w:line="51" w:lineRule="exact"/>
        <w:rPr>
          <w:sz w:val="22"/>
        </w:rPr>
      </w:pPr>
    </w:p>
    <w:p w14:paraId="2B6C3BF1" w14:textId="77777777" w:rsidR="000038BB" w:rsidRDefault="000038BB" w:rsidP="003C3720">
      <w:pPr>
        <w:tabs>
          <w:tab w:val="left" w:pos="0"/>
        </w:tabs>
        <w:spacing w:line="0" w:lineRule="atLeast"/>
        <w:rPr>
          <w:rFonts w:ascii="Arial" w:eastAsia="Arial" w:hAnsi="Arial"/>
          <w:sz w:val="22"/>
        </w:rPr>
      </w:pPr>
    </w:p>
    <w:p w14:paraId="724468EF" w14:textId="77777777" w:rsidR="003C3720" w:rsidRDefault="003C3720" w:rsidP="003C3720">
      <w:pPr>
        <w:tabs>
          <w:tab w:val="left" w:pos="0"/>
        </w:tabs>
        <w:spacing w:line="0" w:lineRule="atLeast"/>
        <w:rPr>
          <w:rFonts w:ascii="Arial" w:eastAsia="Arial" w:hAnsi="Arial"/>
          <w:sz w:val="22"/>
        </w:rPr>
      </w:pPr>
      <w:r>
        <w:rPr>
          <w:rFonts w:ascii="Arial" w:eastAsia="Arial" w:hAnsi="Arial"/>
          <w:sz w:val="22"/>
        </w:rPr>
        <w:lastRenderedPageBreak/>
        <w:t>Zamawiający nie wymaga wniesienia wadium</w:t>
      </w:r>
      <w:r w:rsidR="00C26E77">
        <w:rPr>
          <w:rFonts w:ascii="Arial" w:eastAsia="Arial" w:hAnsi="Arial"/>
          <w:sz w:val="22"/>
        </w:rPr>
        <w:t>.</w:t>
      </w:r>
    </w:p>
    <w:p w14:paraId="457A979A" w14:textId="77777777" w:rsidR="003C3720" w:rsidRPr="003C3720" w:rsidRDefault="003C3720" w:rsidP="003C3720">
      <w:pPr>
        <w:tabs>
          <w:tab w:val="left" w:pos="0"/>
        </w:tabs>
        <w:spacing w:line="0" w:lineRule="atLeast"/>
        <w:ind w:left="800"/>
        <w:rPr>
          <w:rFonts w:ascii="Arial" w:eastAsia="Arial" w:hAnsi="Arial"/>
          <w:sz w:val="22"/>
        </w:rPr>
      </w:pPr>
    </w:p>
    <w:p w14:paraId="0B16D5AD" w14:textId="77777777" w:rsidR="000038BB" w:rsidRDefault="000038BB" w:rsidP="003C3720">
      <w:pPr>
        <w:pBdr>
          <w:top w:val="single" w:sz="4" w:space="1" w:color="auto"/>
          <w:left w:val="single" w:sz="4" w:space="4" w:color="auto"/>
          <w:bottom w:val="single" w:sz="4" w:space="1" w:color="auto"/>
          <w:right w:val="single" w:sz="4" w:space="4" w:color="auto"/>
        </w:pBdr>
        <w:tabs>
          <w:tab w:val="left" w:pos="0"/>
        </w:tabs>
        <w:spacing w:line="0" w:lineRule="atLeast"/>
        <w:rPr>
          <w:rFonts w:ascii="Arial" w:eastAsia="Arial" w:hAnsi="Arial"/>
          <w:b/>
          <w:sz w:val="22"/>
        </w:rPr>
      </w:pPr>
      <w:r>
        <w:rPr>
          <w:rFonts w:ascii="Arial" w:eastAsia="Arial" w:hAnsi="Arial"/>
          <w:b/>
          <w:sz w:val="22"/>
        </w:rPr>
        <w:t>X</w:t>
      </w:r>
      <w:r w:rsidR="003C3720">
        <w:rPr>
          <w:rFonts w:ascii="Arial" w:eastAsia="Arial" w:hAnsi="Arial"/>
          <w:b/>
          <w:sz w:val="22"/>
        </w:rPr>
        <w:t>III</w:t>
      </w:r>
      <w:r>
        <w:rPr>
          <w:rFonts w:ascii="Arial" w:eastAsia="Arial" w:hAnsi="Arial"/>
          <w:b/>
          <w:sz w:val="22"/>
        </w:rPr>
        <w:t xml:space="preserve">. </w:t>
      </w:r>
      <w:r w:rsidR="00FC2B9C">
        <w:rPr>
          <w:rFonts w:ascii="Arial" w:eastAsia="Arial" w:hAnsi="Arial"/>
          <w:b/>
          <w:sz w:val="22"/>
        </w:rPr>
        <w:tab/>
      </w:r>
      <w:r>
        <w:rPr>
          <w:rFonts w:ascii="Arial" w:eastAsia="Arial" w:hAnsi="Arial"/>
          <w:b/>
          <w:sz w:val="22"/>
        </w:rPr>
        <w:t>Termin związania ofertą</w:t>
      </w:r>
    </w:p>
    <w:p w14:paraId="06100274" w14:textId="77777777" w:rsidR="000038BB" w:rsidRDefault="000038BB">
      <w:pPr>
        <w:tabs>
          <w:tab w:val="left" w:pos="0"/>
        </w:tabs>
        <w:spacing w:line="63" w:lineRule="exact"/>
        <w:rPr>
          <w:sz w:val="22"/>
        </w:rPr>
      </w:pPr>
    </w:p>
    <w:p w14:paraId="2F3ABCE3" w14:textId="77777777" w:rsidR="003C3720" w:rsidRDefault="003C3720" w:rsidP="003C3720">
      <w:pPr>
        <w:tabs>
          <w:tab w:val="left" w:pos="0"/>
        </w:tabs>
        <w:spacing w:line="257" w:lineRule="auto"/>
        <w:ind w:right="240"/>
        <w:rPr>
          <w:rFonts w:ascii="Arial" w:eastAsia="Arial" w:hAnsi="Arial"/>
          <w:sz w:val="22"/>
        </w:rPr>
      </w:pPr>
    </w:p>
    <w:p w14:paraId="7B6D1266" w14:textId="6DD43FE9" w:rsidR="003C3720" w:rsidRPr="003C3720" w:rsidRDefault="003C3720" w:rsidP="00B5087B">
      <w:pPr>
        <w:tabs>
          <w:tab w:val="left" w:pos="0"/>
        </w:tabs>
        <w:spacing w:line="257" w:lineRule="auto"/>
        <w:ind w:right="240"/>
        <w:jc w:val="both"/>
        <w:rPr>
          <w:rFonts w:ascii="Arial" w:eastAsia="Arial" w:hAnsi="Arial"/>
          <w:sz w:val="22"/>
        </w:rPr>
      </w:pPr>
      <w:r w:rsidRPr="003C3720">
        <w:rPr>
          <w:rFonts w:ascii="Arial" w:eastAsia="Arial" w:hAnsi="Arial"/>
          <w:sz w:val="22"/>
        </w:rPr>
        <w:t>1.</w:t>
      </w:r>
      <w:r w:rsidRPr="003C3720">
        <w:rPr>
          <w:rFonts w:ascii="Arial" w:eastAsia="Arial" w:hAnsi="Arial"/>
          <w:sz w:val="22"/>
        </w:rPr>
        <w:tab/>
      </w:r>
      <w:r w:rsidRPr="00507C8F">
        <w:rPr>
          <w:rFonts w:ascii="Arial" w:eastAsia="Arial" w:hAnsi="Arial"/>
          <w:sz w:val="22"/>
        </w:rPr>
        <w:t xml:space="preserve">Wykonawca będzie związany ofertą przez okres </w:t>
      </w:r>
      <w:r w:rsidR="00BF3315" w:rsidRPr="00BF3315">
        <w:rPr>
          <w:rFonts w:ascii="Arial" w:eastAsia="Arial" w:hAnsi="Arial"/>
          <w:b/>
          <w:sz w:val="22"/>
        </w:rPr>
        <w:t>9</w:t>
      </w:r>
      <w:r w:rsidRPr="00507C8F">
        <w:rPr>
          <w:rFonts w:ascii="Arial" w:eastAsia="Arial" w:hAnsi="Arial"/>
          <w:b/>
          <w:bCs/>
          <w:sz w:val="22"/>
        </w:rPr>
        <w:t>0 dni</w:t>
      </w:r>
      <w:r w:rsidR="00BF3315">
        <w:rPr>
          <w:rFonts w:ascii="Arial" w:eastAsia="Arial" w:hAnsi="Arial"/>
          <w:b/>
          <w:bCs/>
          <w:sz w:val="22"/>
        </w:rPr>
        <w:t xml:space="preserve"> od dnia upływu terminu składania ofert, </w:t>
      </w:r>
      <w:r w:rsidR="00BF3315" w:rsidRPr="00BF3315">
        <w:rPr>
          <w:rFonts w:ascii="Arial" w:eastAsia="Arial" w:hAnsi="Arial"/>
          <w:bCs/>
          <w:sz w:val="22"/>
        </w:rPr>
        <w:t>zgodnie</w:t>
      </w:r>
      <w:r w:rsidR="00BF3315">
        <w:rPr>
          <w:rFonts w:ascii="Arial" w:eastAsia="Arial" w:hAnsi="Arial"/>
          <w:b/>
          <w:bCs/>
          <w:sz w:val="22"/>
        </w:rPr>
        <w:t xml:space="preserve"> </w:t>
      </w:r>
      <w:r w:rsidR="00BF3315" w:rsidRPr="00BF3315">
        <w:rPr>
          <w:rFonts w:ascii="Arial" w:eastAsia="Arial" w:hAnsi="Arial"/>
          <w:bCs/>
          <w:sz w:val="22"/>
        </w:rPr>
        <w:t>z art. 220</w:t>
      </w:r>
      <w:r w:rsidR="00BF3315">
        <w:rPr>
          <w:rFonts w:ascii="Arial" w:eastAsia="Arial" w:hAnsi="Arial"/>
          <w:bCs/>
          <w:sz w:val="22"/>
        </w:rPr>
        <w:t xml:space="preserve"> ust.1, pkt.1 ustawy </w:t>
      </w:r>
      <w:proofErr w:type="spellStart"/>
      <w:r w:rsidR="00BF3315" w:rsidRPr="00B5087B">
        <w:rPr>
          <w:rFonts w:ascii="Arial" w:eastAsia="Arial" w:hAnsi="Arial"/>
          <w:bCs/>
          <w:sz w:val="22"/>
        </w:rPr>
        <w:t>Pzp</w:t>
      </w:r>
      <w:proofErr w:type="spellEnd"/>
      <w:r w:rsidR="00BF3315" w:rsidRPr="00B5087B">
        <w:rPr>
          <w:rFonts w:ascii="Arial" w:eastAsia="Arial" w:hAnsi="Arial"/>
          <w:b/>
          <w:bCs/>
          <w:sz w:val="22"/>
        </w:rPr>
        <w:t xml:space="preserve"> </w:t>
      </w:r>
      <w:r w:rsidRPr="00B5087B">
        <w:rPr>
          <w:rFonts w:ascii="Arial" w:eastAsia="Arial" w:hAnsi="Arial"/>
          <w:b/>
          <w:bCs/>
          <w:sz w:val="22"/>
        </w:rPr>
        <w:t xml:space="preserve">, tj. do dnia </w:t>
      </w:r>
      <w:r w:rsidR="004331B1">
        <w:rPr>
          <w:rFonts w:ascii="Arial" w:eastAsia="Arial" w:hAnsi="Arial"/>
          <w:b/>
          <w:bCs/>
          <w:sz w:val="22"/>
        </w:rPr>
        <w:t>10</w:t>
      </w:r>
      <w:r w:rsidR="00663EE3">
        <w:rPr>
          <w:rFonts w:ascii="Arial" w:eastAsia="Arial" w:hAnsi="Arial"/>
          <w:b/>
          <w:bCs/>
          <w:sz w:val="22"/>
        </w:rPr>
        <w:t>.</w:t>
      </w:r>
      <w:r w:rsidR="004D1457">
        <w:rPr>
          <w:rFonts w:ascii="Arial" w:eastAsia="Arial" w:hAnsi="Arial"/>
          <w:b/>
          <w:bCs/>
          <w:sz w:val="22"/>
        </w:rPr>
        <w:t>0</w:t>
      </w:r>
      <w:r w:rsidR="004331B1">
        <w:rPr>
          <w:rFonts w:ascii="Arial" w:eastAsia="Arial" w:hAnsi="Arial"/>
          <w:b/>
          <w:bCs/>
          <w:sz w:val="22"/>
        </w:rPr>
        <w:t>5</w:t>
      </w:r>
      <w:r w:rsidR="00B5087B" w:rsidRPr="00B5087B">
        <w:rPr>
          <w:rFonts w:ascii="Arial" w:eastAsia="Arial" w:hAnsi="Arial"/>
          <w:b/>
          <w:bCs/>
          <w:sz w:val="22"/>
        </w:rPr>
        <w:t>.202</w:t>
      </w:r>
      <w:r w:rsidR="00A65895">
        <w:rPr>
          <w:rFonts w:ascii="Arial" w:eastAsia="Arial" w:hAnsi="Arial"/>
          <w:b/>
          <w:bCs/>
          <w:sz w:val="22"/>
        </w:rPr>
        <w:t>5</w:t>
      </w:r>
      <w:r w:rsidR="00C26E77" w:rsidRPr="00B5087B">
        <w:rPr>
          <w:rFonts w:ascii="Arial" w:eastAsia="Arial" w:hAnsi="Arial"/>
          <w:b/>
          <w:bCs/>
          <w:sz w:val="22"/>
        </w:rPr>
        <w:t>r.</w:t>
      </w:r>
      <w:r w:rsidR="00C26E77" w:rsidRPr="00507C8F">
        <w:rPr>
          <w:rFonts w:ascii="Arial" w:eastAsia="Arial" w:hAnsi="Arial"/>
          <w:sz w:val="22"/>
        </w:rPr>
        <w:t xml:space="preserve"> </w:t>
      </w:r>
      <w:r w:rsidRPr="00507C8F">
        <w:rPr>
          <w:rFonts w:ascii="Arial" w:eastAsia="Arial" w:hAnsi="Arial"/>
          <w:sz w:val="22"/>
        </w:rPr>
        <w:t xml:space="preserve"> Bieg terminu związania ofertą rozpoczyna się wraz z upływem terminu składania ofert</w:t>
      </w:r>
      <w:r w:rsidR="00C26E77" w:rsidRPr="00507C8F">
        <w:rPr>
          <w:rFonts w:ascii="Arial" w:eastAsia="Arial" w:hAnsi="Arial"/>
          <w:sz w:val="22"/>
        </w:rPr>
        <w:t>, przy czym pierwszym dniem terminu jest dzień w którym upłynął termin składnia ofert.</w:t>
      </w:r>
    </w:p>
    <w:p w14:paraId="2267CD44" w14:textId="5A14F596" w:rsidR="003C3720" w:rsidRPr="00507C8F" w:rsidRDefault="003C3720" w:rsidP="00EE4923">
      <w:pPr>
        <w:tabs>
          <w:tab w:val="left" w:pos="0"/>
        </w:tabs>
        <w:spacing w:line="257" w:lineRule="auto"/>
        <w:ind w:right="240"/>
        <w:jc w:val="both"/>
        <w:rPr>
          <w:rFonts w:ascii="Arial" w:eastAsia="Arial" w:hAnsi="Arial"/>
          <w:sz w:val="22"/>
        </w:rPr>
      </w:pPr>
      <w:r w:rsidRPr="00507C8F">
        <w:rPr>
          <w:rFonts w:ascii="Arial" w:eastAsia="Arial" w:hAnsi="Arial"/>
          <w:sz w:val="22"/>
        </w:rPr>
        <w:t>2.</w:t>
      </w:r>
      <w:r w:rsidRPr="00507C8F">
        <w:rPr>
          <w:rFonts w:ascii="Arial" w:eastAsia="Arial" w:hAnsi="Arial"/>
          <w:sz w:val="22"/>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7F5E09">
        <w:rPr>
          <w:rFonts w:ascii="Arial" w:eastAsia="Arial" w:hAnsi="Arial"/>
          <w:sz w:val="22"/>
        </w:rPr>
        <w:t>6</w:t>
      </w:r>
      <w:r w:rsidRPr="00507C8F">
        <w:rPr>
          <w:rFonts w:ascii="Arial" w:eastAsia="Arial" w:hAnsi="Arial"/>
          <w:sz w:val="22"/>
        </w:rPr>
        <w:t>0 dni. Przedłużenie terminu związania ofertą wymaga złożenia przez wykonawcę pisemnego oświadczenia o wyrażeniu zgody na przedłużenie terminu związania ofertą.</w:t>
      </w:r>
    </w:p>
    <w:p w14:paraId="3D134590" w14:textId="77777777" w:rsidR="000038BB" w:rsidRDefault="000038BB">
      <w:pPr>
        <w:tabs>
          <w:tab w:val="left" w:pos="0"/>
        </w:tabs>
        <w:spacing w:line="177" w:lineRule="exact"/>
        <w:rPr>
          <w:sz w:val="22"/>
        </w:rPr>
      </w:pPr>
    </w:p>
    <w:p w14:paraId="27606F45" w14:textId="77777777" w:rsidR="000038BB" w:rsidRDefault="000038BB">
      <w:pPr>
        <w:tabs>
          <w:tab w:val="left" w:pos="0"/>
        </w:tabs>
        <w:spacing w:line="65" w:lineRule="exact"/>
        <w:jc w:val="both"/>
        <w:rPr>
          <w:sz w:val="22"/>
        </w:rPr>
      </w:pPr>
      <w:bookmarkStart w:id="13" w:name="page22"/>
      <w:bookmarkEnd w:id="13"/>
    </w:p>
    <w:p w14:paraId="39996842" w14:textId="77777777" w:rsidR="000038BB" w:rsidRDefault="000038BB" w:rsidP="00C26E77">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XI</w:t>
      </w:r>
      <w:r w:rsidR="00C26E77">
        <w:rPr>
          <w:rFonts w:ascii="Arial" w:eastAsia="Arial" w:hAnsi="Arial"/>
          <w:b/>
          <w:sz w:val="22"/>
        </w:rPr>
        <w:t>V</w:t>
      </w:r>
      <w:r>
        <w:rPr>
          <w:rFonts w:ascii="Arial" w:eastAsia="Arial" w:hAnsi="Arial"/>
          <w:b/>
          <w:sz w:val="22"/>
        </w:rPr>
        <w:t xml:space="preserve">. </w:t>
      </w:r>
      <w:r w:rsidR="00FC2B9C">
        <w:rPr>
          <w:rFonts w:ascii="Arial" w:eastAsia="Arial" w:hAnsi="Arial"/>
          <w:b/>
          <w:sz w:val="22"/>
        </w:rPr>
        <w:tab/>
      </w:r>
      <w:r>
        <w:rPr>
          <w:rFonts w:ascii="Arial" w:eastAsia="Arial" w:hAnsi="Arial"/>
          <w:b/>
          <w:sz w:val="22"/>
        </w:rPr>
        <w:t>Opis sposobu obliczenia ceny.</w:t>
      </w:r>
    </w:p>
    <w:p w14:paraId="4D417CAD" w14:textId="77777777" w:rsidR="000038BB" w:rsidRDefault="000038BB">
      <w:pPr>
        <w:tabs>
          <w:tab w:val="left" w:pos="0"/>
        </w:tabs>
        <w:spacing w:line="35" w:lineRule="exact"/>
        <w:jc w:val="both"/>
        <w:rPr>
          <w:sz w:val="22"/>
        </w:rPr>
      </w:pPr>
    </w:p>
    <w:p w14:paraId="6458C460" w14:textId="77777777" w:rsidR="00C26E77" w:rsidRDefault="00C26E77">
      <w:pPr>
        <w:tabs>
          <w:tab w:val="left" w:pos="0"/>
        </w:tabs>
        <w:spacing w:line="233" w:lineRule="auto"/>
        <w:ind w:right="260"/>
        <w:jc w:val="both"/>
        <w:rPr>
          <w:rFonts w:ascii="Arial" w:eastAsia="Arial" w:hAnsi="Arial"/>
          <w:sz w:val="22"/>
        </w:rPr>
      </w:pPr>
    </w:p>
    <w:p w14:paraId="3C727450" w14:textId="26D49618" w:rsidR="00C26E77" w:rsidRDefault="00C26E77" w:rsidP="00C26E77">
      <w:pPr>
        <w:tabs>
          <w:tab w:val="left" w:pos="0"/>
          <w:tab w:val="left" w:pos="947"/>
        </w:tabs>
        <w:spacing w:line="236" w:lineRule="auto"/>
        <w:ind w:right="240"/>
        <w:jc w:val="both"/>
        <w:rPr>
          <w:rFonts w:ascii="Arial" w:eastAsia="Arial" w:hAnsi="Arial"/>
          <w:b/>
          <w:bCs/>
          <w:sz w:val="22"/>
        </w:rPr>
      </w:pPr>
      <w:r w:rsidRPr="00C26E77">
        <w:rPr>
          <w:rFonts w:ascii="Arial" w:eastAsia="Arial" w:hAnsi="Arial"/>
          <w:sz w:val="22"/>
        </w:rPr>
        <w:t>1.</w:t>
      </w:r>
      <w:r w:rsidR="00663EE3">
        <w:rPr>
          <w:rFonts w:ascii="Arial" w:eastAsia="Arial" w:hAnsi="Arial"/>
          <w:sz w:val="22"/>
        </w:rPr>
        <w:t xml:space="preserve"> </w:t>
      </w:r>
      <w:r w:rsidRPr="00C26E77">
        <w:rPr>
          <w:rFonts w:ascii="Arial" w:eastAsia="Arial" w:hAnsi="Arial"/>
          <w:sz w:val="22"/>
        </w:rPr>
        <w:t xml:space="preserve">Wykonawca podaje cenę za realizację przedmiotu zamówienia zgodnie ze wzorem Formularza Ofertowego, stanowiącego </w:t>
      </w:r>
      <w:r w:rsidRPr="006F3F7F">
        <w:rPr>
          <w:rFonts w:ascii="Arial" w:eastAsia="Arial" w:hAnsi="Arial"/>
          <w:sz w:val="22"/>
        </w:rPr>
        <w:t xml:space="preserve">Załącznik nr </w:t>
      </w:r>
      <w:r w:rsidR="00166AEF" w:rsidRPr="006F3F7F">
        <w:rPr>
          <w:rFonts w:ascii="Arial" w:eastAsia="Arial" w:hAnsi="Arial"/>
          <w:sz w:val="22"/>
        </w:rPr>
        <w:t>1</w:t>
      </w:r>
      <w:r w:rsidRPr="006F3F7F">
        <w:rPr>
          <w:rFonts w:ascii="Arial" w:eastAsia="Arial" w:hAnsi="Arial"/>
          <w:sz w:val="22"/>
        </w:rPr>
        <w:t xml:space="preserve"> do SWZ -</w:t>
      </w:r>
      <w:r>
        <w:rPr>
          <w:rFonts w:ascii="Arial" w:eastAsia="Arial" w:hAnsi="Arial"/>
          <w:sz w:val="22"/>
        </w:rPr>
        <w:t xml:space="preserve"> </w:t>
      </w:r>
      <w:r w:rsidRPr="00C26E77">
        <w:t xml:space="preserve"> </w:t>
      </w:r>
      <w:r w:rsidRPr="00C26E77">
        <w:rPr>
          <w:rFonts w:ascii="Arial" w:eastAsia="Arial" w:hAnsi="Arial"/>
          <w:b/>
          <w:bCs/>
          <w:sz w:val="22"/>
        </w:rPr>
        <w:t>odrębnie na każde zadanie</w:t>
      </w:r>
      <w:r>
        <w:rPr>
          <w:rFonts w:ascii="Arial" w:eastAsia="Arial" w:hAnsi="Arial"/>
          <w:b/>
          <w:bCs/>
          <w:sz w:val="22"/>
        </w:rPr>
        <w:t>.</w:t>
      </w:r>
    </w:p>
    <w:p w14:paraId="7F26A291" w14:textId="7F61BB13" w:rsidR="00663EE3" w:rsidRDefault="00663EE3" w:rsidP="00663EE3">
      <w:pPr>
        <w:tabs>
          <w:tab w:val="left" w:pos="0"/>
          <w:tab w:val="left" w:pos="947"/>
        </w:tabs>
        <w:spacing w:line="236" w:lineRule="auto"/>
        <w:ind w:right="240"/>
        <w:jc w:val="both"/>
        <w:rPr>
          <w:rFonts w:ascii="Arial" w:eastAsia="Arial" w:hAnsi="Arial"/>
          <w:sz w:val="22"/>
        </w:rPr>
      </w:pPr>
      <w:r>
        <w:rPr>
          <w:rFonts w:ascii="Arial" w:eastAsia="Arial" w:hAnsi="Arial"/>
          <w:sz w:val="22"/>
        </w:rPr>
        <w:t xml:space="preserve">2. </w:t>
      </w:r>
      <w:r w:rsidRPr="00CF53BB">
        <w:rPr>
          <w:rFonts w:ascii="Arial" w:eastAsia="Arial" w:hAnsi="Arial"/>
          <w:sz w:val="22"/>
        </w:rPr>
        <w:t xml:space="preserve">Cenę należy wyliczyć na podstawie załączonego do SWZ </w:t>
      </w:r>
      <w:r>
        <w:rPr>
          <w:rFonts w:ascii="Arial" w:eastAsia="Arial" w:hAnsi="Arial"/>
          <w:sz w:val="22"/>
        </w:rPr>
        <w:t>Przedmiaru prac</w:t>
      </w:r>
      <w:r w:rsidRPr="00CF53BB">
        <w:rPr>
          <w:rFonts w:ascii="Arial" w:eastAsia="Arial" w:hAnsi="Arial"/>
          <w:sz w:val="22"/>
        </w:rPr>
        <w:t xml:space="preserve"> odpowiednio dla wybranego lub każdego zadania.</w:t>
      </w:r>
    </w:p>
    <w:p w14:paraId="21A30250" w14:textId="3AD96FF0" w:rsidR="00C26E77" w:rsidRPr="003656AC" w:rsidRDefault="00663EE3" w:rsidP="00C26E77">
      <w:pPr>
        <w:tabs>
          <w:tab w:val="left" w:pos="0"/>
          <w:tab w:val="left" w:pos="947"/>
        </w:tabs>
        <w:spacing w:line="236" w:lineRule="auto"/>
        <w:ind w:right="240"/>
        <w:jc w:val="both"/>
        <w:rPr>
          <w:rFonts w:ascii="Arial" w:eastAsia="Arial" w:hAnsi="Arial"/>
          <w:color w:val="FF0000"/>
          <w:sz w:val="22"/>
        </w:rPr>
      </w:pPr>
      <w:r>
        <w:rPr>
          <w:rFonts w:ascii="Arial" w:eastAsia="Arial" w:hAnsi="Arial"/>
          <w:sz w:val="22"/>
        </w:rPr>
        <w:t xml:space="preserve">3. </w:t>
      </w:r>
      <w:r w:rsidR="00C26E77" w:rsidRPr="00C26E77">
        <w:rPr>
          <w:rFonts w:ascii="Arial" w:eastAsia="Arial" w:hAnsi="Arial"/>
          <w:sz w:val="22"/>
        </w:rPr>
        <w:t xml:space="preserve">Cena ofertowa brutto musi uwzględniać wszystkie koszty związane z realizacją przedmiotu zamówienia zgodnie z opisem przedmiotu zamówienia oraz </w:t>
      </w:r>
      <w:r w:rsidR="00E64BA8">
        <w:rPr>
          <w:rFonts w:ascii="Arial" w:eastAsia="Arial" w:hAnsi="Arial"/>
          <w:sz w:val="22"/>
        </w:rPr>
        <w:t xml:space="preserve">projektowanymi postanowieniami umowy </w:t>
      </w:r>
      <w:r w:rsidR="00C26E77" w:rsidRPr="00C26E77">
        <w:rPr>
          <w:rFonts w:ascii="Arial" w:eastAsia="Arial" w:hAnsi="Arial"/>
          <w:sz w:val="22"/>
        </w:rPr>
        <w:t>określonymi w niniejszej SWZ</w:t>
      </w:r>
      <w:r w:rsidR="00783384">
        <w:rPr>
          <w:rFonts w:ascii="Arial" w:eastAsia="Arial" w:hAnsi="Arial"/>
          <w:sz w:val="22"/>
        </w:rPr>
        <w:t>.</w:t>
      </w:r>
    </w:p>
    <w:p w14:paraId="5DA456CF" w14:textId="152A6D53" w:rsidR="00C26E77" w:rsidRPr="00D33C19" w:rsidRDefault="00663EE3" w:rsidP="00C26E77">
      <w:pPr>
        <w:tabs>
          <w:tab w:val="left" w:pos="0"/>
          <w:tab w:val="left" w:pos="947"/>
        </w:tabs>
        <w:spacing w:line="236" w:lineRule="auto"/>
        <w:ind w:right="240"/>
        <w:jc w:val="both"/>
        <w:rPr>
          <w:rFonts w:ascii="Arial" w:eastAsia="Arial" w:hAnsi="Arial"/>
          <w:strike/>
          <w:sz w:val="22"/>
        </w:rPr>
      </w:pPr>
      <w:r>
        <w:rPr>
          <w:rFonts w:ascii="Arial" w:eastAsia="Arial" w:hAnsi="Arial"/>
          <w:sz w:val="22"/>
        </w:rPr>
        <w:t xml:space="preserve">4. </w:t>
      </w:r>
      <w:r w:rsidR="00C26E77" w:rsidRPr="00C26E77">
        <w:rPr>
          <w:rFonts w:ascii="Arial" w:eastAsia="Arial" w:hAnsi="Arial"/>
          <w:sz w:val="22"/>
        </w:rPr>
        <w:t>Cena oferty powinna być wyrażona w złotych polskich (PLN) z dokładnością do dwóch miejsc po przecinku.</w:t>
      </w:r>
    </w:p>
    <w:p w14:paraId="04A33DF0" w14:textId="189C2814" w:rsidR="00C26E77" w:rsidRPr="00C26E77" w:rsidRDefault="00663EE3" w:rsidP="00C26E77">
      <w:pPr>
        <w:tabs>
          <w:tab w:val="left" w:pos="0"/>
          <w:tab w:val="left" w:pos="947"/>
        </w:tabs>
        <w:spacing w:line="236" w:lineRule="auto"/>
        <w:ind w:right="240"/>
        <w:jc w:val="both"/>
        <w:rPr>
          <w:rFonts w:ascii="Arial" w:eastAsia="Arial" w:hAnsi="Arial"/>
          <w:sz w:val="22"/>
        </w:rPr>
      </w:pPr>
      <w:r>
        <w:rPr>
          <w:rFonts w:ascii="Arial" w:eastAsia="Arial" w:hAnsi="Arial"/>
          <w:sz w:val="22"/>
        </w:rPr>
        <w:t xml:space="preserve">5.  </w:t>
      </w:r>
      <w:r w:rsidR="00C26E77" w:rsidRPr="00C26E77">
        <w:rPr>
          <w:rFonts w:ascii="Arial" w:eastAsia="Arial" w:hAnsi="Arial"/>
          <w:sz w:val="22"/>
        </w:rPr>
        <w:t>Zamawiający nie przewiduje rozliczeń w walucie obcej.</w:t>
      </w:r>
    </w:p>
    <w:p w14:paraId="058BC189" w14:textId="5A787A9E" w:rsidR="00C26E77" w:rsidRPr="00C26E77" w:rsidRDefault="00663EE3" w:rsidP="00C26E77">
      <w:pPr>
        <w:tabs>
          <w:tab w:val="left" w:pos="0"/>
          <w:tab w:val="left" w:pos="947"/>
        </w:tabs>
        <w:spacing w:line="236" w:lineRule="auto"/>
        <w:ind w:right="240"/>
        <w:jc w:val="both"/>
        <w:rPr>
          <w:rFonts w:ascii="Arial" w:eastAsia="Arial" w:hAnsi="Arial"/>
          <w:sz w:val="22"/>
        </w:rPr>
      </w:pPr>
      <w:r>
        <w:rPr>
          <w:rFonts w:ascii="Arial" w:eastAsia="Arial" w:hAnsi="Arial"/>
          <w:sz w:val="22"/>
        </w:rPr>
        <w:t>6</w:t>
      </w:r>
      <w:r w:rsidR="00C26E77" w:rsidRPr="00C26E77">
        <w:rPr>
          <w:rFonts w:ascii="Arial" w:eastAsia="Arial" w:hAnsi="Arial"/>
          <w:sz w:val="22"/>
        </w:rPr>
        <w:t>.</w:t>
      </w:r>
      <w:r>
        <w:rPr>
          <w:rFonts w:ascii="Arial" w:eastAsia="Arial" w:hAnsi="Arial"/>
          <w:sz w:val="22"/>
        </w:rPr>
        <w:t xml:space="preserve"> </w:t>
      </w:r>
      <w:r w:rsidR="00C26E77" w:rsidRPr="00C26E77">
        <w:rPr>
          <w:rFonts w:ascii="Arial" w:eastAsia="Arial" w:hAnsi="Arial"/>
          <w:sz w:val="22"/>
        </w:rPr>
        <w:t>Wyliczona cena oferty brutto</w:t>
      </w:r>
      <w:r w:rsidR="00783384">
        <w:rPr>
          <w:rFonts w:ascii="Arial" w:eastAsia="Arial" w:hAnsi="Arial"/>
          <w:sz w:val="22"/>
        </w:rPr>
        <w:t>, zawierająca podatek VAT,</w:t>
      </w:r>
      <w:r w:rsidR="00C26E77" w:rsidRPr="00C26E77">
        <w:rPr>
          <w:rFonts w:ascii="Arial" w:eastAsia="Arial" w:hAnsi="Arial"/>
          <w:sz w:val="22"/>
        </w:rPr>
        <w:t xml:space="preserve"> będzie służyć do porównania złożonych ofert i do rozliczenia w trakcie realizacji zamówienia.</w:t>
      </w:r>
    </w:p>
    <w:p w14:paraId="5D8C51BA" w14:textId="5385BD35" w:rsidR="00C26E77" w:rsidRPr="00C26E77" w:rsidRDefault="00663EE3" w:rsidP="00C26E77">
      <w:pPr>
        <w:tabs>
          <w:tab w:val="left" w:pos="0"/>
          <w:tab w:val="left" w:pos="947"/>
        </w:tabs>
        <w:spacing w:line="236" w:lineRule="auto"/>
        <w:ind w:right="240"/>
        <w:jc w:val="both"/>
        <w:rPr>
          <w:rFonts w:ascii="Arial" w:eastAsia="Arial" w:hAnsi="Arial"/>
          <w:sz w:val="22"/>
        </w:rPr>
      </w:pPr>
      <w:r>
        <w:rPr>
          <w:rFonts w:ascii="Arial" w:eastAsia="Arial" w:hAnsi="Arial"/>
          <w:sz w:val="22"/>
        </w:rPr>
        <w:t>7</w:t>
      </w:r>
      <w:r w:rsidR="00C26E77" w:rsidRPr="00C26E77">
        <w:rPr>
          <w:rFonts w:ascii="Arial" w:eastAsia="Arial" w:hAnsi="Arial"/>
          <w:sz w:val="22"/>
        </w:rPr>
        <w:t>.</w:t>
      </w:r>
      <w:r>
        <w:rPr>
          <w:rFonts w:ascii="Arial" w:eastAsia="Arial" w:hAnsi="Arial"/>
          <w:sz w:val="22"/>
        </w:rPr>
        <w:t xml:space="preserve"> </w:t>
      </w:r>
      <w:r w:rsidR="00C26E77" w:rsidRPr="00C26E77">
        <w:rPr>
          <w:rFonts w:ascii="Arial" w:eastAsia="Arial" w:hAnsi="Arial"/>
          <w:sz w:val="22"/>
        </w:rPr>
        <w:t>Jeżeli została złożona oferta, której wy</w:t>
      </w:r>
      <w:r w:rsidR="003656AC">
        <w:rPr>
          <w:rFonts w:ascii="Arial" w:eastAsia="Arial" w:hAnsi="Arial"/>
          <w:sz w:val="22"/>
        </w:rPr>
        <w:t>bór prowadziłby do powstania u Z</w:t>
      </w:r>
      <w:r w:rsidR="00C26E77" w:rsidRPr="00C26E77">
        <w:rPr>
          <w:rFonts w:ascii="Arial" w:eastAsia="Arial" w:hAnsi="Arial"/>
          <w:sz w:val="22"/>
        </w:rPr>
        <w:t xml:space="preserve">amawiającego obowiązku podatkowego zgodnie z ustawą z dnia 11 marca 2004 r. o podatku od towarów i usług (Dz. U. </w:t>
      </w:r>
      <w:r w:rsidR="00AC1C2F" w:rsidRPr="00AC1C2F">
        <w:rPr>
          <w:rFonts w:ascii="Arial" w:eastAsia="Arial" w:hAnsi="Arial"/>
          <w:sz w:val="22"/>
        </w:rPr>
        <w:t>z 202</w:t>
      </w:r>
      <w:r w:rsidR="004E1C65">
        <w:rPr>
          <w:rFonts w:ascii="Arial" w:eastAsia="Arial" w:hAnsi="Arial"/>
          <w:sz w:val="22"/>
        </w:rPr>
        <w:t>4</w:t>
      </w:r>
      <w:r w:rsidR="00AC1C2F" w:rsidRPr="00AC1C2F">
        <w:rPr>
          <w:rFonts w:ascii="Arial" w:eastAsia="Arial" w:hAnsi="Arial"/>
          <w:sz w:val="22"/>
        </w:rPr>
        <w:t xml:space="preserve"> r. poz. </w:t>
      </w:r>
      <w:r w:rsidR="002C0870">
        <w:rPr>
          <w:rFonts w:ascii="Arial" w:eastAsia="Arial" w:hAnsi="Arial"/>
          <w:sz w:val="22"/>
        </w:rPr>
        <w:t>361</w:t>
      </w:r>
      <w:r w:rsidR="00AC1C2F">
        <w:rPr>
          <w:rFonts w:ascii="Arial" w:eastAsia="Arial" w:hAnsi="Arial"/>
          <w:sz w:val="22"/>
        </w:rPr>
        <w:t xml:space="preserve"> </w:t>
      </w:r>
      <w:r w:rsidR="002C0870">
        <w:rPr>
          <w:rFonts w:ascii="Arial" w:eastAsia="Arial" w:hAnsi="Arial"/>
          <w:sz w:val="22"/>
        </w:rPr>
        <w:t>t.j.</w:t>
      </w:r>
      <w:r w:rsidR="00AC1C2F" w:rsidRPr="00AC1C2F">
        <w:rPr>
          <w:rFonts w:ascii="Arial" w:eastAsia="Arial" w:hAnsi="Arial"/>
          <w:sz w:val="22"/>
        </w:rPr>
        <w:t>)</w:t>
      </w:r>
      <w:r w:rsidR="00AC1C2F">
        <w:rPr>
          <w:rFonts w:ascii="Arial" w:eastAsia="Arial" w:hAnsi="Arial"/>
          <w:sz w:val="22"/>
        </w:rPr>
        <w:t xml:space="preserve"> </w:t>
      </w:r>
      <w:r w:rsidR="00C26E77" w:rsidRPr="00C26E77">
        <w:rPr>
          <w:rFonts w:ascii="Arial" w:eastAsia="Arial" w:hAnsi="Arial"/>
          <w:sz w:val="22"/>
        </w:rPr>
        <w:t>, dla celów zastosow</w:t>
      </w:r>
      <w:r w:rsidR="003656AC">
        <w:rPr>
          <w:rFonts w:ascii="Arial" w:eastAsia="Arial" w:hAnsi="Arial"/>
          <w:sz w:val="22"/>
        </w:rPr>
        <w:t>ania kryterium ceny lub kosztu Z</w:t>
      </w:r>
      <w:r w:rsidR="00C26E77" w:rsidRPr="00C26E77">
        <w:rPr>
          <w:rFonts w:ascii="Arial" w:eastAsia="Arial" w:hAnsi="Arial"/>
          <w:sz w:val="22"/>
        </w:rPr>
        <w:t>amawiający dolicza do przedstawionej w tej ofercie ceny kwotę podatku od towarów i usług, którą miałby obowiązek rozliczyć. W ofercie</w:t>
      </w:r>
      <w:r w:rsidR="003656AC">
        <w:rPr>
          <w:rFonts w:ascii="Arial" w:eastAsia="Arial" w:hAnsi="Arial"/>
          <w:sz w:val="22"/>
        </w:rPr>
        <w:t xml:space="preserve"> </w:t>
      </w:r>
      <w:r w:rsidR="00C26E77" w:rsidRPr="00C26E77">
        <w:rPr>
          <w:rFonts w:ascii="Arial" w:eastAsia="Arial" w:hAnsi="Arial"/>
          <w:sz w:val="22"/>
        </w:rPr>
        <w:t>Wykonawca ma obowiązek:</w:t>
      </w:r>
    </w:p>
    <w:p w14:paraId="6B2825CF" w14:textId="3E33C113" w:rsidR="00C26E77" w:rsidRPr="00783384" w:rsidRDefault="003656AC" w:rsidP="00C26E77">
      <w:pPr>
        <w:tabs>
          <w:tab w:val="left" w:pos="0"/>
          <w:tab w:val="left" w:pos="947"/>
        </w:tabs>
        <w:spacing w:line="236" w:lineRule="auto"/>
        <w:ind w:right="240"/>
        <w:jc w:val="both"/>
        <w:rPr>
          <w:rFonts w:ascii="Arial" w:eastAsia="Arial" w:hAnsi="Arial"/>
          <w:b/>
          <w:bCs/>
          <w:sz w:val="22"/>
        </w:rPr>
      </w:pPr>
      <w:r>
        <w:rPr>
          <w:rFonts w:ascii="Arial" w:eastAsia="Arial" w:hAnsi="Arial"/>
          <w:sz w:val="22"/>
        </w:rPr>
        <w:t>1)</w:t>
      </w:r>
      <w:r>
        <w:rPr>
          <w:rFonts w:ascii="Arial" w:eastAsia="Arial" w:hAnsi="Arial"/>
          <w:sz w:val="22"/>
        </w:rPr>
        <w:tab/>
        <w:t>poinformowania Z</w:t>
      </w:r>
      <w:r w:rsidR="00C26E77" w:rsidRPr="00C26E77">
        <w:rPr>
          <w:rFonts w:ascii="Arial" w:eastAsia="Arial" w:hAnsi="Arial"/>
          <w:sz w:val="22"/>
        </w:rPr>
        <w:t>amawiającego, że wybór jego oferty b</w:t>
      </w:r>
      <w:r>
        <w:rPr>
          <w:rFonts w:ascii="Arial" w:eastAsia="Arial" w:hAnsi="Arial"/>
          <w:sz w:val="22"/>
        </w:rPr>
        <w:t>ędzie prowadził do powstania u Z</w:t>
      </w:r>
      <w:r w:rsidR="00C26E77" w:rsidRPr="00C26E77">
        <w:rPr>
          <w:rFonts w:ascii="Arial" w:eastAsia="Arial" w:hAnsi="Arial"/>
          <w:sz w:val="22"/>
        </w:rPr>
        <w:t>amawiającego obowiązku podatkowego</w:t>
      </w:r>
      <w:r w:rsidR="00CF53BB" w:rsidRPr="00F47660">
        <w:rPr>
          <w:rFonts w:ascii="Arial" w:eastAsia="Arial" w:hAnsi="Arial"/>
          <w:sz w:val="22"/>
        </w:rPr>
        <w:t xml:space="preserve">, </w:t>
      </w:r>
      <w:r w:rsidR="00CF53BB" w:rsidRPr="00B54D04">
        <w:rPr>
          <w:rFonts w:ascii="Arial" w:eastAsia="Arial" w:hAnsi="Arial"/>
          <w:b/>
          <w:bCs/>
          <w:sz w:val="22"/>
        </w:rPr>
        <w:t>składając stosowne oświadczenie</w:t>
      </w:r>
      <w:r w:rsidR="00CF53BB" w:rsidRPr="00D51E2D">
        <w:rPr>
          <w:rFonts w:ascii="Arial" w:eastAsia="Arial" w:hAnsi="Arial"/>
          <w:b/>
          <w:bCs/>
          <w:sz w:val="22"/>
        </w:rPr>
        <w:t>, którego wzór stanowi złącznik nr</w:t>
      </w:r>
      <w:r w:rsidR="00F47660" w:rsidRPr="00D51E2D">
        <w:rPr>
          <w:rFonts w:ascii="Arial" w:eastAsia="Arial" w:hAnsi="Arial"/>
          <w:b/>
          <w:bCs/>
          <w:sz w:val="22"/>
        </w:rPr>
        <w:t xml:space="preserve"> </w:t>
      </w:r>
      <w:r w:rsidR="00B54D04" w:rsidRPr="00D51E2D">
        <w:rPr>
          <w:rFonts w:ascii="Arial" w:eastAsia="Arial" w:hAnsi="Arial"/>
          <w:b/>
          <w:bCs/>
          <w:sz w:val="22"/>
        </w:rPr>
        <w:t>2</w:t>
      </w:r>
      <w:r w:rsidR="00CF53BB" w:rsidRPr="00D51E2D">
        <w:rPr>
          <w:rFonts w:ascii="Arial" w:eastAsia="Arial" w:hAnsi="Arial"/>
          <w:b/>
          <w:bCs/>
          <w:sz w:val="22"/>
        </w:rPr>
        <w:t xml:space="preserve"> </w:t>
      </w:r>
      <w:r w:rsidR="003830B6" w:rsidRPr="00D51E2D">
        <w:rPr>
          <w:rFonts w:ascii="Arial" w:eastAsia="Arial" w:hAnsi="Arial"/>
          <w:b/>
          <w:bCs/>
          <w:sz w:val="22"/>
        </w:rPr>
        <w:t>do Formularza ofertowego;</w:t>
      </w:r>
    </w:p>
    <w:p w14:paraId="7E3F5CD9" w14:textId="77777777" w:rsidR="00C26E77" w:rsidRPr="00C26E77" w:rsidRDefault="00C26E77" w:rsidP="00C26E77">
      <w:pPr>
        <w:tabs>
          <w:tab w:val="left" w:pos="0"/>
          <w:tab w:val="left" w:pos="947"/>
        </w:tabs>
        <w:spacing w:line="236" w:lineRule="auto"/>
        <w:ind w:right="240"/>
        <w:jc w:val="both"/>
        <w:rPr>
          <w:rFonts w:ascii="Arial" w:eastAsia="Arial" w:hAnsi="Arial"/>
          <w:sz w:val="22"/>
        </w:rPr>
      </w:pPr>
      <w:r w:rsidRPr="00C26E77">
        <w:rPr>
          <w:rFonts w:ascii="Arial" w:eastAsia="Arial" w:hAnsi="Arial"/>
          <w:sz w:val="22"/>
        </w:rPr>
        <w:t>2)</w:t>
      </w:r>
      <w:r w:rsidRPr="00C26E77">
        <w:rPr>
          <w:rFonts w:ascii="Arial" w:eastAsia="Arial" w:hAnsi="Arial"/>
          <w:sz w:val="22"/>
        </w:rPr>
        <w:tab/>
        <w:t>wskazania nazwy (rodzaju) towaru lub usługi, których dostawa lub świadczenie będą prowadziły do powstania obowiązku podatkowego;</w:t>
      </w:r>
    </w:p>
    <w:p w14:paraId="5FD9EB57" w14:textId="77777777" w:rsidR="00C26E77" w:rsidRPr="00C26E77" w:rsidRDefault="00C26E77" w:rsidP="00C26E77">
      <w:pPr>
        <w:tabs>
          <w:tab w:val="left" w:pos="0"/>
          <w:tab w:val="left" w:pos="947"/>
        </w:tabs>
        <w:spacing w:line="236" w:lineRule="auto"/>
        <w:ind w:right="240"/>
        <w:jc w:val="both"/>
        <w:rPr>
          <w:rFonts w:ascii="Arial" w:eastAsia="Arial" w:hAnsi="Arial"/>
          <w:sz w:val="22"/>
        </w:rPr>
      </w:pPr>
      <w:r w:rsidRPr="00C26E77">
        <w:rPr>
          <w:rFonts w:ascii="Arial" w:eastAsia="Arial" w:hAnsi="Arial"/>
          <w:sz w:val="22"/>
        </w:rPr>
        <w:t>3)</w:t>
      </w:r>
      <w:r w:rsidRPr="00C26E77">
        <w:rPr>
          <w:rFonts w:ascii="Arial" w:eastAsia="Arial" w:hAnsi="Arial"/>
          <w:sz w:val="22"/>
        </w:rPr>
        <w:tab/>
        <w:t>wskazania wartości towaru lub usługi objętego obowiązkiem podatkowym zamawiającego, bez kwoty podatku;</w:t>
      </w:r>
    </w:p>
    <w:p w14:paraId="462641D8" w14:textId="77777777" w:rsidR="00C26E77" w:rsidRDefault="00C26E77" w:rsidP="00C26E77">
      <w:pPr>
        <w:tabs>
          <w:tab w:val="left" w:pos="0"/>
          <w:tab w:val="left" w:pos="947"/>
        </w:tabs>
        <w:spacing w:line="236" w:lineRule="auto"/>
        <w:ind w:right="240"/>
        <w:jc w:val="both"/>
        <w:rPr>
          <w:rFonts w:ascii="Arial" w:eastAsia="Arial" w:hAnsi="Arial"/>
          <w:sz w:val="22"/>
        </w:rPr>
      </w:pPr>
      <w:r w:rsidRPr="00C26E77">
        <w:rPr>
          <w:rFonts w:ascii="Arial" w:eastAsia="Arial" w:hAnsi="Arial"/>
          <w:sz w:val="22"/>
        </w:rPr>
        <w:t>4)</w:t>
      </w:r>
      <w:r w:rsidRPr="00C26E77">
        <w:rPr>
          <w:rFonts w:ascii="Arial" w:eastAsia="Arial" w:hAnsi="Arial"/>
          <w:sz w:val="22"/>
        </w:rPr>
        <w:tab/>
        <w:t>wskazania stawki podatku od towarów i</w:t>
      </w:r>
      <w:r w:rsidR="003656AC">
        <w:rPr>
          <w:rFonts w:ascii="Arial" w:eastAsia="Arial" w:hAnsi="Arial"/>
          <w:sz w:val="22"/>
        </w:rPr>
        <w:t xml:space="preserve"> usług, która zgodnie z wiedzą W</w:t>
      </w:r>
      <w:r w:rsidRPr="00C26E77">
        <w:rPr>
          <w:rFonts w:ascii="Arial" w:eastAsia="Arial" w:hAnsi="Arial"/>
          <w:sz w:val="22"/>
        </w:rPr>
        <w:t>ykonawcy, będzie miała zastosowanie.</w:t>
      </w:r>
    </w:p>
    <w:p w14:paraId="44B8E21F" w14:textId="02EDA409" w:rsidR="00C413B8" w:rsidRPr="00A65895" w:rsidRDefault="00C413B8" w:rsidP="00C26E77">
      <w:pPr>
        <w:tabs>
          <w:tab w:val="left" w:pos="0"/>
          <w:tab w:val="left" w:pos="947"/>
        </w:tabs>
        <w:spacing w:line="236" w:lineRule="auto"/>
        <w:ind w:right="240"/>
        <w:jc w:val="both"/>
        <w:rPr>
          <w:rFonts w:ascii="Arial" w:eastAsia="Arial" w:hAnsi="Arial"/>
          <w:b/>
          <w:bCs/>
          <w:sz w:val="22"/>
        </w:rPr>
      </w:pPr>
      <w:r w:rsidRPr="00A65895">
        <w:rPr>
          <w:rFonts w:ascii="Arial" w:eastAsia="Arial" w:hAnsi="Arial"/>
          <w:b/>
          <w:bCs/>
          <w:sz w:val="22"/>
        </w:rPr>
        <w:t xml:space="preserve">Jeżeli Wykonawca, nie złoży stosownego oświadczenia, którego wzór stanowi </w:t>
      </w:r>
      <w:r w:rsidRPr="00D51E2D">
        <w:rPr>
          <w:rFonts w:ascii="Arial" w:eastAsia="Arial" w:hAnsi="Arial"/>
          <w:b/>
          <w:bCs/>
          <w:sz w:val="22"/>
        </w:rPr>
        <w:t xml:space="preserve">złącznik nr </w:t>
      </w:r>
      <w:r w:rsidR="004331B1" w:rsidRPr="00D51E2D">
        <w:rPr>
          <w:rFonts w:ascii="Arial" w:eastAsia="Arial" w:hAnsi="Arial"/>
          <w:b/>
          <w:bCs/>
          <w:sz w:val="22"/>
        </w:rPr>
        <w:t>2</w:t>
      </w:r>
      <w:r w:rsidRPr="00A65895">
        <w:rPr>
          <w:rFonts w:ascii="Arial" w:eastAsia="Arial" w:hAnsi="Arial"/>
          <w:b/>
          <w:bCs/>
          <w:sz w:val="22"/>
        </w:rPr>
        <w:t xml:space="preserve"> do Formularza ofertowego, Zamawiający przyjmie, że wybór jego oferty nie będzie prowadził do powstania u Zamawiającego obowiązku podatkowego.</w:t>
      </w:r>
    </w:p>
    <w:p w14:paraId="03C79343" w14:textId="77777777" w:rsidR="00AC1C2F" w:rsidRPr="00A65895" w:rsidRDefault="00AC1C2F">
      <w:pPr>
        <w:tabs>
          <w:tab w:val="left" w:pos="0"/>
        </w:tabs>
        <w:spacing w:line="242" w:lineRule="auto"/>
        <w:ind w:right="240"/>
        <w:jc w:val="both"/>
        <w:rPr>
          <w:rFonts w:ascii="Arial" w:eastAsia="Arial" w:hAnsi="Arial"/>
          <w:b/>
          <w:bCs/>
          <w:sz w:val="22"/>
        </w:rPr>
      </w:pPr>
    </w:p>
    <w:p w14:paraId="1A691635" w14:textId="77777777" w:rsidR="000038BB" w:rsidRDefault="000038BB" w:rsidP="00CF53BB">
      <w:pPr>
        <w:pBdr>
          <w:top w:val="single" w:sz="4" w:space="1" w:color="auto"/>
          <w:left w:val="single" w:sz="4" w:space="4" w:color="auto"/>
          <w:bottom w:val="single" w:sz="4" w:space="1" w:color="auto"/>
          <w:right w:val="single" w:sz="4" w:space="4" w:color="auto"/>
        </w:pBdr>
        <w:tabs>
          <w:tab w:val="left" w:pos="0"/>
        </w:tabs>
        <w:spacing w:line="242" w:lineRule="auto"/>
        <w:ind w:right="240"/>
        <w:jc w:val="both"/>
        <w:rPr>
          <w:rFonts w:ascii="Arial" w:eastAsia="Arial" w:hAnsi="Arial"/>
          <w:b/>
          <w:sz w:val="22"/>
        </w:rPr>
      </w:pPr>
      <w:r>
        <w:rPr>
          <w:rFonts w:ascii="Arial" w:eastAsia="Arial" w:hAnsi="Arial"/>
          <w:b/>
          <w:sz w:val="22"/>
        </w:rPr>
        <w:t>X</w:t>
      </w:r>
      <w:r w:rsidR="00E63A15">
        <w:rPr>
          <w:rFonts w:ascii="Arial" w:eastAsia="Arial" w:hAnsi="Arial"/>
          <w:b/>
          <w:sz w:val="22"/>
        </w:rPr>
        <w:t>V</w:t>
      </w:r>
      <w:r>
        <w:rPr>
          <w:rFonts w:ascii="Arial" w:eastAsia="Arial" w:hAnsi="Arial"/>
          <w:b/>
          <w:sz w:val="22"/>
        </w:rPr>
        <w:t xml:space="preserve">. </w:t>
      </w:r>
      <w:r w:rsidR="00FC2B9C">
        <w:rPr>
          <w:rFonts w:ascii="Arial" w:eastAsia="Arial" w:hAnsi="Arial"/>
          <w:b/>
          <w:sz w:val="22"/>
        </w:rPr>
        <w:tab/>
      </w:r>
      <w:r w:rsidR="003656AC">
        <w:rPr>
          <w:rFonts w:ascii="Arial" w:eastAsia="Arial" w:hAnsi="Arial"/>
          <w:b/>
          <w:sz w:val="22"/>
        </w:rPr>
        <w:t>Opis kryteriów, którymi Z</w:t>
      </w:r>
      <w:r>
        <w:rPr>
          <w:rFonts w:ascii="Arial" w:eastAsia="Arial" w:hAnsi="Arial"/>
          <w:b/>
          <w:sz w:val="22"/>
        </w:rPr>
        <w:t>amawiający będzie się kierował przy wyborze oferty, wraz z podaniem wag tych kryteriów i sposobu oceny ofert.</w:t>
      </w:r>
    </w:p>
    <w:p w14:paraId="4C85B0D1" w14:textId="77777777" w:rsidR="00CF53BB" w:rsidRDefault="00CF53BB">
      <w:pPr>
        <w:tabs>
          <w:tab w:val="left" w:pos="0"/>
        </w:tabs>
        <w:spacing w:line="242" w:lineRule="auto"/>
        <w:ind w:right="240"/>
        <w:jc w:val="both"/>
        <w:rPr>
          <w:rFonts w:ascii="Arial" w:eastAsia="Arial" w:hAnsi="Arial"/>
          <w:b/>
          <w:sz w:val="22"/>
        </w:rPr>
      </w:pPr>
    </w:p>
    <w:p w14:paraId="3FDD194B" w14:textId="77777777" w:rsidR="000038BB" w:rsidRDefault="000038BB">
      <w:pPr>
        <w:tabs>
          <w:tab w:val="left" w:pos="0"/>
        </w:tabs>
        <w:spacing w:line="14" w:lineRule="exact"/>
        <w:jc w:val="both"/>
        <w:rPr>
          <w:sz w:val="22"/>
        </w:rPr>
      </w:pPr>
    </w:p>
    <w:p w14:paraId="20202425" w14:textId="77777777" w:rsidR="00D92DC9" w:rsidRDefault="00D92DC9" w:rsidP="00D92DC9">
      <w:pPr>
        <w:tabs>
          <w:tab w:val="left" w:pos="284"/>
        </w:tabs>
        <w:jc w:val="both"/>
        <w:rPr>
          <w:rFonts w:ascii="Arial" w:hAnsi="Arial" w:cs="Arial"/>
          <w:sz w:val="22"/>
          <w:szCs w:val="22"/>
        </w:rPr>
      </w:pPr>
      <w:r w:rsidRPr="00C03A2E">
        <w:rPr>
          <w:rFonts w:ascii="Arial" w:hAnsi="Arial" w:cs="Arial"/>
          <w:sz w:val="22"/>
          <w:szCs w:val="22"/>
        </w:rPr>
        <w:t>1.</w:t>
      </w:r>
      <w:r w:rsidRPr="00C03A2E">
        <w:rPr>
          <w:rFonts w:ascii="Arial" w:hAnsi="Arial" w:cs="Arial"/>
          <w:sz w:val="22"/>
          <w:szCs w:val="22"/>
        </w:rPr>
        <w:tab/>
      </w:r>
      <w:r>
        <w:rPr>
          <w:rFonts w:ascii="Arial" w:hAnsi="Arial" w:cs="Arial"/>
          <w:sz w:val="22"/>
          <w:szCs w:val="22"/>
        </w:rPr>
        <w:tab/>
      </w:r>
      <w:r w:rsidRPr="00C03A2E">
        <w:rPr>
          <w:rFonts w:ascii="Arial" w:hAnsi="Arial" w:cs="Arial"/>
          <w:sz w:val="22"/>
          <w:szCs w:val="22"/>
        </w:rPr>
        <w:t xml:space="preserve">Zamawiający dokona oceny złożonych ofert. </w:t>
      </w:r>
      <w:r w:rsidRPr="00C03A2E">
        <w:rPr>
          <w:rFonts w:ascii="Arial" w:hAnsi="Arial" w:cs="Arial"/>
          <w:b/>
          <w:sz w:val="22"/>
          <w:szCs w:val="22"/>
        </w:rPr>
        <w:t>Każde zadanie będzie oceniane oddzielnie.</w:t>
      </w:r>
      <w:r w:rsidRPr="00C03A2E">
        <w:rPr>
          <w:rFonts w:ascii="Arial" w:hAnsi="Arial" w:cs="Arial"/>
          <w:sz w:val="22"/>
          <w:szCs w:val="22"/>
        </w:rPr>
        <w:t xml:space="preserve"> Postę</w:t>
      </w:r>
      <w:r w:rsidR="003656AC">
        <w:rPr>
          <w:rFonts w:ascii="Arial" w:hAnsi="Arial" w:cs="Arial"/>
          <w:sz w:val="22"/>
          <w:szCs w:val="22"/>
        </w:rPr>
        <w:t>powanie w wyodrębnionych przez Z</w:t>
      </w:r>
      <w:r w:rsidRPr="00C03A2E">
        <w:rPr>
          <w:rFonts w:ascii="Arial" w:hAnsi="Arial" w:cs="Arial"/>
          <w:sz w:val="22"/>
          <w:szCs w:val="22"/>
        </w:rPr>
        <w:t xml:space="preserve">amawiającego zadaniach zostanie </w:t>
      </w:r>
      <w:r w:rsidRPr="00C03A2E">
        <w:rPr>
          <w:rFonts w:ascii="Arial" w:hAnsi="Arial" w:cs="Arial"/>
          <w:sz w:val="22"/>
          <w:szCs w:val="22"/>
        </w:rPr>
        <w:lastRenderedPageBreak/>
        <w:t>rozstrzygnięte</w:t>
      </w:r>
      <w:r>
        <w:rPr>
          <w:rFonts w:ascii="Arial" w:hAnsi="Arial" w:cs="Arial"/>
          <w:sz w:val="22"/>
          <w:szCs w:val="22"/>
        </w:rPr>
        <w:t xml:space="preserve"> </w:t>
      </w:r>
      <w:r w:rsidRPr="00C03A2E">
        <w:rPr>
          <w:rFonts w:ascii="Arial" w:hAnsi="Arial" w:cs="Arial"/>
          <w:sz w:val="22"/>
          <w:szCs w:val="22"/>
        </w:rPr>
        <w:t>w przypadku złożenia na którekolwiek zadanie co najmniej jednej oferty niepodlegającej odrzuceniu.</w:t>
      </w:r>
    </w:p>
    <w:p w14:paraId="0C176760" w14:textId="77777777" w:rsidR="00D92DC9" w:rsidRDefault="00D92DC9" w:rsidP="00D92DC9">
      <w:pPr>
        <w:tabs>
          <w:tab w:val="left" w:pos="709"/>
        </w:tabs>
        <w:jc w:val="both"/>
        <w:rPr>
          <w:rFonts w:ascii="Arial" w:hAnsi="Arial" w:cs="Arial"/>
          <w:sz w:val="22"/>
          <w:szCs w:val="22"/>
        </w:rPr>
      </w:pPr>
      <w:r>
        <w:rPr>
          <w:rFonts w:ascii="Arial" w:hAnsi="Arial" w:cs="Arial"/>
          <w:sz w:val="22"/>
          <w:szCs w:val="22"/>
        </w:rPr>
        <w:t>2</w:t>
      </w:r>
      <w:r w:rsidRPr="008006F3">
        <w:rPr>
          <w:rFonts w:ascii="Arial" w:hAnsi="Arial" w:cs="Arial"/>
          <w:sz w:val="22"/>
          <w:szCs w:val="22"/>
        </w:rPr>
        <w:t xml:space="preserve">. </w:t>
      </w:r>
      <w:r>
        <w:rPr>
          <w:rFonts w:ascii="Arial" w:hAnsi="Arial" w:cs="Arial"/>
          <w:sz w:val="22"/>
          <w:szCs w:val="22"/>
        </w:rPr>
        <w:tab/>
      </w:r>
      <w:r w:rsidRPr="008006F3">
        <w:rPr>
          <w:rFonts w:ascii="Arial" w:hAnsi="Arial" w:cs="Arial"/>
          <w:sz w:val="22"/>
          <w:szCs w:val="22"/>
        </w:rPr>
        <w:t>Kryteria oceny ofert - stosowanie matematycznych obliczeń przy ocenie ofert, stanowi podstawową zasadę oceny ofert, które oceniane będą w odniesieniu do najkorzystniejszych warunków przedstawionych przez wykonawców w zakresie każdego kryterium.</w:t>
      </w:r>
      <w:r w:rsidRPr="008006F3">
        <w:rPr>
          <w:rFonts w:ascii="Arial" w:hAnsi="Arial" w:cs="Arial"/>
          <w:sz w:val="22"/>
          <w:szCs w:val="22"/>
        </w:rPr>
        <w:cr/>
      </w:r>
      <w:r>
        <w:rPr>
          <w:rFonts w:ascii="Arial" w:hAnsi="Arial" w:cs="Arial"/>
          <w:sz w:val="22"/>
          <w:szCs w:val="22"/>
        </w:rPr>
        <w:t>3</w:t>
      </w:r>
      <w:r w:rsidRPr="008006F3">
        <w:rPr>
          <w:rFonts w:ascii="Arial" w:hAnsi="Arial" w:cs="Arial"/>
          <w:sz w:val="22"/>
          <w:szCs w:val="22"/>
        </w:rPr>
        <w:t xml:space="preserve">. </w:t>
      </w:r>
      <w:r>
        <w:rPr>
          <w:rFonts w:ascii="Arial" w:hAnsi="Arial" w:cs="Arial"/>
          <w:sz w:val="22"/>
          <w:szCs w:val="22"/>
        </w:rPr>
        <w:tab/>
      </w:r>
      <w:r w:rsidRPr="008006F3">
        <w:rPr>
          <w:rFonts w:ascii="Arial" w:hAnsi="Arial" w:cs="Arial"/>
          <w:sz w:val="22"/>
          <w:szCs w:val="22"/>
        </w:rPr>
        <w:t xml:space="preserve">Za parametry najkorzystniejsze w danym kryterium, oferta otrzyma maksymalną ilość punktów ustaloną w poniższym opisie, pozostałe będą oceniane odpowiednio - proporcjonalnie do parametru najkorzystniejszego, wybór oferty dokonany zostanie </w:t>
      </w:r>
      <w:r>
        <w:rPr>
          <w:rFonts w:ascii="Arial" w:hAnsi="Arial" w:cs="Arial"/>
          <w:sz w:val="22"/>
          <w:szCs w:val="22"/>
        </w:rPr>
        <w:t xml:space="preserve"> </w:t>
      </w:r>
      <w:r w:rsidRPr="008006F3">
        <w:rPr>
          <w:rFonts w:ascii="Arial" w:hAnsi="Arial" w:cs="Arial"/>
          <w:sz w:val="22"/>
          <w:szCs w:val="22"/>
        </w:rPr>
        <w:t xml:space="preserve">na podstawie opisanych kryteriów: </w:t>
      </w:r>
    </w:p>
    <w:p w14:paraId="78E58FBC" w14:textId="270996B0" w:rsidR="00D92DC9" w:rsidRDefault="00D92DC9" w:rsidP="00D92DC9">
      <w:pPr>
        <w:tabs>
          <w:tab w:val="left" w:pos="709"/>
        </w:tabs>
        <w:jc w:val="both"/>
        <w:rPr>
          <w:rFonts w:ascii="Arial" w:hAnsi="Arial" w:cs="Arial"/>
          <w:sz w:val="22"/>
          <w:szCs w:val="22"/>
        </w:rPr>
      </w:pPr>
    </w:p>
    <w:p w14:paraId="30183A08" w14:textId="5A452E5C" w:rsidR="002348AD" w:rsidRPr="00192291" w:rsidRDefault="002348AD" w:rsidP="002348AD">
      <w:pPr>
        <w:tabs>
          <w:tab w:val="left" w:pos="709"/>
        </w:tabs>
        <w:jc w:val="both"/>
        <w:rPr>
          <w:rFonts w:ascii="Arial" w:hAnsi="Arial" w:cs="Arial"/>
          <w:b/>
          <w:bCs/>
          <w:sz w:val="22"/>
          <w:szCs w:val="22"/>
        </w:rPr>
      </w:pPr>
      <w:r w:rsidRPr="00192291">
        <w:rPr>
          <w:rFonts w:ascii="Arial" w:hAnsi="Arial" w:cs="Arial"/>
          <w:b/>
          <w:bCs/>
          <w:sz w:val="22"/>
          <w:szCs w:val="22"/>
        </w:rPr>
        <w:t>Zadanie1, Zadanie 2, Zadanie 3</w:t>
      </w:r>
      <w:r>
        <w:rPr>
          <w:rFonts w:ascii="Arial" w:hAnsi="Arial" w:cs="Arial"/>
          <w:b/>
          <w:bCs/>
          <w:sz w:val="22"/>
          <w:szCs w:val="22"/>
        </w:rPr>
        <w:t xml:space="preserve">, Zadanie 4 </w:t>
      </w:r>
      <w:r w:rsidRPr="00192291">
        <w:rPr>
          <w:rFonts w:ascii="Arial" w:hAnsi="Arial" w:cs="Arial"/>
          <w:b/>
          <w:bCs/>
          <w:sz w:val="22"/>
          <w:szCs w:val="22"/>
        </w:rPr>
        <w:t>:</w:t>
      </w:r>
    </w:p>
    <w:tbl>
      <w:tblPr>
        <w:tblW w:w="0" w:type="auto"/>
        <w:tblInd w:w="320" w:type="dxa"/>
        <w:tblLayout w:type="fixed"/>
        <w:tblCellMar>
          <w:left w:w="0" w:type="dxa"/>
          <w:right w:w="0" w:type="dxa"/>
        </w:tblCellMar>
        <w:tblLook w:val="0000" w:firstRow="0" w:lastRow="0" w:firstColumn="0" w:lastColumn="0" w:noHBand="0" w:noVBand="0"/>
      </w:tblPr>
      <w:tblGrid>
        <w:gridCol w:w="5140"/>
        <w:gridCol w:w="40"/>
        <w:gridCol w:w="2680"/>
      </w:tblGrid>
      <w:tr w:rsidR="002348AD" w14:paraId="44B810A6" w14:textId="77777777" w:rsidTr="00736B22">
        <w:trPr>
          <w:trHeight w:val="242"/>
        </w:trPr>
        <w:tc>
          <w:tcPr>
            <w:tcW w:w="5140" w:type="dxa"/>
            <w:tcBorders>
              <w:bottom w:val="single" w:sz="8" w:space="0" w:color="auto"/>
            </w:tcBorders>
            <w:shd w:val="clear" w:color="auto" w:fill="auto"/>
            <w:vAlign w:val="bottom"/>
          </w:tcPr>
          <w:p w14:paraId="2C771FF2" w14:textId="77777777" w:rsidR="002348AD" w:rsidRDefault="002348AD" w:rsidP="00736B22">
            <w:pPr>
              <w:spacing w:line="0" w:lineRule="atLeast"/>
              <w:rPr>
                <w:sz w:val="21"/>
              </w:rPr>
            </w:pPr>
          </w:p>
        </w:tc>
        <w:tc>
          <w:tcPr>
            <w:tcW w:w="40" w:type="dxa"/>
            <w:tcBorders>
              <w:bottom w:val="single" w:sz="8" w:space="0" w:color="auto"/>
            </w:tcBorders>
            <w:shd w:val="clear" w:color="auto" w:fill="auto"/>
            <w:vAlign w:val="bottom"/>
          </w:tcPr>
          <w:p w14:paraId="711154FD" w14:textId="77777777" w:rsidR="002348AD" w:rsidRDefault="002348AD" w:rsidP="00736B22">
            <w:pPr>
              <w:spacing w:line="0" w:lineRule="atLeast"/>
              <w:rPr>
                <w:sz w:val="21"/>
              </w:rPr>
            </w:pPr>
          </w:p>
        </w:tc>
        <w:tc>
          <w:tcPr>
            <w:tcW w:w="2680" w:type="dxa"/>
            <w:tcBorders>
              <w:bottom w:val="single" w:sz="8" w:space="0" w:color="auto"/>
            </w:tcBorders>
            <w:shd w:val="clear" w:color="auto" w:fill="auto"/>
            <w:vAlign w:val="bottom"/>
          </w:tcPr>
          <w:p w14:paraId="40F65217" w14:textId="77777777" w:rsidR="002348AD" w:rsidRDefault="002348AD" w:rsidP="00736B22">
            <w:pPr>
              <w:spacing w:line="0" w:lineRule="atLeast"/>
              <w:rPr>
                <w:sz w:val="21"/>
              </w:rPr>
            </w:pPr>
          </w:p>
        </w:tc>
      </w:tr>
      <w:tr w:rsidR="002348AD" w14:paraId="704E4A36" w14:textId="77777777" w:rsidTr="00736B22">
        <w:trPr>
          <w:trHeight w:val="228"/>
        </w:trPr>
        <w:tc>
          <w:tcPr>
            <w:tcW w:w="5140" w:type="dxa"/>
            <w:tcBorders>
              <w:top w:val="single" w:sz="8" w:space="0" w:color="auto"/>
              <w:left w:val="single" w:sz="8" w:space="0" w:color="auto"/>
              <w:bottom w:val="single" w:sz="8" w:space="0" w:color="auto"/>
            </w:tcBorders>
            <w:shd w:val="clear" w:color="auto" w:fill="auto"/>
            <w:vAlign w:val="bottom"/>
          </w:tcPr>
          <w:p w14:paraId="64639767" w14:textId="77777777" w:rsidR="002348AD" w:rsidRPr="00B14AC7" w:rsidRDefault="002348AD" w:rsidP="00736B22">
            <w:pPr>
              <w:spacing w:line="219" w:lineRule="exact"/>
              <w:ind w:left="20"/>
              <w:jc w:val="center"/>
              <w:rPr>
                <w:rFonts w:ascii="Arial" w:eastAsia="Arial" w:hAnsi="Arial"/>
                <w:b/>
                <w:sz w:val="22"/>
                <w:szCs w:val="22"/>
              </w:rPr>
            </w:pPr>
            <w:r w:rsidRPr="00B14AC7">
              <w:rPr>
                <w:rFonts w:ascii="Arial" w:eastAsia="Arial" w:hAnsi="Arial"/>
                <w:b/>
                <w:sz w:val="22"/>
                <w:szCs w:val="22"/>
              </w:rPr>
              <w:t>Nazwa kryterium</w:t>
            </w:r>
          </w:p>
        </w:tc>
        <w:tc>
          <w:tcPr>
            <w:tcW w:w="40" w:type="dxa"/>
            <w:tcBorders>
              <w:bottom w:val="single" w:sz="8" w:space="0" w:color="auto"/>
              <w:right w:val="single" w:sz="8" w:space="0" w:color="auto"/>
            </w:tcBorders>
            <w:shd w:val="clear" w:color="auto" w:fill="auto"/>
            <w:vAlign w:val="bottom"/>
          </w:tcPr>
          <w:p w14:paraId="5BB44839" w14:textId="77777777" w:rsidR="002348AD" w:rsidRPr="00B14AC7" w:rsidRDefault="002348AD" w:rsidP="00736B22">
            <w:pPr>
              <w:spacing w:line="0" w:lineRule="atLeast"/>
              <w:rPr>
                <w:sz w:val="22"/>
                <w:szCs w:val="22"/>
              </w:rPr>
            </w:pPr>
          </w:p>
        </w:tc>
        <w:tc>
          <w:tcPr>
            <w:tcW w:w="2680" w:type="dxa"/>
            <w:tcBorders>
              <w:bottom w:val="single" w:sz="8" w:space="0" w:color="auto"/>
              <w:right w:val="single" w:sz="8" w:space="0" w:color="auto"/>
            </w:tcBorders>
            <w:shd w:val="clear" w:color="auto" w:fill="auto"/>
            <w:vAlign w:val="bottom"/>
          </w:tcPr>
          <w:p w14:paraId="2E438B93" w14:textId="77777777" w:rsidR="002348AD" w:rsidRPr="00B14AC7" w:rsidRDefault="002348AD" w:rsidP="00736B22">
            <w:pPr>
              <w:spacing w:line="219" w:lineRule="exact"/>
              <w:ind w:left="20"/>
              <w:jc w:val="center"/>
              <w:rPr>
                <w:rFonts w:ascii="Arial" w:eastAsia="Arial" w:hAnsi="Arial"/>
                <w:b/>
                <w:sz w:val="22"/>
                <w:szCs w:val="22"/>
              </w:rPr>
            </w:pPr>
            <w:r w:rsidRPr="00B14AC7">
              <w:rPr>
                <w:rFonts w:ascii="Arial" w:eastAsia="Arial" w:hAnsi="Arial"/>
                <w:b/>
                <w:sz w:val="22"/>
                <w:szCs w:val="22"/>
              </w:rPr>
              <w:t>Waga</w:t>
            </w:r>
          </w:p>
        </w:tc>
      </w:tr>
      <w:tr w:rsidR="002348AD" w14:paraId="33127CD5" w14:textId="77777777" w:rsidTr="00736B22">
        <w:trPr>
          <w:trHeight w:val="244"/>
        </w:trPr>
        <w:tc>
          <w:tcPr>
            <w:tcW w:w="5140" w:type="dxa"/>
            <w:tcBorders>
              <w:left w:val="single" w:sz="8" w:space="0" w:color="auto"/>
              <w:bottom w:val="single" w:sz="8" w:space="0" w:color="auto"/>
            </w:tcBorders>
            <w:shd w:val="clear" w:color="auto" w:fill="auto"/>
            <w:vAlign w:val="bottom"/>
          </w:tcPr>
          <w:p w14:paraId="007098E5" w14:textId="77777777" w:rsidR="002348AD" w:rsidRDefault="002348AD" w:rsidP="00736B22">
            <w:pPr>
              <w:spacing w:line="235" w:lineRule="exact"/>
              <w:ind w:left="20"/>
              <w:rPr>
                <w:rFonts w:ascii="Arial" w:eastAsia="Arial" w:hAnsi="Arial"/>
                <w:b/>
                <w:sz w:val="22"/>
                <w:szCs w:val="22"/>
              </w:rPr>
            </w:pPr>
            <w:r w:rsidRPr="00B14AC7">
              <w:rPr>
                <w:rFonts w:ascii="Arial" w:eastAsia="Arial" w:hAnsi="Arial"/>
                <w:b/>
                <w:sz w:val="22"/>
                <w:szCs w:val="22"/>
              </w:rPr>
              <w:t>Cena</w:t>
            </w:r>
          </w:p>
          <w:p w14:paraId="0681E239" w14:textId="77777777" w:rsidR="002348AD" w:rsidRPr="00B14AC7" w:rsidRDefault="002348AD" w:rsidP="00736B22">
            <w:pPr>
              <w:spacing w:line="235" w:lineRule="exact"/>
              <w:ind w:left="20"/>
              <w:rPr>
                <w:rFonts w:ascii="Arial" w:eastAsia="Arial" w:hAnsi="Arial"/>
                <w:b/>
                <w:sz w:val="22"/>
                <w:szCs w:val="22"/>
              </w:rPr>
            </w:pPr>
          </w:p>
        </w:tc>
        <w:tc>
          <w:tcPr>
            <w:tcW w:w="40" w:type="dxa"/>
            <w:tcBorders>
              <w:bottom w:val="single" w:sz="8" w:space="0" w:color="auto"/>
              <w:right w:val="single" w:sz="8" w:space="0" w:color="auto"/>
            </w:tcBorders>
            <w:shd w:val="clear" w:color="auto" w:fill="auto"/>
            <w:vAlign w:val="bottom"/>
          </w:tcPr>
          <w:p w14:paraId="3FD047B3" w14:textId="77777777" w:rsidR="002348AD" w:rsidRPr="00B14AC7" w:rsidRDefault="002348AD" w:rsidP="00736B22">
            <w:pPr>
              <w:spacing w:line="0" w:lineRule="atLeast"/>
              <w:rPr>
                <w:sz w:val="22"/>
                <w:szCs w:val="22"/>
              </w:rPr>
            </w:pPr>
          </w:p>
        </w:tc>
        <w:tc>
          <w:tcPr>
            <w:tcW w:w="2680" w:type="dxa"/>
            <w:tcBorders>
              <w:bottom w:val="single" w:sz="8" w:space="0" w:color="auto"/>
              <w:right w:val="single" w:sz="8" w:space="0" w:color="auto"/>
            </w:tcBorders>
            <w:shd w:val="clear" w:color="auto" w:fill="auto"/>
            <w:vAlign w:val="center"/>
          </w:tcPr>
          <w:p w14:paraId="345B7133" w14:textId="77777777" w:rsidR="002348AD" w:rsidRPr="00B14AC7" w:rsidRDefault="002348AD" w:rsidP="00736B22">
            <w:pPr>
              <w:spacing w:line="235" w:lineRule="exact"/>
              <w:ind w:left="20"/>
              <w:jc w:val="center"/>
              <w:rPr>
                <w:rFonts w:ascii="Arial" w:eastAsia="Arial" w:hAnsi="Arial"/>
                <w:b/>
                <w:sz w:val="22"/>
                <w:szCs w:val="22"/>
              </w:rPr>
            </w:pPr>
            <w:r w:rsidRPr="00B14AC7">
              <w:rPr>
                <w:rFonts w:ascii="Arial" w:eastAsia="Arial" w:hAnsi="Arial"/>
                <w:b/>
                <w:sz w:val="22"/>
                <w:szCs w:val="22"/>
              </w:rPr>
              <w:t>60%</w:t>
            </w:r>
          </w:p>
        </w:tc>
      </w:tr>
      <w:tr w:rsidR="002348AD" w14:paraId="119675A3" w14:textId="77777777" w:rsidTr="002348AD">
        <w:trPr>
          <w:trHeight w:val="2505"/>
        </w:trPr>
        <w:tc>
          <w:tcPr>
            <w:tcW w:w="5140" w:type="dxa"/>
            <w:tcBorders>
              <w:top w:val="single" w:sz="8" w:space="0" w:color="auto"/>
              <w:left w:val="single" w:sz="8" w:space="0" w:color="auto"/>
              <w:bottom w:val="single" w:sz="4" w:space="0" w:color="auto"/>
            </w:tcBorders>
            <w:shd w:val="clear" w:color="auto" w:fill="auto"/>
          </w:tcPr>
          <w:p w14:paraId="769651CC" w14:textId="77777777" w:rsidR="002348AD" w:rsidRDefault="002348AD" w:rsidP="00736B22">
            <w:pPr>
              <w:widowControl w:val="0"/>
              <w:autoSpaceDE w:val="0"/>
              <w:autoSpaceDN w:val="0"/>
              <w:adjustRightInd w:val="0"/>
              <w:rPr>
                <w:rFonts w:ascii="Arial" w:hAnsi="Arial"/>
                <w:b/>
                <w:bCs/>
                <w:color w:val="000000"/>
                <w:sz w:val="22"/>
                <w:szCs w:val="22"/>
              </w:rPr>
            </w:pPr>
          </w:p>
          <w:p w14:paraId="674BBFE8" w14:textId="0BF2A450" w:rsidR="002348AD" w:rsidRDefault="002348AD" w:rsidP="00736B22">
            <w:pPr>
              <w:widowControl w:val="0"/>
              <w:autoSpaceDE w:val="0"/>
              <w:autoSpaceDN w:val="0"/>
              <w:adjustRightInd w:val="0"/>
              <w:rPr>
                <w:rFonts w:ascii="Arial" w:hAnsi="Arial"/>
                <w:b/>
                <w:color w:val="000000"/>
                <w:sz w:val="22"/>
                <w:szCs w:val="22"/>
              </w:rPr>
            </w:pPr>
            <w:r w:rsidRPr="00B14AC7">
              <w:rPr>
                <w:rFonts w:ascii="Arial" w:hAnsi="Arial"/>
                <w:b/>
                <w:bCs/>
                <w:color w:val="000000"/>
                <w:sz w:val="22"/>
                <w:szCs w:val="22"/>
              </w:rPr>
              <w:t xml:space="preserve">Czas przystąpienia do realizacji </w:t>
            </w:r>
            <w:r w:rsidRPr="00AF72BC">
              <w:rPr>
                <w:rFonts w:ascii="Arial" w:hAnsi="Arial"/>
                <w:b/>
                <w:color w:val="000000"/>
                <w:sz w:val="22"/>
                <w:szCs w:val="22"/>
              </w:rPr>
              <w:t>dodatkowych zleceń</w:t>
            </w:r>
            <w:r>
              <w:rPr>
                <w:rFonts w:ascii="Arial" w:hAnsi="Arial"/>
                <w:b/>
                <w:color w:val="000000"/>
                <w:sz w:val="22"/>
                <w:szCs w:val="22"/>
              </w:rPr>
              <w:t xml:space="preserve"> (wyrażony w godzinach) </w:t>
            </w:r>
          </w:p>
          <w:p w14:paraId="600E20E3" w14:textId="2CCB7724" w:rsidR="002348AD" w:rsidRPr="00AF72BC" w:rsidRDefault="002348AD" w:rsidP="00736B22">
            <w:pPr>
              <w:widowControl w:val="0"/>
              <w:autoSpaceDE w:val="0"/>
              <w:autoSpaceDN w:val="0"/>
              <w:adjustRightInd w:val="0"/>
              <w:rPr>
                <w:rFonts w:ascii="Arial" w:hAnsi="Arial"/>
                <w:bCs/>
                <w:color w:val="000000"/>
                <w:sz w:val="22"/>
                <w:szCs w:val="22"/>
              </w:rPr>
            </w:pPr>
            <w:bookmarkStart w:id="14" w:name="_Hlk150855632"/>
            <w:r w:rsidRPr="00AF72BC">
              <w:rPr>
                <w:rFonts w:ascii="Arial" w:hAnsi="Arial"/>
                <w:bCs/>
                <w:color w:val="000000"/>
                <w:sz w:val="22"/>
                <w:szCs w:val="22"/>
              </w:rPr>
              <w:t>dla zada</w:t>
            </w:r>
            <w:r>
              <w:rPr>
                <w:rFonts w:ascii="Arial" w:hAnsi="Arial"/>
                <w:bCs/>
                <w:color w:val="000000"/>
                <w:sz w:val="22"/>
                <w:szCs w:val="22"/>
              </w:rPr>
              <w:t>nia</w:t>
            </w:r>
            <w:r w:rsidRPr="00AF72BC">
              <w:rPr>
                <w:rFonts w:ascii="Arial" w:hAnsi="Arial"/>
                <w:bCs/>
                <w:color w:val="000000"/>
                <w:sz w:val="22"/>
                <w:szCs w:val="22"/>
              </w:rPr>
              <w:t xml:space="preserve"> 1</w:t>
            </w:r>
            <w:r>
              <w:rPr>
                <w:rFonts w:ascii="Arial" w:hAnsi="Arial"/>
                <w:bCs/>
                <w:color w:val="000000"/>
                <w:sz w:val="22"/>
                <w:szCs w:val="22"/>
              </w:rPr>
              <w:t xml:space="preserve"> </w:t>
            </w:r>
            <w:r w:rsidRPr="00AF72BC">
              <w:rPr>
                <w:rFonts w:ascii="Arial" w:hAnsi="Arial"/>
                <w:bCs/>
                <w:color w:val="000000"/>
                <w:sz w:val="22"/>
                <w:szCs w:val="22"/>
              </w:rPr>
              <w:t>czas ten nie może być krótszy niż 1 godzinę i dłuższy niż 12</w:t>
            </w:r>
            <w:r w:rsidR="00D51E2D">
              <w:rPr>
                <w:rFonts w:ascii="Arial" w:hAnsi="Arial"/>
                <w:bCs/>
                <w:color w:val="000000"/>
                <w:sz w:val="22"/>
                <w:szCs w:val="22"/>
              </w:rPr>
              <w:t xml:space="preserve"> godzin</w:t>
            </w:r>
          </w:p>
          <w:p w14:paraId="2D67B2DB" w14:textId="37C07F73" w:rsidR="002348AD" w:rsidRPr="00AF72BC" w:rsidRDefault="002348AD" w:rsidP="00736B22">
            <w:pPr>
              <w:widowControl w:val="0"/>
              <w:autoSpaceDE w:val="0"/>
              <w:autoSpaceDN w:val="0"/>
              <w:adjustRightInd w:val="0"/>
              <w:rPr>
                <w:rFonts w:ascii="Arial" w:hAnsi="Arial"/>
                <w:bCs/>
                <w:color w:val="000000"/>
                <w:sz w:val="22"/>
                <w:szCs w:val="22"/>
              </w:rPr>
            </w:pPr>
            <w:r w:rsidRPr="00AF72BC">
              <w:rPr>
                <w:rFonts w:ascii="Arial" w:hAnsi="Arial"/>
                <w:bCs/>
                <w:color w:val="000000"/>
                <w:sz w:val="22"/>
                <w:szCs w:val="22"/>
              </w:rPr>
              <w:t xml:space="preserve">dla zadania </w:t>
            </w:r>
            <w:r>
              <w:rPr>
                <w:rFonts w:ascii="Arial" w:hAnsi="Arial"/>
                <w:bCs/>
                <w:color w:val="000000"/>
                <w:sz w:val="22"/>
                <w:szCs w:val="22"/>
              </w:rPr>
              <w:t xml:space="preserve">2, 3, 4 </w:t>
            </w:r>
            <w:r w:rsidRPr="00AF72BC">
              <w:rPr>
                <w:rFonts w:ascii="Arial" w:hAnsi="Arial"/>
                <w:bCs/>
                <w:color w:val="000000"/>
                <w:sz w:val="22"/>
                <w:szCs w:val="22"/>
              </w:rPr>
              <w:t xml:space="preserve"> czas ten nie może być krótszy niż </w:t>
            </w:r>
            <w:r>
              <w:rPr>
                <w:rFonts w:ascii="Arial" w:hAnsi="Arial"/>
                <w:bCs/>
                <w:color w:val="000000"/>
                <w:sz w:val="22"/>
                <w:szCs w:val="22"/>
              </w:rPr>
              <w:t>1</w:t>
            </w:r>
            <w:r w:rsidRPr="00AF72BC">
              <w:rPr>
                <w:rFonts w:ascii="Arial" w:hAnsi="Arial"/>
                <w:bCs/>
                <w:color w:val="000000"/>
                <w:sz w:val="22"/>
                <w:szCs w:val="22"/>
              </w:rPr>
              <w:t xml:space="preserve">2 godzin i dłuższy niż </w:t>
            </w:r>
            <w:r>
              <w:rPr>
                <w:rFonts w:ascii="Arial" w:hAnsi="Arial"/>
                <w:bCs/>
                <w:color w:val="000000"/>
                <w:sz w:val="22"/>
                <w:szCs w:val="22"/>
              </w:rPr>
              <w:t xml:space="preserve">24 </w:t>
            </w:r>
            <w:r w:rsidR="00D51E2D">
              <w:rPr>
                <w:rFonts w:ascii="Arial" w:hAnsi="Arial"/>
                <w:bCs/>
                <w:color w:val="000000"/>
                <w:sz w:val="22"/>
                <w:szCs w:val="22"/>
              </w:rPr>
              <w:t>godziny</w:t>
            </w:r>
          </w:p>
          <w:bookmarkEnd w:id="14"/>
          <w:p w14:paraId="7E454F2D" w14:textId="77777777" w:rsidR="002348AD" w:rsidRPr="00B14AC7" w:rsidRDefault="002348AD" w:rsidP="00736B22">
            <w:pPr>
              <w:spacing w:line="206" w:lineRule="exact"/>
              <w:ind w:left="20"/>
              <w:rPr>
                <w:rFonts w:ascii="Arial" w:eastAsia="Arial" w:hAnsi="Arial"/>
                <w:b/>
                <w:sz w:val="22"/>
                <w:szCs w:val="22"/>
              </w:rPr>
            </w:pPr>
          </w:p>
        </w:tc>
        <w:tc>
          <w:tcPr>
            <w:tcW w:w="40" w:type="dxa"/>
            <w:tcBorders>
              <w:top w:val="single" w:sz="8" w:space="0" w:color="auto"/>
              <w:bottom w:val="single" w:sz="4" w:space="0" w:color="auto"/>
              <w:right w:val="single" w:sz="8" w:space="0" w:color="auto"/>
            </w:tcBorders>
            <w:shd w:val="clear" w:color="auto" w:fill="auto"/>
            <w:vAlign w:val="bottom"/>
          </w:tcPr>
          <w:p w14:paraId="43FB6676" w14:textId="77777777" w:rsidR="002348AD" w:rsidRPr="00B14AC7" w:rsidRDefault="002348AD" w:rsidP="00736B22">
            <w:pPr>
              <w:spacing w:line="0" w:lineRule="atLeast"/>
              <w:rPr>
                <w:sz w:val="22"/>
                <w:szCs w:val="22"/>
              </w:rPr>
            </w:pPr>
          </w:p>
        </w:tc>
        <w:tc>
          <w:tcPr>
            <w:tcW w:w="2680" w:type="dxa"/>
            <w:tcBorders>
              <w:top w:val="single" w:sz="8" w:space="0" w:color="auto"/>
              <w:bottom w:val="single" w:sz="4" w:space="0" w:color="auto"/>
              <w:right w:val="single" w:sz="8" w:space="0" w:color="auto"/>
            </w:tcBorders>
            <w:shd w:val="clear" w:color="auto" w:fill="auto"/>
            <w:vAlign w:val="center"/>
          </w:tcPr>
          <w:p w14:paraId="1E96931D" w14:textId="77777777" w:rsidR="002348AD" w:rsidRPr="00B14AC7" w:rsidRDefault="002348AD" w:rsidP="00736B22">
            <w:pPr>
              <w:spacing w:line="206" w:lineRule="exact"/>
              <w:ind w:left="20"/>
              <w:jc w:val="center"/>
              <w:rPr>
                <w:rFonts w:ascii="Arial" w:eastAsia="Arial" w:hAnsi="Arial"/>
                <w:b/>
                <w:sz w:val="22"/>
                <w:szCs w:val="22"/>
              </w:rPr>
            </w:pPr>
            <w:r w:rsidRPr="00B14AC7">
              <w:rPr>
                <w:rFonts w:ascii="Arial" w:eastAsia="Arial" w:hAnsi="Arial"/>
                <w:b/>
                <w:sz w:val="22"/>
                <w:szCs w:val="22"/>
              </w:rPr>
              <w:t>40%</w:t>
            </w:r>
          </w:p>
        </w:tc>
      </w:tr>
    </w:tbl>
    <w:p w14:paraId="542BA73C" w14:textId="77777777" w:rsidR="002348AD" w:rsidRPr="008006F3" w:rsidRDefault="002348AD" w:rsidP="002348AD">
      <w:pPr>
        <w:widowControl w:val="0"/>
        <w:autoSpaceDE w:val="0"/>
        <w:autoSpaceDN w:val="0"/>
        <w:adjustRightInd w:val="0"/>
        <w:jc w:val="both"/>
        <w:rPr>
          <w:rFonts w:ascii="Arial" w:hAnsi="Arial" w:cs="Arial"/>
          <w:color w:val="000000"/>
          <w:sz w:val="22"/>
          <w:szCs w:val="22"/>
          <w:lang w:val="en-US"/>
        </w:rPr>
      </w:pPr>
    </w:p>
    <w:p w14:paraId="5FF06939" w14:textId="77777777" w:rsidR="00FB670B" w:rsidRPr="00D92DC9" w:rsidRDefault="00FB670B" w:rsidP="00FB670B">
      <w:pPr>
        <w:pStyle w:val="Akapitzlist"/>
        <w:widowControl w:val="0"/>
        <w:numPr>
          <w:ilvl w:val="0"/>
          <w:numId w:val="5"/>
        </w:numPr>
        <w:tabs>
          <w:tab w:val="clear" w:pos="720"/>
        </w:tabs>
        <w:autoSpaceDE w:val="0"/>
        <w:autoSpaceDN w:val="0"/>
        <w:adjustRightInd w:val="0"/>
        <w:ind w:hanging="720"/>
        <w:jc w:val="both"/>
        <w:rPr>
          <w:rFonts w:ascii="Arial" w:hAnsi="Arial" w:cs="Arial"/>
          <w:color w:val="000000"/>
        </w:rPr>
      </w:pPr>
      <w:r w:rsidRPr="00D92DC9">
        <w:rPr>
          <w:rFonts w:ascii="Arial" w:hAnsi="Arial" w:cs="Arial"/>
          <w:color w:val="000000"/>
        </w:rPr>
        <w:t>Za najkorzystniejszą zostanie uznana oferta, która u</w:t>
      </w:r>
      <w:r>
        <w:rPr>
          <w:rFonts w:ascii="Arial" w:hAnsi="Arial" w:cs="Arial"/>
          <w:color w:val="000000"/>
        </w:rPr>
        <w:t>zyska najwyższą liczbę punktów.</w:t>
      </w:r>
    </w:p>
    <w:p w14:paraId="25019AC8" w14:textId="77777777" w:rsidR="00FB670B" w:rsidRPr="00D92DC9" w:rsidRDefault="00FB670B" w:rsidP="00FB670B">
      <w:pPr>
        <w:pStyle w:val="Akapitzlist"/>
        <w:numPr>
          <w:ilvl w:val="0"/>
          <w:numId w:val="5"/>
        </w:numPr>
        <w:tabs>
          <w:tab w:val="clear" w:pos="720"/>
        </w:tabs>
        <w:autoSpaceDE w:val="0"/>
        <w:autoSpaceDN w:val="0"/>
        <w:adjustRightInd w:val="0"/>
        <w:ind w:hanging="720"/>
        <w:jc w:val="both"/>
        <w:rPr>
          <w:rFonts w:ascii="Arial" w:hAnsi="Arial" w:cs="Arial"/>
          <w:color w:val="000000"/>
        </w:rPr>
      </w:pPr>
      <w:r w:rsidRPr="00D92DC9">
        <w:rPr>
          <w:rFonts w:ascii="Arial" w:hAnsi="Arial" w:cs="Arial"/>
          <w:color w:val="000000"/>
        </w:rPr>
        <w:t>Zastosowane wzory do obliczenia punktowego.</w:t>
      </w:r>
    </w:p>
    <w:p w14:paraId="499BB3C9" w14:textId="77777777" w:rsidR="00FB670B" w:rsidRPr="008006F3" w:rsidRDefault="00FB670B" w:rsidP="00FB670B">
      <w:pPr>
        <w:jc w:val="both"/>
        <w:rPr>
          <w:rFonts w:ascii="Arial" w:hAnsi="Arial" w:cs="Arial"/>
          <w:sz w:val="22"/>
          <w:szCs w:val="22"/>
        </w:rPr>
      </w:pPr>
      <w:r w:rsidRPr="008006F3">
        <w:rPr>
          <w:rFonts w:ascii="Arial" w:hAnsi="Arial" w:cs="Arial"/>
          <w:sz w:val="22"/>
          <w:szCs w:val="22"/>
        </w:rPr>
        <w:t>Ocena ofert w zakresie przedstawion</w:t>
      </w:r>
      <w:r>
        <w:rPr>
          <w:rFonts w:ascii="Arial" w:hAnsi="Arial" w:cs="Arial"/>
          <w:sz w:val="22"/>
          <w:szCs w:val="22"/>
        </w:rPr>
        <w:t>ych</w:t>
      </w:r>
      <w:r w:rsidRPr="008006F3">
        <w:rPr>
          <w:rFonts w:ascii="Arial" w:hAnsi="Arial" w:cs="Arial"/>
          <w:sz w:val="22"/>
          <w:szCs w:val="22"/>
        </w:rPr>
        <w:t xml:space="preserve"> wyżej kryteri</w:t>
      </w:r>
      <w:r>
        <w:rPr>
          <w:rFonts w:ascii="Arial" w:hAnsi="Arial" w:cs="Arial"/>
          <w:sz w:val="22"/>
          <w:szCs w:val="22"/>
        </w:rPr>
        <w:t>ów,</w:t>
      </w:r>
      <w:r w:rsidRPr="008006F3">
        <w:rPr>
          <w:rFonts w:ascii="Arial" w:hAnsi="Arial" w:cs="Arial"/>
          <w:sz w:val="22"/>
          <w:szCs w:val="22"/>
        </w:rPr>
        <w:t xml:space="preserve"> zostanie dokonana według następujących zasad:</w:t>
      </w:r>
    </w:p>
    <w:p w14:paraId="754D0AA5" w14:textId="77777777" w:rsidR="00FB670B" w:rsidRPr="008006F3" w:rsidRDefault="00FB670B" w:rsidP="00FB670B">
      <w:pPr>
        <w:jc w:val="both"/>
        <w:rPr>
          <w:rFonts w:ascii="Arial" w:hAnsi="Arial" w:cs="Arial"/>
          <w:sz w:val="22"/>
          <w:szCs w:val="22"/>
        </w:rPr>
      </w:pPr>
    </w:p>
    <w:p w14:paraId="279E59F9" w14:textId="77777777" w:rsidR="00FB670B" w:rsidRPr="00B35A49" w:rsidRDefault="00FB670B" w:rsidP="00FB670B">
      <w:pPr>
        <w:jc w:val="both"/>
        <w:rPr>
          <w:rFonts w:ascii="Arial" w:hAnsi="Arial" w:cs="Arial"/>
          <w:b/>
          <w:sz w:val="22"/>
          <w:szCs w:val="22"/>
        </w:rPr>
      </w:pPr>
      <w:r w:rsidRPr="00B35A49">
        <w:rPr>
          <w:rFonts w:ascii="Arial" w:hAnsi="Arial" w:cs="Arial"/>
          <w:b/>
          <w:sz w:val="22"/>
          <w:szCs w:val="22"/>
        </w:rPr>
        <w:t>Kryterium 1: CENA OFERTY</w:t>
      </w:r>
    </w:p>
    <w:p w14:paraId="00EE6D05" w14:textId="77777777" w:rsidR="00FB670B" w:rsidRPr="00B35A49" w:rsidRDefault="00FB670B" w:rsidP="00FB670B">
      <w:pPr>
        <w:jc w:val="both"/>
        <w:rPr>
          <w:rFonts w:ascii="Arial" w:hAnsi="Arial" w:cs="Arial"/>
          <w:sz w:val="22"/>
          <w:szCs w:val="22"/>
        </w:rPr>
      </w:pPr>
    </w:p>
    <w:p w14:paraId="55D8F7D6" w14:textId="77777777" w:rsidR="00FB670B" w:rsidRPr="00B35A49" w:rsidRDefault="00FB670B" w:rsidP="00FB670B">
      <w:pPr>
        <w:jc w:val="both"/>
        <w:rPr>
          <w:rFonts w:ascii="Arial" w:hAnsi="Arial" w:cs="Arial"/>
          <w:sz w:val="22"/>
          <w:szCs w:val="22"/>
        </w:rPr>
      </w:pPr>
      <w:r w:rsidRPr="00B35A49">
        <w:rPr>
          <w:rFonts w:ascii="Arial" w:hAnsi="Arial" w:cs="Arial"/>
          <w:sz w:val="22"/>
          <w:szCs w:val="22"/>
        </w:rPr>
        <w:t>Ocena będzie następowała wg wzoru:</w:t>
      </w:r>
    </w:p>
    <w:p w14:paraId="7FA8AE39" w14:textId="77777777" w:rsidR="00FB670B" w:rsidRPr="00B35A49" w:rsidRDefault="00FB670B" w:rsidP="00FB670B">
      <w:pPr>
        <w:jc w:val="both"/>
        <w:rPr>
          <w:rFonts w:ascii="Arial" w:hAnsi="Arial" w:cs="Arial"/>
          <w:sz w:val="22"/>
          <w:szCs w:val="22"/>
        </w:rPr>
      </w:pPr>
    </w:p>
    <w:tbl>
      <w:tblPr>
        <w:tblW w:w="0" w:type="auto"/>
        <w:tblInd w:w="540" w:type="dxa"/>
        <w:tblLayout w:type="fixed"/>
        <w:tblCellMar>
          <w:left w:w="0" w:type="dxa"/>
          <w:right w:w="0" w:type="dxa"/>
        </w:tblCellMar>
        <w:tblLook w:val="0000" w:firstRow="0" w:lastRow="0" w:firstColumn="0" w:lastColumn="0" w:noHBand="0" w:noVBand="0"/>
      </w:tblPr>
      <w:tblGrid>
        <w:gridCol w:w="740"/>
        <w:gridCol w:w="4140"/>
        <w:gridCol w:w="1540"/>
      </w:tblGrid>
      <w:tr w:rsidR="00FB670B" w:rsidRPr="00B35A49" w14:paraId="17EC0256" w14:textId="77777777" w:rsidTr="00C65427">
        <w:trPr>
          <w:trHeight w:val="312"/>
        </w:trPr>
        <w:tc>
          <w:tcPr>
            <w:tcW w:w="740" w:type="dxa"/>
            <w:shd w:val="clear" w:color="auto" w:fill="auto"/>
            <w:vAlign w:val="bottom"/>
          </w:tcPr>
          <w:p w14:paraId="0530B214" w14:textId="77777777" w:rsidR="00FB670B" w:rsidRPr="00B35A49" w:rsidRDefault="00FB670B" w:rsidP="00C65427">
            <w:pPr>
              <w:jc w:val="both"/>
              <w:rPr>
                <w:rFonts w:ascii="Arial" w:hAnsi="Arial" w:cs="Arial"/>
                <w:sz w:val="22"/>
                <w:szCs w:val="22"/>
              </w:rPr>
            </w:pPr>
          </w:p>
        </w:tc>
        <w:tc>
          <w:tcPr>
            <w:tcW w:w="5680" w:type="dxa"/>
            <w:gridSpan w:val="2"/>
            <w:shd w:val="clear" w:color="auto" w:fill="auto"/>
            <w:vAlign w:val="bottom"/>
          </w:tcPr>
          <w:p w14:paraId="382C5600" w14:textId="77777777" w:rsidR="00FB670B" w:rsidRPr="00B35A49" w:rsidRDefault="00FB670B" w:rsidP="00C65427">
            <w:pPr>
              <w:jc w:val="both"/>
              <w:rPr>
                <w:rFonts w:ascii="Arial" w:hAnsi="Arial" w:cs="Arial"/>
                <w:sz w:val="22"/>
                <w:szCs w:val="22"/>
              </w:rPr>
            </w:pPr>
            <w:proofErr w:type="spellStart"/>
            <w:r w:rsidRPr="00B35A49">
              <w:rPr>
                <w:rFonts w:ascii="Arial" w:hAnsi="Arial" w:cs="Arial"/>
                <w:sz w:val="22"/>
                <w:szCs w:val="22"/>
              </w:rPr>
              <w:t>C</w:t>
            </w:r>
            <w:r w:rsidRPr="00B35A49">
              <w:rPr>
                <w:rFonts w:ascii="Arial" w:hAnsi="Arial" w:cs="Arial"/>
                <w:sz w:val="22"/>
                <w:szCs w:val="22"/>
                <w:vertAlign w:val="subscript"/>
              </w:rPr>
              <w:t>n</w:t>
            </w:r>
            <w:proofErr w:type="spellEnd"/>
            <w:r w:rsidRPr="00B35A49">
              <w:rPr>
                <w:rFonts w:ascii="Arial" w:hAnsi="Arial" w:cs="Arial"/>
                <w:sz w:val="22"/>
                <w:szCs w:val="22"/>
              </w:rPr>
              <w:t xml:space="preserve"> (najniższa oferowana cena brutto)</w:t>
            </w:r>
          </w:p>
        </w:tc>
      </w:tr>
      <w:tr w:rsidR="00FB670B" w:rsidRPr="00B35A49" w14:paraId="45B9D353" w14:textId="77777777" w:rsidTr="00C65427">
        <w:trPr>
          <w:trHeight w:val="76"/>
        </w:trPr>
        <w:tc>
          <w:tcPr>
            <w:tcW w:w="740" w:type="dxa"/>
            <w:vMerge w:val="restart"/>
            <w:shd w:val="clear" w:color="auto" w:fill="auto"/>
            <w:vAlign w:val="bottom"/>
          </w:tcPr>
          <w:p w14:paraId="542269E5" w14:textId="77777777" w:rsidR="00FB670B" w:rsidRPr="00B35A49" w:rsidRDefault="00FB670B" w:rsidP="00C65427">
            <w:pPr>
              <w:jc w:val="both"/>
              <w:rPr>
                <w:rFonts w:ascii="Arial" w:hAnsi="Arial" w:cs="Arial"/>
                <w:sz w:val="22"/>
                <w:szCs w:val="22"/>
              </w:rPr>
            </w:pPr>
            <w:r w:rsidRPr="00B35A49">
              <w:rPr>
                <w:rFonts w:ascii="Arial" w:hAnsi="Arial" w:cs="Arial"/>
                <w:sz w:val="22"/>
                <w:szCs w:val="22"/>
              </w:rPr>
              <w:t>C =</w:t>
            </w:r>
          </w:p>
        </w:tc>
        <w:tc>
          <w:tcPr>
            <w:tcW w:w="4140" w:type="dxa"/>
            <w:tcBorders>
              <w:bottom w:val="single" w:sz="8" w:space="0" w:color="auto"/>
            </w:tcBorders>
            <w:shd w:val="clear" w:color="auto" w:fill="auto"/>
            <w:vAlign w:val="bottom"/>
          </w:tcPr>
          <w:p w14:paraId="47454910" w14:textId="77777777" w:rsidR="00FB670B" w:rsidRPr="00B35A49" w:rsidRDefault="00FB670B" w:rsidP="00C65427">
            <w:pPr>
              <w:jc w:val="both"/>
              <w:rPr>
                <w:rFonts w:ascii="Arial" w:hAnsi="Arial" w:cs="Arial"/>
                <w:sz w:val="22"/>
                <w:szCs w:val="22"/>
              </w:rPr>
            </w:pPr>
          </w:p>
        </w:tc>
        <w:tc>
          <w:tcPr>
            <w:tcW w:w="1540" w:type="dxa"/>
            <w:vMerge w:val="restart"/>
            <w:shd w:val="clear" w:color="auto" w:fill="auto"/>
            <w:vAlign w:val="bottom"/>
          </w:tcPr>
          <w:p w14:paraId="4810C09B" w14:textId="77777777" w:rsidR="00FB670B" w:rsidRPr="00B35A49" w:rsidRDefault="00FB670B" w:rsidP="00C65427">
            <w:pPr>
              <w:jc w:val="both"/>
              <w:rPr>
                <w:rFonts w:ascii="Arial" w:hAnsi="Arial" w:cs="Arial"/>
                <w:sz w:val="22"/>
                <w:szCs w:val="22"/>
              </w:rPr>
            </w:pPr>
            <w:r w:rsidRPr="00B35A49">
              <w:rPr>
                <w:rFonts w:ascii="Arial" w:hAnsi="Arial" w:cs="Arial"/>
                <w:sz w:val="22"/>
                <w:szCs w:val="22"/>
              </w:rPr>
              <w:t>x 100 x 60%</w:t>
            </w:r>
          </w:p>
        </w:tc>
      </w:tr>
      <w:tr w:rsidR="00FB670B" w:rsidRPr="00B35A49" w14:paraId="303C8AAA" w14:textId="77777777" w:rsidTr="00C65427">
        <w:trPr>
          <w:trHeight w:val="139"/>
        </w:trPr>
        <w:tc>
          <w:tcPr>
            <w:tcW w:w="740" w:type="dxa"/>
            <w:vMerge/>
            <w:shd w:val="clear" w:color="auto" w:fill="auto"/>
            <w:vAlign w:val="bottom"/>
          </w:tcPr>
          <w:p w14:paraId="04ECE8E7" w14:textId="77777777" w:rsidR="00FB670B" w:rsidRPr="00B35A49" w:rsidRDefault="00FB670B" w:rsidP="00C65427">
            <w:pPr>
              <w:jc w:val="both"/>
              <w:rPr>
                <w:rFonts w:ascii="Arial" w:hAnsi="Arial" w:cs="Arial"/>
                <w:sz w:val="22"/>
                <w:szCs w:val="22"/>
              </w:rPr>
            </w:pPr>
          </w:p>
        </w:tc>
        <w:tc>
          <w:tcPr>
            <w:tcW w:w="4140" w:type="dxa"/>
            <w:shd w:val="clear" w:color="auto" w:fill="auto"/>
            <w:vAlign w:val="bottom"/>
          </w:tcPr>
          <w:p w14:paraId="0FAF9FEA" w14:textId="77777777" w:rsidR="00FB670B" w:rsidRPr="00B35A49" w:rsidRDefault="00FB670B" w:rsidP="00C65427">
            <w:pPr>
              <w:jc w:val="both"/>
              <w:rPr>
                <w:rFonts w:ascii="Arial" w:hAnsi="Arial" w:cs="Arial"/>
                <w:sz w:val="22"/>
                <w:szCs w:val="22"/>
              </w:rPr>
            </w:pPr>
          </w:p>
        </w:tc>
        <w:tc>
          <w:tcPr>
            <w:tcW w:w="1540" w:type="dxa"/>
            <w:vMerge/>
            <w:shd w:val="clear" w:color="auto" w:fill="auto"/>
            <w:vAlign w:val="bottom"/>
          </w:tcPr>
          <w:p w14:paraId="5F969E1C" w14:textId="77777777" w:rsidR="00FB670B" w:rsidRPr="00B35A49" w:rsidRDefault="00FB670B" w:rsidP="00C65427">
            <w:pPr>
              <w:jc w:val="both"/>
              <w:rPr>
                <w:rFonts w:ascii="Arial" w:hAnsi="Arial" w:cs="Arial"/>
                <w:sz w:val="22"/>
                <w:szCs w:val="22"/>
              </w:rPr>
            </w:pPr>
          </w:p>
        </w:tc>
      </w:tr>
      <w:tr w:rsidR="00FB670B" w:rsidRPr="00B35A49" w14:paraId="59F9E05E" w14:textId="77777777" w:rsidTr="00C65427">
        <w:trPr>
          <w:trHeight w:val="351"/>
        </w:trPr>
        <w:tc>
          <w:tcPr>
            <w:tcW w:w="740" w:type="dxa"/>
            <w:shd w:val="clear" w:color="auto" w:fill="auto"/>
            <w:vAlign w:val="bottom"/>
          </w:tcPr>
          <w:p w14:paraId="1DA06437" w14:textId="77777777" w:rsidR="00FB670B" w:rsidRPr="00B35A49" w:rsidRDefault="00FB670B" w:rsidP="00C65427">
            <w:pPr>
              <w:jc w:val="both"/>
              <w:rPr>
                <w:rFonts w:ascii="Arial" w:hAnsi="Arial" w:cs="Arial"/>
                <w:sz w:val="22"/>
                <w:szCs w:val="22"/>
              </w:rPr>
            </w:pPr>
          </w:p>
        </w:tc>
        <w:tc>
          <w:tcPr>
            <w:tcW w:w="5680" w:type="dxa"/>
            <w:gridSpan w:val="2"/>
            <w:shd w:val="clear" w:color="auto" w:fill="auto"/>
            <w:vAlign w:val="bottom"/>
          </w:tcPr>
          <w:p w14:paraId="2D315E42" w14:textId="77777777" w:rsidR="00FB670B" w:rsidRPr="00B35A49" w:rsidRDefault="00FB670B" w:rsidP="00C65427">
            <w:pPr>
              <w:jc w:val="both"/>
              <w:rPr>
                <w:rFonts w:ascii="Arial" w:hAnsi="Arial" w:cs="Arial"/>
                <w:sz w:val="22"/>
                <w:szCs w:val="22"/>
              </w:rPr>
            </w:pPr>
            <w:r w:rsidRPr="00B35A49">
              <w:rPr>
                <w:rFonts w:ascii="Arial" w:hAnsi="Arial" w:cs="Arial"/>
                <w:sz w:val="22"/>
                <w:szCs w:val="22"/>
              </w:rPr>
              <w:t>C</w:t>
            </w:r>
            <w:r w:rsidRPr="00B35A49">
              <w:rPr>
                <w:rFonts w:ascii="Arial" w:hAnsi="Arial" w:cs="Arial"/>
                <w:sz w:val="22"/>
                <w:szCs w:val="22"/>
                <w:vertAlign w:val="subscript"/>
              </w:rPr>
              <w:t>o</w:t>
            </w:r>
            <w:r w:rsidRPr="00B35A49">
              <w:rPr>
                <w:rFonts w:ascii="Arial" w:hAnsi="Arial" w:cs="Arial"/>
                <w:sz w:val="22"/>
                <w:szCs w:val="22"/>
              </w:rPr>
              <w:t xml:space="preserve"> ( cena brutto badanej oferty)</w:t>
            </w:r>
          </w:p>
        </w:tc>
      </w:tr>
    </w:tbl>
    <w:p w14:paraId="3581B200" w14:textId="77777777" w:rsidR="00FB670B" w:rsidRPr="00B35A49" w:rsidRDefault="00FB670B" w:rsidP="00FB670B">
      <w:pPr>
        <w:jc w:val="both"/>
        <w:rPr>
          <w:rFonts w:ascii="Arial" w:hAnsi="Arial" w:cs="Arial"/>
          <w:b/>
          <w:sz w:val="22"/>
          <w:szCs w:val="22"/>
        </w:rPr>
      </w:pPr>
    </w:p>
    <w:p w14:paraId="4B968D5B" w14:textId="77777777" w:rsidR="00FB670B" w:rsidRPr="00B35A49" w:rsidRDefault="00FB670B" w:rsidP="00FB670B">
      <w:pPr>
        <w:jc w:val="both"/>
        <w:rPr>
          <w:rFonts w:ascii="Arial" w:hAnsi="Arial" w:cs="Arial"/>
          <w:b/>
          <w:sz w:val="22"/>
          <w:szCs w:val="22"/>
        </w:rPr>
      </w:pPr>
      <w:r w:rsidRPr="00B35A49">
        <w:rPr>
          <w:rFonts w:ascii="Arial" w:hAnsi="Arial" w:cs="Arial"/>
          <w:b/>
          <w:sz w:val="22"/>
          <w:szCs w:val="22"/>
        </w:rPr>
        <w:t>Kryterium 2: Czas przystąpienia do realizacji</w:t>
      </w:r>
    </w:p>
    <w:p w14:paraId="69B9B05A" w14:textId="77777777" w:rsidR="00FB670B" w:rsidRPr="00B35A49" w:rsidRDefault="00FB670B" w:rsidP="00FB670B">
      <w:pPr>
        <w:jc w:val="both"/>
        <w:rPr>
          <w:rFonts w:ascii="Arial" w:hAnsi="Arial" w:cs="Arial"/>
          <w:b/>
          <w:sz w:val="22"/>
          <w:szCs w:val="22"/>
        </w:rPr>
      </w:pPr>
    </w:p>
    <w:p w14:paraId="3E3E321B" w14:textId="77777777" w:rsidR="002348AD" w:rsidRPr="00B14AC7" w:rsidRDefault="002348AD" w:rsidP="002348AD">
      <w:pPr>
        <w:tabs>
          <w:tab w:val="left" w:pos="426"/>
        </w:tabs>
        <w:spacing w:line="0" w:lineRule="atLeast"/>
        <w:jc w:val="both"/>
        <w:rPr>
          <w:rFonts w:ascii="Arial" w:eastAsia="Arial" w:hAnsi="Arial"/>
          <w:sz w:val="22"/>
          <w:szCs w:val="22"/>
        </w:rPr>
      </w:pPr>
      <w:r w:rsidRPr="00B14AC7">
        <w:rPr>
          <w:rFonts w:ascii="Arial" w:eastAsia="Arial" w:hAnsi="Arial"/>
          <w:b/>
          <w:sz w:val="22"/>
          <w:szCs w:val="22"/>
        </w:rPr>
        <w:t xml:space="preserve">Czas przystąpienia do realizacji (wyrażony w godzinach) </w:t>
      </w:r>
      <w:r w:rsidRPr="00B14AC7">
        <w:rPr>
          <w:rFonts w:ascii="Arial" w:eastAsia="Arial" w:hAnsi="Arial"/>
          <w:sz w:val="22"/>
          <w:szCs w:val="22"/>
        </w:rPr>
        <w:t xml:space="preserve">– czas w jakim </w:t>
      </w:r>
      <w:r>
        <w:rPr>
          <w:rFonts w:ascii="Arial" w:eastAsia="Arial" w:hAnsi="Arial"/>
          <w:sz w:val="22"/>
          <w:szCs w:val="22"/>
        </w:rPr>
        <w:t>W</w:t>
      </w:r>
      <w:r w:rsidRPr="00B14AC7">
        <w:rPr>
          <w:rFonts w:ascii="Arial" w:eastAsia="Arial" w:hAnsi="Arial"/>
          <w:sz w:val="22"/>
          <w:szCs w:val="22"/>
        </w:rPr>
        <w:t>ykonawca przystąpi do realizacji</w:t>
      </w:r>
      <w:r>
        <w:rPr>
          <w:rFonts w:ascii="Arial" w:eastAsia="Arial" w:hAnsi="Arial"/>
          <w:sz w:val="22"/>
          <w:szCs w:val="22"/>
        </w:rPr>
        <w:t xml:space="preserve"> </w:t>
      </w:r>
      <w:r w:rsidRPr="00B14AC7">
        <w:rPr>
          <w:rFonts w:ascii="Arial" w:eastAsia="Arial" w:hAnsi="Arial"/>
          <w:sz w:val="22"/>
          <w:szCs w:val="22"/>
        </w:rPr>
        <w:t>dodatkowych zleceń</w:t>
      </w:r>
      <w:r>
        <w:rPr>
          <w:rFonts w:ascii="Arial" w:eastAsia="Arial" w:hAnsi="Arial"/>
          <w:sz w:val="22"/>
          <w:szCs w:val="22"/>
        </w:rPr>
        <w:t xml:space="preserve"> określonych dla poszczególnych zadań w przedmiarze robót</w:t>
      </w:r>
      <w:r w:rsidRPr="00B14AC7">
        <w:rPr>
          <w:rFonts w:ascii="Arial" w:eastAsia="Arial" w:hAnsi="Arial"/>
          <w:sz w:val="22"/>
          <w:szCs w:val="22"/>
        </w:rPr>
        <w:t>:</w:t>
      </w:r>
    </w:p>
    <w:p w14:paraId="3D6C4A17" w14:textId="77777777" w:rsidR="00FB670B" w:rsidRPr="00B35A49" w:rsidRDefault="00FB670B" w:rsidP="00FB670B">
      <w:pPr>
        <w:jc w:val="both"/>
        <w:rPr>
          <w:rFonts w:ascii="Arial" w:hAnsi="Arial" w:cs="Arial"/>
          <w:b/>
          <w:sz w:val="22"/>
          <w:szCs w:val="22"/>
        </w:rPr>
      </w:pPr>
    </w:p>
    <w:p w14:paraId="7E631829" w14:textId="77777777" w:rsidR="00FB670B" w:rsidRPr="00B35A49" w:rsidRDefault="00FB670B" w:rsidP="00FB670B">
      <w:pPr>
        <w:jc w:val="both"/>
        <w:rPr>
          <w:rFonts w:ascii="Arial" w:hAnsi="Arial" w:cs="Arial"/>
          <w:sz w:val="22"/>
          <w:szCs w:val="22"/>
        </w:rPr>
      </w:pPr>
      <w:r w:rsidRPr="00B35A49">
        <w:rPr>
          <w:rFonts w:ascii="Arial" w:hAnsi="Arial" w:cs="Arial"/>
          <w:sz w:val="22"/>
          <w:szCs w:val="22"/>
        </w:rPr>
        <w:t>Ocena będzie następowała wg wzoru:</w:t>
      </w:r>
    </w:p>
    <w:p w14:paraId="3AA2EBDC" w14:textId="77777777" w:rsidR="00FB670B" w:rsidRDefault="00FB670B" w:rsidP="00FB670B">
      <w:pPr>
        <w:jc w:val="both"/>
        <w:rPr>
          <w:rFonts w:ascii="Arial" w:hAnsi="Arial" w:cs="Arial"/>
          <w:sz w:val="22"/>
          <w:szCs w:val="22"/>
        </w:rPr>
      </w:pPr>
    </w:p>
    <w:p w14:paraId="173F2048" w14:textId="77777777" w:rsidR="00FB670B" w:rsidRPr="00B35A49" w:rsidRDefault="00FB670B" w:rsidP="00FB670B">
      <w:pPr>
        <w:jc w:val="both"/>
        <w:rPr>
          <w:rFonts w:ascii="Arial" w:hAnsi="Arial" w:cs="Arial"/>
          <w:sz w:val="22"/>
          <w:szCs w:val="22"/>
        </w:rPr>
      </w:pPr>
    </w:p>
    <w:p w14:paraId="6BC616F6" w14:textId="77777777" w:rsidR="00FB670B" w:rsidRPr="00B35A49" w:rsidRDefault="00FB670B" w:rsidP="00FB670B">
      <w:pPr>
        <w:jc w:val="both"/>
        <w:rPr>
          <w:rFonts w:ascii="Arial" w:hAnsi="Arial" w:cs="Arial"/>
          <w:sz w:val="22"/>
          <w:szCs w:val="22"/>
        </w:rPr>
      </w:pPr>
      <w:r w:rsidRPr="00B35A49">
        <w:rPr>
          <w:rFonts w:ascii="Arial" w:hAnsi="Arial" w:cs="Arial"/>
          <w:sz w:val="22"/>
          <w:szCs w:val="22"/>
        </w:rPr>
        <w:t xml:space="preserve">                            </w:t>
      </w:r>
      <w:proofErr w:type="spellStart"/>
      <w:r w:rsidRPr="00B35A49">
        <w:rPr>
          <w:rFonts w:ascii="Arial" w:hAnsi="Arial" w:cs="Arial"/>
          <w:sz w:val="22"/>
          <w:szCs w:val="22"/>
        </w:rPr>
        <w:t>Czprn</w:t>
      </w:r>
      <w:proofErr w:type="spellEnd"/>
      <w:r w:rsidRPr="00B35A49">
        <w:rPr>
          <w:rFonts w:ascii="Arial" w:hAnsi="Arial" w:cs="Arial"/>
          <w:sz w:val="22"/>
          <w:szCs w:val="22"/>
        </w:rPr>
        <w:t xml:space="preserve"> (najkrótszy czas przystąpienia do realizacji)</w:t>
      </w:r>
    </w:p>
    <w:p w14:paraId="296BCD09" w14:textId="77777777" w:rsidR="00FB670B" w:rsidRPr="00B35A49" w:rsidRDefault="00FB670B" w:rsidP="00FB670B">
      <w:pPr>
        <w:jc w:val="both"/>
        <w:rPr>
          <w:rFonts w:ascii="Arial" w:hAnsi="Arial" w:cs="Arial"/>
          <w:sz w:val="22"/>
          <w:szCs w:val="22"/>
        </w:rPr>
      </w:pPr>
      <w:r w:rsidRPr="00B35A49">
        <w:rPr>
          <w:rFonts w:ascii="Arial" w:hAnsi="Arial" w:cs="Arial"/>
          <w:sz w:val="22"/>
          <w:szCs w:val="22"/>
        </w:rPr>
        <w:t xml:space="preserve">        </w:t>
      </w:r>
      <w:proofErr w:type="spellStart"/>
      <w:r w:rsidRPr="00B35A49">
        <w:rPr>
          <w:rFonts w:ascii="Arial" w:hAnsi="Arial" w:cs="Arial"/>
          <w:sz w:val="22"/>
          <w:szCs w:val="22"/>
        </w:rPr>
        <w:t>Czpr</w:t>
      </w:r>
      <w:proofErr w:type="spellEnd"/>
      <w:r w:rsidRPr="00B35A49">
        <w:rPr>
          <w:rFonts w:ascii="Arial" w:hAnsi="Arial" w:cs="Arial"/>
          <w:sz w:val="22"/>
          <w:szCs w:val="22"/>
        </w:rPr>
        <w:t xml:space="preserve"> =     ____________________________________________      x 100 x 40%</w:t>
      </w:r>
    </w:p>
    <w:p w14:paraId="27A59AE0" w14:textId="77777777" w:rsidR="00FB670B" w:rsidRPr="00B35A49" w:rsidRDefault="00FB670B" w:rsidP="00FB670B">
      <w:pPr>
        <w:jc w:val="both"/>
        <w:rPr>
          <w:rFonts w:ascii="Arial" w:hAnsi="Arial" w:cs="Arial"/>
          <w:sz w:val="22"/>
          <w:szCs w:val="22"/>
        </w:rPr>
      </w:pPr>
      <w:r w:rsidRPr="00B35A49">
        <w:rPr>
          <w:rFonts w:ascii="Arial" w:hAnsi="Arial" w:cs="Arial"/>
          <w:sz w:val="22"/>
          <w:szCs w:val="22"/>
        </w:rPr>
        <w:t xml:space="preserve">                                                                                                                                       </w:t>
      </w:r>
    </w:p>
    <w:p w14:paraId="17335D97" w14:textId="77777777" w:rsidR="00FB670B" w:rsidRPr="00B35A49" w:rsidRDefault="00FB670B" w:rsidP="00FB670B">
      <w:pPr>
        <w:jc w:val="both"/>
        <w:rPr>
          <w:rFonts w:ascii="Arial" w:hAnsi="Arial" w:cs="Arial"/>
          <w:sz w:val="22"/>
          <w:szCs w:val="22"/>
        </w:rPr>
      </w:pPr>
      <w:r w:rsidRPr="00B35A49">
        <w:rPr>
          <w:rFonts w:ascii="Arial" w:hAnsi="Arial" w:cs="Arial"/>
          <w:sz w:val="22"/>
          <w:szCs w:val="22"/>
        </w:rPr>
        <w:t xml:space="preserve">                   </w:t>
      </w:r>
      <w:r w:rsidRPr="00B35A49">
        <w:rPr>
          <w:rFonts w:ascii="Arial" w:hAnsi="Arial" w:cs="Arial"/>
          <w:sz w:val="22"/>
          <w:szCs w:val="22"/>
        </w:rPr>
        <w:tab/>
      </w:r>
      <w:proofErr w:type="spellStart"/>
      <w:r w:rsidRPr="00B35A49">
        <w:rPr>
          <w:rFonts w:ascii="Arial" w:hAnsi="Arial" w:cs="Arial"/>
          <w:sz w:val="22"/>
          <w:szCs w:val="22"/>
        </w:rPr>
        <w:t>Czpro</w:t>
      </w:r>
      <w:proofErr w:type="spellEnd"/>
      <w:r w:rsidRPr="00B35A49">
        <w:rPr>
          <w:rFonts w:ascii="Arial" w:hAnsi="Arial" w:cs="Arial"/>
          <w:sz w:val="22"/>
          <w:szCs w:val="22"/>
        </w:rPr>
        <w:t xml:space="preserve"> ( czas przystąpienia do realizacji badanej oferty)</w:t>
      </w:r>
    </w:p>
    <w:p w14:paraId="289A3802" w14:textId="77777777" w:rsidR="00FB670B" w:rsidRPr="00B35A49" w:rsidRDefault="00FB670B" w:rsidP="00FB670B">
      <w:pPr>
        <w:jc w:val="both"/>
        <w:rPr>
          <w:rFonts w:ascii="Arial" w:hAnsi="Arial" w:cs="Arial"/>
          <w:sz w:val="22"/>
          <w:szCs w:val="22"/>
        </w:rPr>
      </w:pPr>
    </w:p>
    <w:p w14:paraId="3F636983" w14:textId="77777777" w:rsidR="00FB670B" w:rsidRPr="00B35A49" w:rsidRDefault="00FB670B" w:rsidP="00FB670B">
      <w:pPr>
        <w:jc w:val="both"/>
        <w:rPr>
          <w:rFonts w:ascii="Arial" w:hAnsi="Arial" w:cs="Arial"/>
          <w:b/>
          <w:sz w:val="22"/>
          <w:szCs w:val="22"/>
        </w:rPr>
      </w:pPr>
    </w:p>
    <w:p w14:paraId="259625CA" w14:textId="77777777" w:rsidR="002348AD" w:rsidRPr="00B14AC7" w:rsidRDefault="002348AD" w:rsidP="002348AD">
      <w:pPr>
        <w:tabs>
          <w:tab w:val="left" w:pos="426"/>
        </w:tabs>
        <w:spacing w:line="0" w:lineRule="atLeast"/>
        <w:jc w:val="both"/>
        <w:rPr>
          <w:rFonts w:ascii="Arial" w:eastAsia="Arial" w:hAnsi="Arial"/>
          <w:b/>
          <w:sz w:val="22"/>
          <w:szCs w:val="22"/>
        </w:rPr>
      </w:pPr>
    </w:p>
    <w:p w14:paraId="548E9363" w14:textId="77777777" w:rsidR="00FB670B" w:rsidRPr="00B35A49" w:rsidRDefault="00FB670B" w:rsidP="00FB670B">
      <w:pPr>
        <w:jc w:val="both"/>
        <w:rPr>
          <w:rFonts w:ascii="Arial" w:hAnsi="Arial" w:cs="Arial"/>
          <w:b/>
          <w:sz w:val="22"/>
          <w:szCs w:val="22"/>
        </w:rPr>
      </w:pPr>
    </w:p>
    <w:p w14:paraId="7CB92C88" w14:textId="77777777" w:rsidR="00FB670B" w:rsidRPr="00B35A49" w:rsidRDefault="00FB670B" w:rsidP="00FB670B">
      <w:pPr>
        <w:jc w:val="both"/>
        <w:rPr>
          <w:rFonts w:ascii="Arial" w:hAnsi="Arial" w:cs="Arial"/>
          <w:sz w:val="22"/>
          <w:szCs w:val="22"/>
        </w:rPr>
      </w:pPr>
      <w:r w:rsidRPr="00B35A49">
        <w:rPr>
          <w:rFonts w:ascii="Arial" w:hAnsi="Arial" w:cs="Arial"/>
          <w:sz w:val="22"/>
          <w:szCs w:val="22"/>
        </w:rPr>
        <w:t>Czas przystąpienia do realizacji musi być większy od 0.</w:t>
      </w:r>
    </w:p>
    <w:p w14:paraId="66EE4900" w14:textId="77777777" w:rsidR="00FB670B" w:rsidRPr="00B35A49" w:rsidRDefault="00FB670B" w:rsidP="00FB670B">
      <w:pPr>
        <w:jc w:val="both"/>
        <w:rPr>
          <w:rFonts w:ascii="Arial" w:hAnsi="Arial" w:cs="Arial"/>
          <w:b/>
          <w:sz w:val="22"/>
          <w:szCs w:val="22"/>
        </w:rPr>
      </w:pPr>
    </w:p>
    <w:p w14:paraId="5E737EE8" w14:textId="77777777" w:rsidR="00FB670B" w:rsidRPr="00B35A49" w:rsidRDefault="00FB670B" w:rsidP="00FB670B">
      <w:pPr>
        <w:jc w:val="both"/>
        <w:rPr>
          <w:rFonts w:ascii="Arial" w:hAnsi="Arial" w:cs="Arial"/>
          <w:b/>
          <w:sz w:val="22"/>
          <w:szCs w:val="22"/>
        </w:rPr>
      </w:pPr>
      <w:r w:rsidRPr="00B35A49">
        <w:rPr>
          <w:rFonts w:ascii="Arial" w:hAnsi="Arial" w:cs="Arial"/>
          <w:b/>
          <w:sz w:val="22"/>
          <w:szCs w:val="22"/>
        </w:rPr>
        <w:t xml:space="preserve">OCENA OFERTY = </w:t>
      </w:r>
      <w:proofErr w:type="spellStart"/>
      <w:r w:rsidRPr="00B35A49">
        <w:rPr>
          <w:rFonts w:ascii="Arial" w:hAnsi="Arial" w:cs="Arial"/>
          <w:b/>
          <w:sz w:val="22"/>
          <w:szCs w:val="22"/>
        </w:rPr>
        <w:t>C+Czpr</w:t>
      </w:r>
      <w:proofErr w:type="spellEnd"/>
    </w:p>
    <w:p w14:paraId="0FD8786E" w14:textId="77777777" w:rsidR="00FB670B" w:rsidRDefault="00FB670B" w:rsidP="00FB670B">
      <w:pPr>
        <w:widowControl w:val="0"/>
        <w:autoSpaceDE w:val="0"/>
        <w:autoSpaceDN w:val="0"/>
        <w:adjustRightInd w:val="0"/>
        <w:jc w:val="both"/>
        <w:rPr>
          <w:rFonts w:ascii="Arial" w:hAnsi="Arial" w:cs="Arial"/>
          <w:color w:val="000000"/>
          <w:sz w:val="22"/>
          <w:szCs w:val="22"/>
        </w:rPr>
      </w:pPr>
    </w:p>
    <w:p w14:paraId="7E90C7E2" w14:textId="77777777" w:rsidR="00FB670B" w:rsidRDefault="00FB670B" w:rsidP="00FB670B">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6</w:t>
      </w:r>
      <w:r w:rsidRPr="008006F3">
        <w:rPr>
          <w:rFonts w:ascii="Arial" w:hAnsi="Arial" w:cs="Arial"/>
          <w:color w:val="000000"/>
          <w:sz w:val="22"/>
          <w:szCs w:val="22"/>
        </w:rPr>
        <w:t xml:space="preserve">. </w:t>
      </w:r>
      <w:r>
        <w:rPr>
          <w:rFonts w:ascii="Arial" w:hAnsi="Arial" w:cs="Arial"/>
          <w:color w:val="000000"/>
          <w:sz w:val="22"/>
          <w:szCs w:val="22"/>
        </w:rPr>
        <w:tab/>
      </w:r>
      <w:r w:rsidRPr="00B35A49">
        <w:rPr>
          <w:rFonts w:ascii="Arial" w:hAnsi="Arial" w:cs="Arial"/>
          <w:color w:val="000000"/>
          <w:sz w:val="22"/>
          <w:szCs w:val="22"/>
        </w:rPr>
        <w:t>Wynik - oferta, która przedstawia najkorzystniejszy bilans ceny oraz czasu reakcji otrzyma największą liczbę przyznanych punktów, zostanie uznana za najkorzystniejszą w każdym zadaniu odrębnie, pozostałe oferty zostaną sklasyfikowane zgodnie z ilością uzyskanych punktów.</w:t>
      </w:r>
      <w:r w:rsidRPr="008006F3">
        <w:rPr>
          <w:rFonts w:ascii="Arial" w:hAnsi="Arial" w:cs="Arial"/>
          <w:color w:val="000000"/>
          <w:sz w:val="22"/>
          <w:szCs w:val="22"/>
        </w:rPr>
        <w:t xml:space="preserve">. </w:t>
      </w:r>
    </w:p>
    <w:p w14:paraId="0E84AFE7" w14:textId="6A82999E" w:rsidR="00D92DC9" w:rsidRDefault="00D92DC9" w:rsidP="006F3F7F">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 xml:space="preserve">7. </w:t>
      </w:r>
      <w:r>
        <w:rPr>
          <w:rFonts w:ascii="Arial" w:hAnsi="Arial" w:cs="Arial"/>
          <w:color w:val="000000"/>
          <w:sz w:val="22"/>
          <w:szCs w:val="22"/>
        </w:rPr>
        <w:tab/>
      </w:r>
      <w:r w:rsidRPr="008006F3">
        <w:rPr>
          <w:rFonts w:ascii="Arial" w:hAnsi="Arial" w:cs="Arial"/>
          <w:color w:val="000000"/>
          <w:sz w:val="22"/>
          <w:szCs w:val="22"/>
        </w:rPr>
        <w:t>Realizacja zamówienia zosta</w:t>
      </w:r>
      <w:r>
        <w:rPr>
          <w:rFonts w:ascii="Arial" w:hAnsi="Arial" w:cs="Arial"/>
          <w:color w:val="000000"/>
          <w:sz w:val="22"/>
          <w:szCs w:val="22"/>
        </w:rPr>
        <w:t>nie powierzona Wykonawcy, który:</w:t>
      </w:r>
    </w:p>
    <w:p w14:paraId="135CDCD4" w14:textId="77777777" w:rsidR="00D92DC9" w:rsidRDefault="00D92DC9" w:rsidP="006F3F7F">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1) spełni wymagania określone w niniejszej SWZ oraz ustawie PZP</w:t>
      </w:r>
    </w:p>
    <w:p w14:paraId="6C90756C" w14:textId="77777777" w:rsidR="00D92DC9" w:rsidRPr="008006F3" w:rsidRDefault="00D92DC9" w:rsidP="006F3F7F">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2)</w:t>
      </w:r>
      <w:r w:rsidRPr="008006F3">
        <w:rPr>
          <w:rFonts w:ascii="Arial" w:hAnsi="Arial" w:cs="Arial"/>
          <w:color w:val="000000"/>
          <w:sz w:val="22"/>
          <w:szCs w:val="22"/>
        </w:rPr>
        <w:t xml:space="preserve"> </w:t>
      </w:r>
      <w:r>
        <w:rPr>
          <w:rFonts w:ascii="Arial" w:hAnsi="Arial" w:cs="Arial"/>
          <w:color w:val="000000"/>
          <w:sz w:val="22"/>
          <w:szCs w:val="22"/>
        </w:rPr>
        <w:t xml:space="preserve">przedłoży ofertę, która  </w:t>
      </w:r>
      <w:r w:rsidRPr="008006F3">
        <w:rPr>
          <w:rFonts w:ascii="Arial" w:hAnsi="Arial" w:cs="Arial"/>
          <w:color w:val="000000"/>
          <w:sz w:val="22"/>
          <w:szCs w:val="22"/>
        </w:rPr>
        <w:t>uzyska najwyższą ilość punktów.</w:t>
      </w:r>
    </w:p>
    <w:p w14:paraId="7CF5AA37" w14:textId="77777777" w:rsidR="00D92DC9" w:rsidRPr="008006F3" w:rsidRDefault="00D92DC9" w:rsidP="006F3F7F">
      <w:pPr>
        <w:widowControl w:val="0"/>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8</w:t>
      </w:r>
      <w:r w:rsidRPr="008006F3">
        <w:rPr>
          <w:rFonts w:ascii="Arial" w:hAnsi="Arial" w:cs="Arial"/>
          <w:color w:val="000000"/>
          <w:sz w:val="22"/>
          <w:szCs w:val="22"/>
        </w:rPr>
        <w:t xml:space="preserve">. </w:t>
      </w:r>
      <w:r>
        <w:rPr>
          <w:rFonts w:ascii="Arial" w:hAnsi="Arial" w:cs="Arial"/>
          <w:color w:val="000000"/>
          <w:sz w:val="22"/>
          <w:szCs w:val="22"/>
        </w:rPr>
        <w:tab/>
      </w:r>
      <w:r w:rsidRPr="008006F3">
        <w:rPr>
          <w:rFonts w:ascii="Arial" w:hAnsi="Arial" w:cs="Arial"/>
          <w:color w:val="000000"/>
          <w:sz w:val="22"/>
          <w:szCs w:val="22"/>
        </w:rPr>
        <w:t>Zamawiający nie przewiduje przeprowadzenia aukcji elektronicznej w celu wyboru najkorzystniejszej spośr</w:t>
      </w:r>
      <w:r w:rsidRPr="008006F3">
        <w:rPr>
          <w:rFonts w:ascii="Arial" w:hAnsi="Arial" w:cs="Arial"/>
          <w:color w:val="000000"/>
          <w:sz w:val="22"/>
          <w:szCs w:val="22"/>
          <w:highlight w:val="white"/>
        </w:rPr>
        <w:t>ód ofert uznanych za ważne</w:t>
      </w:r>
      <w:r w:rsidRPr="008006F3">
        <w:rPr>
          <w:rFonts w:ascii="Arial" w:hAnsi="Arial" w:cs="Arial"/>
          <w:color w:val="000000"/>
          <w:sz w:val="22"/>
          <w:szCs w:val="22"/>
        </w:rPr>
        <w:t>.</w:t>
      </w:r>
    </w:p>
    <w:p w14:paraId="68BA6FF6" w14:textId="63A95705" w:rsidR="000038BB" w:rsidRPr="00D51E2D" w:rsidRDefault="000038BB" w:rsidP="00E21725">
      <w:pPr>
        <w:pStyle w:val="Akapitzlist"/>
        <w:widowControl w:val="0"/>
        <w:numPr>
          <w:ilvl w:val="0"/>
          <w:numId w:val="14"/>
        </w:numPr>
        <w:autoSpaceDE w:val="0"/>
        <w:autoSpaceDN w:val="0"/>
        <w:adjustRightInd w:val="0"/>
        <w:ind w:left="142" w:hanging="142"/>
        <w:jc w:val="both"/>
        <w:rPr>
          <w:rFonts w:ascii="Arial" w:hAnsi="Arial" w:cs="Arial"/>
        </w:rPr>
      </w:pPr>
      <w:r w:rsidRPr="00C413B8">
        <w:rPr>
          <w:rFonts w:ascii="Arial" w:hAnsi="Arial" w:cs="Arial"/>
        </w:rPr>
        <w:t xml:space="preserve">Zgodnie z art. 225 pkt. 1 ustawy </w:t>
      </w:r>
      <w:proofErr w:type="spellStart"/>
      <w:r w:rsidRPr="00C413B8">
        <w:rPr>
          <w:rFonts w:ascii="Arial" w:hAnsi="Arial" w:cs="Arial"/>
        </w:rPr>
        <w:t>Pzp</w:t>
      </w:r>
      <w:proofErr w:type="spellEnd"/>
      <w:r w:rsidRPr="00C413B8">
        <w:rPr>
          <w:rFonts w:ascii="Arial" w:hAnsi="Arial" w:cs="Arial"/>
        </w:rPr>
        <w:t xml:space="preserve"> jeżeli złożono ofertę, której wy</w:t>
      </w:r>
      <w:r w:rsidR="00387F1C" w:rsidRPr="00C413B8">
        <w:rPr>
          <w:rFonts w:ascii="Arial" w:hAnsi="Arial" w:cs="Arial"/>
        </w:rPr>
        <w:t>bór prowadziłby do powstania u Z</w:t>
      </w:r>
      <w:r w:rsidRPr="00C413B8">
        <w:rPr>
          <w:rFonts w:ascii="Arial" w:hAnsi="Arial" w:cs="Arial"/>
        </w:rPr>
        <w:t xml:space="preserve">amawiającego obowiązku podatkowego zgodnie z </w:t>
      </w:r>
      <w:r w:rsidR="00387F1C" w:rsidRPr="00C413B8">
        <w:rPr>
          <w:rFonts w:ascii="Arial" w:hAnsi="Arial" w:cs="Arial"/>
        </w:rPr>
        <w:t xml:space="preserve">ustawą z dnia 11 marca 2004 r. </w:t>
      </w:r>
      <w:r w:rsidRPr="00C413B8">
        <w:rPr>
          <w:rFonts w:ascii="Arial" w:hAnsi="Arial" w:cs="Arial"/>
        </w:rPr>
        <w:t>o podatku od towarów i usług</w:t>
      </w:r>
      <w:r w:rsidR="00387F1C" w:rsidRPr="00C413B8">
        <w:rPr>
          <w:rFonts w:ascii="Arial" w:hAnsi="Arial" w:cs="Arial"/>
        </w:rPr>
        <w:t xml:space="preserve"> </w:t>
      </w:r>
      <w:r w:rsidR="00387F1C" w:rsidRPr="009451E1">
        <w:rPr>
          <w:rFonts w:ascii="Arial" w:hAnsi="Arial" w:cs="Arial"/>
        </w:rPr>
        <w:t>(</w:t>
      </w:r>
      <w:r w:rsidR="00AC1C2F" w:rsidRPr="009451E1">
        <w:rPr>
          <w:rFonts w:ascii="Arial" w:hAnsi="Arial" w:cs="Arial"/>
        </w:rPr>
        <w:t>Dz.U. z 202</w:t>
      </w:r>
      <w:r w:rsidR="002C0870">
        <w:rPr>
          <w:rFonts w:ascii="Arial" w:hAnsi="Arial" w:cs="Arial"/>
        </w:rPr>
        <w:t>4</w:t>
      </w:r>
      <w:r w:rsidR="00AC1C2F" w:rsidRPr="009451E1">
        <w:rPr>
          <w:rFonts w:ascii="Arial" w:hAnsi="Arial" w:cs="Arial"/>
        </w:rPr>
        <w:t xml:space="preserve"> r. poz. </w:t>
      </w:r>
      <w:r w:rsidR="002C0870">
        <w:rPr>
          <w:rFonts w:ascii="Arial" w:hAnsi="Arial" w:cs="Arial"/>
        </w:rPr>
        <w:t>361 t.j.)</w:t>
      </w:r>
      <w:r w:rsidR="00AC1C2F" w:rsidRPr="009451E1">
        <w:rPr>
          <w:rFonts w:ascii="Arial" w:hAnsi="Arial" w:cs="Arial"/>
        </w:rPr>
        <w:t xml:space="preserve"> </w:t>
      </w:r>
      <w:r w:rsidR="00387F1C" w:rsidRPr="00C413B8">
        <w:rPr>
          <w:rFonts w:ascii="Arial" w:hAnsi="Arial" w:cs="Arial"/>
        </w:rPr>
        <w:t>Z</w:t>
      </w:r>
      <w:r w:rsidRPr="00C413B8">
        <w:rPr>
          <w:rFonts w:ascii="Arial" w:hAnsi="Arial" w:cs="Arial"/>
        </w:rPr>
        <w:t xml:space="preserve">amawiający w celu oceny takiej oferty dolicza do przedstawionej w niej ceny </w:t>
      </w:r>
      <w:r w:rsidR="00387F1C" w:rsidRPr="00C413B8">
        <w:rPr>
          <w:rFonts w:ascii="Arial" w:hAnsi="Arial" w:cs="Arial"/>
        </w:rPr>
        <w:t>kwotę podat</w:t>
      </w:r>
      <w:r w:rsidRPr="00C413B8">
        <w:rPr>
          <w:rFonts w:ascii="Arial" w:hAnsi="Arial" w:cs="Arial"/>
        </w:rPr>
        <w:t>k</w:t>
      </w:r>
      <w:r w:rsidR="00387F1C" w:rsidRPr="00C413B8">
        <w:rPr>
          <w:rFonts w:ascii="Arial" w:hAnsi="Arial" w:cs="Arial"/>
        </w:rPr>
        <w:t>u od towarów i usług, którą</w:t>
      </w:r>
      <w:r w:rsidRPr="00C413B8">
        <w:rPr>
          <w:rFonts w:ascii="Arial" w:hAnsi="Arial" w:cs="Arial"/>
        </w:rPr>
        <w:t xml:space="preserve"> miałby obowiązek rozliczyć zgodnie z tymi przepisami. Wykonawc</w:t>
      </w:r>
      <w:r w:rsidR="00387F1C" w:rsidRPr="00C413B8">
        <w:rPr>
          <w:rFonts w:ascii="Arial" w:hAnsi="Arial" w:cs="Arial"/>
        </w:rPr>
        <w:t>a, składając ofertę, informuje Z</w:t>
      </w:r>
      <w:r w:rsidRPr="00C413B8">
        <w:rPr>
          <w:rFonts w:ascii="Arial" w:hAnsi="Arial" w:cs="Arial"/>
        </w:rPr>
        <w:t>amawiającego, czy wybór oferty b</w:t>
      </w:r>
      <w:r w:rsidR="00387F1C" w:rsidRPr="00C413B8">
        <w:rPr>
          <w:rFonts w:ascii="Arial" w:hAnsi="Arial" w:cs="Arial"/>
        </w:rPr>
        <w:t>ędzie prowadzić do powstania u Z</w:t>
      </w:r>
      <w:r w:rsidRPr="00C413B8">
        <w:rPr>
          <w:rFonts w:ascii="Arial" w:hAnsi="Arial" w:cs="Arial"/>
        </w:rPr>
        <w:t>amawiającego obowiązk</w:t>
      </w:r>
      <w:r w:rsidR="00387F1C" w:rsidRPr="00C413B8">
        <w:rPr>
          <w:rFonts w:ascii="Arial" w:hAnsi="Arial" w:cs="Arial"/>
        </w:rPr>
        <w:t>u podatkowego, wskazując nazwę (rodzaj) towaru lub  usługi, których dostawa lub świadczenie będą</w:t>
      </w:r>
      <w:r w:rsidRPr="00C413B8">
        <w:rPr>
          <w:rFonts w:ascii="Arial" w:hAnsi="Arial" w:cs="Arial"/>
        </w:rPr>
        <w:t xml:space="preserve"> prowadzić</w:t>
      </w:r>
      <w:r w:rsidR="00387F1C" w:rsidRPr="00C413B8">
        <w:rPr>
          <w:rFonts w:ascii="Arial" w:hAnsi="Arial" w:cs="Arial"/>
        </w:rPr>
        <w:t xml:space="preserve"> do</w:t>
      </w:r>
      <w:r w:rsidRPr="00C413B8">
        <w:rPr>
          <w:rFonts w:ascii="Arial" w:hAnsi="Arial" w:cs="Arial"/>
        </w:rPr>
        <w:t xml:space="preserve"> powstania</w:t>
      </w:r>
      <w:r w:rsidR="00387F1C" w:rsidRPr="00C413B8">
        <w:rPr>
          <w:rFonts w:ascii="Arial" w:hAnsi="Arial" w:cs="Arial"/>
        </w:rPr>
        <w:t xml:space="preserve"> obowiązku podatkowego, oraz wskazuje wartość towaru lub usługi </w:t>
      </w:r>
      <w:r w:rsidR="00E5010B" w:rsidRPr="00C413B8">
        <w:rPr>
          <w:rFonts w:ascii="Arial" w:hAnsi="Arial" w:cs="Arial"/>
        </w:rPr>
        <w:t xml:space="preserve">objętej obowiązkiem podatkowym Zamawiającego </w:t>
      </w:r>
      <w:r w:rsidRPr="00C413B8">
        <w:rPr>
          <w:rFonts w:ascii="Arial" w:hAnsi="Arial" w:cs="Arial"/>
        </w:rPr>
        <w:t>bez kwoty podatku.</w:t>
      </w:r>
      <w:r w:rsidR="00E5010B" w:rsidRPr="00C413B8">
        <w:rPr>
          <w:rFonts w:ascii="Arial" w:hAnsi="Arial" w:cs="Arial"/>
        </w:rPr>
        <w:t xml:space="preserve"> Wykonawca ma obowiązek wskazać stawkę podatku od towarów i usług, która zgodnie z wiedzą Wykonawcy będzie miała zastosowanie. </w:t>
      </w:r>
      <w:r w:rsidRPr="00C413B8">
        <w:rPr>
          <w:rFonts w:ascii="Arial" w:hAnsi="Arial" w:cs="Arial"/>
        </w:rPr>
        <w:t xml:space="preserve"> </w:t>
      </w:r>
      <w:r w:rsidRPr="00C413B8">
        <w:rPr>
          <w:rFonts w:ascii="Arial" w:hAnsi="Arial" w:cs="Arial"/>
          <w:b/>
        </w:rPr>
        <w:t xml:space="preserve">Wzór informacji, o której </w:t>
      </w:r>
      <w:r w:rsidRPr="00D51E2D">
        <w:rPr>
          <w:rFonts w:ascii="Arial" w:hAnsi="Arial" w:cs="Arial"/>
          <w:b/>
        </w:rPr>
        <w:t xml:space="preserve">mowa w art. 225 ust. 1 ustawy </w:t>
      </w:r>
      <w:proofErr w:type="spellStart"/>
      <w:r w:rsidRPr="00D51E2D">
        <w:rPr>
          <w:rFonts w:ascii="Arial" w:hAnsi="Arial" w:cs="Arial"/>
          <w:b/>
        </w:rPr>
        <w:t>Pzp</w:t>
      </w:r>
      <w:proofErr w:type="spellEnd"/>
      <w:r w:rsidRPr="00D51E2D">
        <w:rPr>
          <w:rFonts w:ascii="Arial" w:hAnsi="Arial" w:cs="Arial"/>
          <w:b/>
        </w:rPr>
        <w:t xml:space="preserve"> stanowi Załącznik nr </w:t>
      </w:r>
      <w:r w:rsidR="00B54D04" w:rsidRPr="00D51E2D">
        <w:rPr>
          <w:rFonts w:ascii="Arial" w:hAnsi="Arial" w:cs="Arial"/>
          <w:b/>
        </w:rPr>
        <w:t>2</w:t>
      </w:r>
      <w:r w:rsidR="00F47660" w:rsidRPr="00D51E2D">
        <w:rPr>
          <w:rFonts w:ascii="Arial" w:hAnsi="Arial" w:cs="Arial"/>
          <w:b/>
        </w:rPr>
        <w:t xml:space="preserve"> </w:t>
      </w:r>
      <w:r w:rsidRPr="00D51E2D">
        <w:rPr>
          <w:rFonts w:ascii="Arial" w:hAnsi="Arial" w:cs="Arial"/>
          <w:b/>
        </w:rPr>
        <w:t xml:space="preserve"> do </w:t>
      </w:r>
      <w:r w:rsidR="00412451" w:rsidRPr="00D51E2D">
        <w:rPr>
          <w:rFonts w:ascii="Arial" w:hAnsi="Arial" w:cs="Arial"/>
          <w:b/>
        </w:rPr>
        <w:t>Formularza ofertowego</w:t>
      </w:r>
      <w:r w:rsidRPr="00D51E2D">
        <w:rPr>
          <w:rFonts w:ascii="Arial" w:hAnsi="Arial" w:cs="Arial"/>
          <w:b/>
        </w:rPr>
        <w:t>.</w:t>
      </w:r>
      <w:r w:rsidRPr="00D51E2D">
        <w:rPr>
          <w:rFonts w:ascii="Arial" w:hAnsi="Arial" w:cs="Arial"/>
        </w:rPr>
        <w:t xml:space="preserve"> </w:t>
      </w:r>
    </w:p>
    <w:p w14:paraId="53660CE7" w14:textId="711F68EB" w:rsidR="00C413B8" w:rsidRPr="008B193E" w:rsidRDefault="00C413B8" w:rsidP="00C413B8">
      <w:pPr>
        <w:pStyle w:val="Akapitzlist"/>
        <w:tabs>
          <w:tab w:val="left" w:pos="0"/>
          <w:tab w:val="left" w:pos="947"/>
        </w:tabs>
        <w:spacing w:line="236" w:lineRule="auto"/>
        <w:ind w:left="0" w:right="240"/>
        <w:jc w:val="both"/>
        <w:rPr>
          <w:rFonts w:ascii="Arial" w:eastAsia="Arial" w:hAnsi="Arial"/>
          <w:color w:val="000000" w:themeColor="text1"/>
        </w:rPr>
      </w:pPr>
      <w:r w:rsidRPr="00D51E2D">
        <w:rPr>
          <w:rFonts w:ascii="Arial" w:eastAsia="Arial" w:hAnsi="Arial"/>
          <w:color w:val="000000" w:themeColor="text1"/>
        </w:rPr>
        <w:t xml:space="preserve">Jeżeli Wykonawca, nie złoży stosownego oświadczenia, którego wzór stanowi złącznik nr </w:t>
      </w:r>
      <w:r w:rsidR="00D51E2D" w:rsidRPr="00D51E2D">
        <w:rPr>
          <w:rFonts w:ascii="Arial" w:eastAsia="Arial" w:hAnsi="Arial"/>
          <w:color w:val="000000" w:themeColor="text1"/>
        </w:rPr>
        <w:t>2</w:t>
      </w:r>
      <w:r w:rsidRPr="00D51E2D">
        <w:rPr>
          <w:rFonts w:ascii="Arial" w:eastAsia="Arial" w:hAnsi="Arial"/>
          <w:color w:val="000000" w:themeColor="text1"/>
        </w:rPr>
        <w:t xml:space="preserve"> do Formularza ofertowego, Zamawiający przyjmie, że wybór jego oferty nie będzie prowadził do powstania u Zamawiającego</w:t>
      </w:r>
      <w:r w:rsidRPr="008B193E">
        <w:rPr>
          <w:rFonts w:ascii="Arial" w:eastAsia="Arial" w:hAnsi="Arial"/>
          <w:color w:val="000000" w:themeColor="text1"/>
        </w:rPr>
        <w:t xml:space="preserve"> obowiązku podatkowego.</w:t>
      </w:r>
    </w:p>
    <w:p w14:paraId="0D09E046" w14:textId="77777777" w:rsidR="000038BB" w:rsidRDefault="000038BB">
      <w:pPr>
        <w:tabs>
          <w:tab w:val="left" w:pos="0"/>
        </w:tabs>
        <w:spacing w:line="182" w:lineRule="exact"/>
        <w:rPr>
          <w:sz w:val="22"/>
        </w:rPr>
      </w:pPr>
    </w:p>
    <w:p w14:paraId="4EED958D" w14:textId="77777777" w:rsidR="000038BB" w:rsidRDefault="000038BB" w:rsidP="00FC2B9C">
      <w:pPr>
        <w:pBdr>
          <w:top w:val="single" w:sz="4" w:space="1" w:color="auto"/>
          <w:left w:val="single" w:sz="4" w:space="4" w:color="auto"/>
          <w:bottom w:val="single" w:sz="4" w:space="1" w:color="auto"/>
          <w:right w:val="single" w:sz="4" w:space="4" w:color="auto"/>
        </w:pBdr>
        <w:tabs>
          <w:tab w:val="left" w:pos="0"/>
        </w:tabs>
        <w:spacing w:line="242" w:lineRule="auto"/>
        <w:ind w:right="260"/>
        <w:rPr>
          <w:rFonts w:ascii="Arial" w:eastAsia="Arial" w:hAnsi="Arial"/>
          <w:b/>
          <w:sz w:val="22"/>
        </w:rPr>
      </w:pPr>
      <w:r>
        <w:rPr>
          <w:rFonts w:ascii="Arial" w:eastAsia="Arial" w:hAnsi="Arial"/>
          <w:b/>
          <w:sz w:val="22"/>
        </w:rPr>
        <w:t>XV</w:t>
      </w:r>
      <w:r w:rsidR="00FC2B9C">
        <w:rPr>
          <w:rFonts w:ascii="Arial" w:eastAsia="Arial" w:hAnsi="Arial"/>
          <w:b/>
          <w:sz w:val="22"/>
        </w:rPr>
        <w:t>I</w:t>
      </w:r>
      <w:r>
        <w:rPr>
          <w:rFonts w:ascii="Arial" w:eastAsia="Arial" w:hAnsi="Arial"/>
          <w:b/>
          <w:sz w:val="22"/>
        </w:rPr>
        <w:t xml:space="preserve">. </w:t>
      </w:r>
      <w:r w:rsidR="00FC2B9C">
        <w:rPr>
          <w:rFonts w:ascii="Arial" w:eastAsia="Arial" w:hAnsi="Arial"/>
          <w:b/>
          <w:sz w:val="22"/>
        </w:rPr>
        <w:tab/>
      </w:r>
      <w:r>
        <w:rPr>
          <w:rFonts w:ascii="Arial" w:eastAsia="Arial" w:hAnsi="Arial"/>
          <w:b/>
          <w:sz w:val="22"/>
        </w:rPr>
        <w:t>Informacja o formalnościach, jakie powinny zostać dopełnione po wyborze oferty w celu zawarcia umowy w sprawie zamówienia publicznego.</w:t>
      </w:r>
    </w:p>
    <w:p w14:paraId="0B8F1DF0" w14:textId="77777777" w:rsidR="00FC2B9C" w:rsidRDefault="00FC2B9C">
      <w:pPr>
        <w:tabs>
          <w:tab w:val="left" w:pos="0"/>
        </w:tabs>
        <w:spacing w:line="242" w:lineRule="auto"/>
        <w:ind w:right="260"/>
        <w:rPr>
          <w:rFonts w:ascii="Arial" w:eastAsia="Arial" w:hAnsi="Arial"/>
          <w:b/>
          <w:sz w:val="22"/>
        </w:rPr>
      </w:pPr>
    </w:p>
    <w:p w14:paraId="0C7C4041" w14:textId="77777777" w:rsidR="000038BB" w:rsidRDefault="000038BB">
      <w:pPr>
        <w:tabs>
          <w:tab w:val="left" w:pos="0"/>
        </w:tabs>
        <w:spacing w:line="19" w:lineRule="exact"/>
        <w:rPr>
          <w:sz w:val="22"/>
        </w:rPr>
      </w:pPr>
    </w:p>
    <w:p w14:paraId="15B9BCB5" w14:textId="77777777" w:rsidR="00FC2B9C" w:rsidRPr="00FC2B9C" w:rsidRDefault="00FC2B9C" w:rsidP="00FC2B9C">
      <w:pPr>
        <w:tabs>
          <w:tab w:val="left" w:pos="540"/>
        </w:tabs>
        <w:spacing w:line="237" w:lineRule="auto"/>
        <w:ind w:right="240"/>
        <w:jc w:val="both"/>
        <w:rPr>
          <w:rFonts w:ascii="Arial" w:eastAsia="Arial" w:hAnsi="Arial"/>
          <w:sz w:val="22"/>
        </w:rPr>
      </w:pPr>
      <w:r w:rsidRPr="00FC2B9C">
        <w:rPr>
          <w:rFonts w:ascii="Arial" w:eastAsia="Arial" w:hAnsi="Arial"/>
          <w:sz w:val="22"/>
        </w:rPr>
        <w:t>1.</w:t>
      </w:r>
      <w:r w:rsidRPr="00FC2B9C">
        <w:rPr>
          <w:rFonts w:ascii="Arial" w:eastAsia="Arial" w:hAnsi="Arial"/>
          <w:sz w:val="22"/>
        </w:rPr>
        <w:tab/>
        <w:t xml:space="preserve">Zamawiający zawiera umowę w sprawie zamówienia publicznego, z uwzględnieniem art. 577 ustawy </w:t>
      </w:r>
      <w:proofErr w:type="spellStart"/>
      <w:r w:rsidRPr="00FC2B9C">
        <w:rPr>
          <w:rFonts w:ascii="Arial" w:eastAsia="Arial" w:hAnsi="Arial"/>
          <w:sz w:val="22"/>
        </w:rPr>
        <w:t>Pz</w:t>
      </w:r>
      <w:r w:rsidR="00B82C9C">
        <w:rPr>
          <w:rFonts w:ascii="Arial" w:eastAsia="Arial" w:hAnsi="Arial"/>
          <w:sz w:val="22"/>
        </w:rPr>
        <w:t>p</w:t>
      </w:r>
      <w:proofErr w:type="spellEnd"/>
      <w:r w:rsidR="00B82C9C">
        <w:rPr>
          <w:rFonts w:ascii="Arial" w:eastAsia="Arial" w:hAnsi="Arial"/>
          <w:sz w:val="22"/>
        </w:rPr>
        <w:t xml:space="preserve">, w terminie określonym w art. 264 ustawy </w:t>
      </w:r>
      <w:proofErr w:type="spellStart"/>
      <w:r w:rsidR="00B82C9C">
        <w:rPr>
          <w:rFonts w:ascii="Arial" w:eastAsia="Arial" w:hAnsi="Arial"/>
          <w:sz w:val="22"/>
        </w:rPr>
        <w:t>Pzp</w:t>
      </w:r>
      <w:proofErr w:type="spellEnd"/>
      <w:r w:rsidR="00B82C9C">
        <w:rPr>
          <w:rFonts w:ascii="Arial" w:eastAsia="Arial" w:hAnsi="Arial"/>
          <w:sz w:val="22"/>
        </w:rPr>
        <w:t xml:space="preserve"> - nie krótszym niż 10</w:t>
      </w:r>
      <w:r w:rsidRPr="00FC2B9C">
        <w:rPr>
          <w:rFonts w:ascii="Arial" w:eastAsia="Arial" w:hAnsi="Arial"/>
          <w:sz w:val="22"/>
        </w:rPr>
        <w:t xml:space="preserve"> dni od dnia przesłania zawiadomienia o wyborze najkorzystniejszej oferty, jeżeli zawiadomienie to zostało przesłane przy użyciu środków kom</w:t>
      </w:r>
      <w:r w:rsidR="00B82C9C">
        <w:rPr>
          <w:rFonts w:ascii="Arial" w:eastAsia="Arial" w:hAnsi="Arial"/>
          <w:sz w:val="22"/>
        </w:rPr>
        <w:t>unikacji elektronicznej, albo 15</w:t>
      </w:r>
      <w:r w:rsidRPr="00FC2B9C">
        <w:rPr>
          <w:rFonts w:ascii="Arial" w:eastAsia="Arial" w:hAnsi="Arial"/>
          <w:sz w:val="22"/>
        </w:rPr>
        <w:t xml:space="preserve"> dni, jeżeli zostało przesłane w inny sposób.</w:t>
      </w:r>
    </w:p>
    <w:p w14:paraId="11891CFC" w14:textId="77777777" w:rsidR="00FC2B9C" w:rsidRPr="00FC2B9C" w:rsidRDefault="00FC2B9C" w:rsidP="00FC2B9C">
      <w:pPr>
        <w:tabs>
          <w:tab w:val="left" w:pos="540"/>
        </w:tabs>
        <w:spacing w:line="237" w:lineRule="auto"/>
        <w:ind w:right="240"/>
        <w:jc w:val="both"/>
        <w:rPr>
          <w:rFonts w:ascii="Arial" w:eastAsia="Arial" w:hAnsi="Arial"/>
          <w:sz w:val="22"/>
        </w:rPr>
      </w:pPr>
      <w:r w:rsidRPr="00FC2B9C">
        <w:rPr>
          <w:rFonts w:ascii="Arial" w:eastAsia="Arial" w:hAnsi="Arial"/>
          <w:sz w:val="22"/>
        </w:rPr>
        <w:t>2.</w:t>
      </w:r>
      <w:r w:rsidRPr="00FC2B9C">
        <w:rPr>
          <w:rFonts w:ascii="Arial" w:eastAsia="Arial" w:hAnsi="Arial"/>
          <w:sz w:val="22"/>
        </w:rPr>
        <w:tab/>
        <w:t>Zamawiający może zawrzeć umowę w sprawie zamówienia publicznego przed upływem terminu, o którym mowa w ust. 1, jeżeli w postępowaniu o udzielenie zamówienia złożono tylko jedną ofertą.</w:t>
      </w:r>
    </w:p>
    <w:p w14:paraId="5429AFFC" w14:textId="77777777" w:rsidR="00FC2B9C" w:rsidRPr="00FC2B9C" w:rsidRDefault="00FC2B9C" w:rsidP="00FC2B9C">
      <w:pPr>
        <w:tabs>
          <w:tab w:val="left" w:pos="540"/>
        </w:tabs>
        <w:spacing w:line="237" w:lineRule="auto"/>
        <w:ind w:right="240"/>
        <w:jc w:val="both"/>
        <w:rPr>
          <w:rFonts w:ascii="Arial" w:eastAsia="Arial" w:hAnsi="Arial"/>
          <w:sz w:val="22"/>
        </w:rPr>
      </w:pPr>
      <w:r w:rsidRPr="00FC2B9C">
        <w:rPr>
          <w:rFonts w:ascii="Arial" w:eastAsia="Arial" w:hAnsi="Arial"/>
          <w:sz w:val="22"/>
        </w:rPr>
        <w:t>3.</w:t>
      </w:r>
      <w:r w:rsidRPr="00FC2B9C">
        <w:rPr>
          <w:rFonts w:ascii="Arial" w:eastAsia="Arial" w:hAnsi="Arial"/>
          <w:sz w:val="22"/>
        </w:rPr>
        <w:tab/>
        <w:t>Wykonawca, którego oferta została wybrana jako najkorzystniejsza, zostanie poinformowany przez Zamawiającego o miejscu i terminie podpisania umowy.</w:t>
      </w:r>
    </w:p>
    <w:p w14:paraId="5E51387A" w14:textId="77777777" w:rsidR="00FC2B9C" w:rsidRPr="00FC2B9C" w:rsidRDefault="00FC2B9C" w:rsidP="00FC2B9C">
      <w:pPr>
        <w:tabs>
          <w:tab w:val="left" w:pos="540"/>
        </w:tabs>
        <w:spacing w:line="237" w:lineRule="auto"/>
        <w:ind w:right="240"/>
        <w:jc w:val="both"/>
        <w:rPr>
          <w:rFonts w:ascii="Arial" w:eastAsia="Arial" w:hAnsi="Arial"/>
          <w:sz w:val="22"/>
        </w:rPr>
      </w:pPr>
      <w:r w:rsidRPr="00FC2B9C">
        <w:rPr>
          <w:rFonts w:ascii="Arial" w:eastAsia="Arial" w:hAnsi="Arial"/>
          <w:sz w:val="22"/>
        </w:rPr>
        <w:t>4.</w:t>
      </w:r>
      <w:r w:rsidRPr="00FC2B9C">
        <w:rPr>
          <w:rFonts w:ascii="Arial" w:eastAsia="Arial" w:hAnsi="Arial"/>
          <w:sz w:val="22"/>
        </w:rPr>
        <w:tab/>
        <w:t xml:space="preserve">Wykonawca, o którym mowa w ust. 1, ma obowiązek zawrzeć umowę w sprawie zamówienia na warunkach określonych w projektowanych postanowieniach umowy, które stanowią </w:t>
      </w:r>
      <w:r w:rsidRPr="004E138D">
        <w:rPr>
          <w:rFonts w:ascii="Arial" w:eastAsia="Arial" w:hAnsi="Arial"/>
          <w:sz w:val="22"/>
        </w:rPr>
        <w:t>Załącznik nr</w:t>
      </w:r>
      <w:r w:rsidR="003830B6" w:rsidRPr="004E138D">
        <w:rPr>
          <w:rFonts w:ascii="Arial" w:eastAsia="Arial" w:hAnsi="Arial"/>
          <w:sz w:val="22"/>
        </w:rPr>
        <w:t xml:space="preserve"> </w:t>
      </w:r>
      <w:r w:rsidR="005D65CB" w:rsidRPr="004E138D">
        <w:rPr>
          <w:rFonts w:ascii="Arial" w:eastAsia="Arial" w:hAnsi="Arial"/>
          <w:sz w:val="22"/>
        </w:rPr>
        <w:t>3</w:t>
      </w:r>
      <w:r w:rsidRPr="004E138D">
        <w:rPr>
          <w:rFonts w:ascii="Arial" w:eastAsia="Arial" w:hAnsi="Arial"/>
          <w:sz w:val="22"/>
        </w:rPr>
        <w:t xml:space="preserve"> do SWZ.</w:t>
      </w:r>
      <w:r w:rsidRPr="00FC2B9C">
        <w:rPr>
          <w:rFonts w:ascii="Arial" w:eastAsia="Arial" w:hAnsi="Arial"/>
          <w:sz w:val="22"/>
        </w:rPr>
        <w:t xml:space="preserve"> Umowa zostanie uzupełniona o zapisy wynikające ze złożonej oferty.</w:t>
      </w:r>
    </w:p>
    <w:p w14:paraId="6CF089AB" w14:textId="77777777" w:rsidR="00FC2B9C" w:rsidRPr="00FC2B9C" w:rsidRDefault="00FC2B9C" w:rsidP="00FC2B9C">
      <w:pPr>
        <w:tabs>
          <w:tab w:val="left" w:pos="540"/>
        </w:tabs>
        <w:spacing w:line="237" w:lineRule="auto"/>
        <w:ind w:right="240"/>
        <w:jc w:val="both"/>
        <w:rPr>
          <w:rFonts w:ascii="Arial" w:eastAsia="Arial" w:hAnsi="Arial"/>
          <w:sz w:val="22"/>
        </w:rPr>
      </w:pPr>
      <w:r w:rsidRPr="00FC2B9C">
        <w:rPr>
          <w:rFonts w:ascii="Arial" w:eastAsia="Arial" w:hAnsi="Arial"/>
          <w:sz w:val="22"/>
        </w:rPr>
        <w:lastRenderedPageBreak/>
        <w:t>5.</w:t>
      </w:r>
      <w:r w:rsidRPr="00FC2B9C">
        <w:rPr>
          <w:rFonts w:ascii="Arial" w:eastAsia="Arial" w:hAnsi="Arial"/>
          <w:sz w:val="22"/>
        </w:rPr>
        <w:tab/>
        <w:t>Przed podpisaniem umowy Wykonawcy wspólnie ubiegający się o udzielenie zamówienia (w przypadku wyboru ich oferty jako najkorzystniejszej) przedstawią Zamawiającemu umowę regulującą współpracę tych Wykonawców.</w:t>
      </w:r>
    </w:p>
    <w:p w14:paraId="62DE4DCB" w14:textId="77777777" w:rsidR="00FC2B9C" w:rsidRDefault="00FC2B9C" w:rsidP="00FC2B9C">
      <w:pPr>
        <w:tabs>
          <w:tab w:val="left" w:pos="540"/>
        </w:tabs>
        <w:spacing w:line="237" w:lineRule="auto"/>
        <w:ind w:right="240"/>
        <w:jc w:val="both"/>
        <w:rPr>
          <w:rFonts w:ascii="Arial" w:eastAsia="Arial" w:hAnsi="Arial"/>
          <w:sz w:val="22"/>
        </w:rPr>
      </w:pPr>
      <w:r w:rsidRPr="00FC2B9C">
        <w:rPr>
          <w:rFonts w:ascii="Arial" w:eastAsia="Arial" w:hAnsi="Arial"/>
          <w:sz w:val="22"/>
        </w:rPr>
        <w:t>6.</w:t>
      </w:r>
      <w:r w:rsidRPr="00FC2B9C">
        <w:rPr>
          <w:rFonts w:ascii="Arial" w:eastAsia="Arial" w:hAnsi="Arial"/>
          <w:sz w:val="22"/>
        </w:rPr>
        <w:t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55B5B83" w14:textId="77777777" w:rsidR="00FC2B9C" w:rsidRDefault="00FC2B9C" w:rsidP="00FC2B9C">
      <w:pPr>
        <w:tabs>
          <w:tab w:val="left" w:pos="540"/>
        </w:tabs>
        <w:spacing w:line="237" w:lineRule="auto"/>
        <w:ind w:left="540" w:right="240"/>
        <w:jc w:val="both"/>
        <w:rPr>
          <w:rFonts w:ascii="Arial" w:eastAsia="Arial" w:hAnsi="Arial"/>
          <w:sz w:val="22"/>
        </w:rPr>
      </w:pPr>
    </w:p>
    <w:p w14:paraId="1CD2603F" w14:textId="77777777" w:rsidR="000038BB" w:rsidRDefault="000038BB">
      <w:pPr>
        <w:tabs>
          <w:tab w:val="left" w:pos="0"/>
        </w:tabs>
        <w:spacing w:line="255" w:lineRule="exact"/>
        <w:jc w:val="both"/>
        <w:rPr>
          <w:sz w:val="22"/>
        </w:rPr>
      </w:pPr>
    </w:p>
    <w:p w14:paraId="4DC31871" w14:textId="77777777" w:rsidR="000038BB" w:rsidRDefault="000038BB" w:rsidP="00FC2B9C">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XV</w:t>
      </w:r>
      <w:r w:rsidR="00FC2B9C">
        <w:rPr>
          <w:rFonts w:ascii="Arial" w:eastAsia="Arial" w:hAnsi="Arial"/>
          <w:b/>
          <w:sz w:val="22"/>
        </w:rPr>
        <w:t>II</w:t>
      </w:r>
      <w:r>
        <w:rPr>
          <w:rFonts w:ascii="Arial" w:eastAsia="Arial" w:hAnsi="Arial"/>
          <w:b/>
          <w:sz w:val="22"/>
        </w:rPr>
        <w:t xml:space="preserve">. </w:t>
      </w:r>
      <w:r w:rsidR="00FC2B9C">
        <w:rPr>
          <w:rFonts w:ascii="Arial" w:eastAsia="Arial" w:hAnsi="Arial"/>
          <w:b/>
          <w:sz w:val="22"/>
        </w:rPr>
        <w:t xml:space="preserve"> </w:t>
      </w:r>
      <w:r w:rsidR="00FC2B9C">
        <w:rPr>
          <w:rFonts w:ascii="Arial" w:eastAsia="Arial" w:hAnsi="Arial"/>
          <w:b/>
          <w:sz w:val="22"/>
        </w:rPr>
        <w:tab/>
      </w:r>
      <w:r>
        <w:rPr>
          <w:rFonts w:ascii="Arial" w:eastAsia="Arial" w:hAnsi="Arial"/>
          <w:b/>
          <w:sz w:val="22"/>
        </w:rPr>
        <w:t>Wymagania dotyczące zabezpieczenia należytego wykonania umowy.</w:t>
      </w:r>
    </w:p>
    <w:p w14:paraId="508D92CC" w14:textId="77777777" w:rsidR="000038BB" w:rsidRDefault="000038BB">
      <w:pPr>
        <w:tabs>
          <w:tab w:val="left" w:pos="0"/>
        </w:tabs>
        <w:spacing w:line="34" w:lineRule="exact"/>
        <w:jc w:val="both"/>
        <w:rPr>
          <w:sz w:val="22"/>
        </w:rPr>
      </w:pPr>
    </w:p>
    <w:p w14:paraId="7C57936F" w14:textId="77777777" w:rsidR="004625FA" w:rsidRDefault="004625FA" w:rsidP="008E278E">
      <w:pPr>
        <w:tabs>
          <w:tab w:val="left" w:pos="0"/>
        </w:tabs>
        <w:spacing w:line="296" w:lineRule="exact"/>
        <w:jc w:val="both"/>
        <w:rPr>
          <w:rFonts w:ascii="Arial" w:eastAsia="Arial" w:hAnsi="Arial"/>
          <w:sz w:val="22"/>
        </w:rPr>
      </w:pPr>
    </w:p>
    <w:p w14:paraId="3111E8D5" w14:textId="19EEE1C2" w:rsidR="006E57A9" w:rsidRDefault="004625FA" w:rsidP="008E278E">
      <w:pPr>
        <w:tabs>
          <w:tab w:val="left" w:pos="0"/>
        </w:tabs>
        <w:spacing w:line="296" w:lineRule="exact"/>
        <w:jc w:val="both"/>
        <w:rPr>
          <w:rFonts w:ascii="Arial" w:eastAsia="Arial" w:hAnsi="Arial"/>
          <w:sz w:val="22"/>
        </w:rPr>
      </w:pPr>
      <w:r>
        <w:rPr>
          <w:rFonts w:ascii="Arial" w:eastAsia="Arial" w:hAnsi="Arial"/>
          <w:sz w:val="22"/>
        </w:rPr>
        <w:t xml:space="preserve">Zamawiający nie wymaga </w:t>
      </w:r>
      <w:r w:rsidR="00702F27" w:rsidRPr="00702F27">
        <w:rPr>
          <w:rFonts w:ascii="Arial" w:eastAsia="Arial" w:hAnsi="Arial"/>
          <w:sz w:val="22"/>
        </w:rPr>
        <w:t>wniesieni</w:t>
      </w:r>
      <w:r>
        <w:rPr>
          <w:rFonts w:ascii="Arial" w:eastAsia="Arial" w:hAnsi="Arial"/>
          <w:sz w:val="22"/>
        </w:rPr>
        <w:t>a</w:t>
      </w:r>
      <w:r w:rsidR="00702F27" w:rsidRPr="00702F27">
        <w:rPr>
          <w:rFonts w:ascii="Arial" w:eastAsia="Arial" w:hAnsi="Arial"/>
          <w:sz w:val="22"/>
        </w:rPr>
        <w:t xml:space="preserve"> zabezpieczenia należytego wykonania umowy</w:t>
      </w:r>
      <w:r w:rsidR="007B3D7B">
        <w:rPr>
          <w:rFonts w:ascii="Arial" w:eastAsia="Arial" w:hAnsi="Arial"/>
          <w:sz w:val="22"/>
        </w:rPr>
        <w:t>.</w:t>
      </w:r>
    </w:p>
    <w:p w14:paraId="1EEFEFC3" w14:textId="77777777" w:rsidR="00E64BA8" w:rsidRDefault="00E64BA8">
      <w:pPr>
        <w:tabs>
          <w:tab w:val="left" w:pos="0"/>
        </w:tabs>
        <w:spacing w:line="296" w:lineRule="exact"/>
        <w:jc w:val="both"/>
        <w:rPr>
          <w:sz w:val="22"/>
        </w:rPr>
      </w:pPr>
    </w:p>
    <w:p w14:paraId="75CDC083" w14:textId="77777777" w:rsidR="00FC2B9C" w:rsidRDefault="000038BB" w:rsidP="00FC2B9C">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Cs/>
        </w:rPr>
      </w:pPr>
      <w:r>
        <w:rPr>
          <w:rFonts w:ascii="Arial" w:eastAsia="Arial" w:hAnsi="Arial"/>
          <w:b/>
          <w:sz w:val="22"/>
        </w:rPr>
        <w:t>XVI</w:t>
      </w:r>
      <w:r w:rsidR="00FC2B9C">
        <w:rPr>
          <w:rFonts w:ascii="Arial" w:eastAsia="Arial" w:hAnsi="Arial"/>
          <w:b/>
          <w:sz w:val="22"/>
        </w:rPr>
        <w:t>II</w:t>
      </w:r>
      <w:r>
        <w:rPr>
          <w:rFonts w:ascii="Arial" w:eastAsia="Arial" w:hAnsi="Arial"/>
          <w:b/>
          <w:sz w:val="22"/>
        </w:rPr>
        <w:t xml:space="preserve">. </w:t>
      </w:r>
      <w:r w:rsidR="00FC2B9C">
        <w:rPr>
          <w:rFonts w:ascii="Arial" w:eastAsia="Arial" w:hAnsi="Arial"/>
          <w:b/>
          <w:sz w:val="22"/>
        </w:rPr>
        <w:tab/>
      </w:r>
      <w:r w:rsidR="00FC2B9C" w:rsidRPr="00FC2B9C">
        <w:rPr>
          <w:rFonts w:ascii="Arial" w:eastAsia="Arial" w:hAnsi="Arial"/>
          <w:b/>
          <w:sz w:val="22"/>
        </w:rPr>
        <w:t>Projektowane postanowienia umowy w sprawie zamówienia publicznego, które zostaną wprowadzone do treści tej umowy oraz</w:t>
      </w:r>
      <w:r w:rsidR="002A46EB">
        <w:rPr>
          <w:rFonts w:ascii="Arial" w:eastAsia="Arial" w:hAnsi="Arial"/>
          <w:b/>
          <w:sz w:val="22"/>
        </w:rPr>
        <w:t xml:space="preserve"> warunki jej zmiany</w:t>
      </w:r>
    </w:p>
    <w:p w14:paraId="715F5607" w14:textId="77777777" w:rsidR="002A46EB" w:rsidRDefault="002A46EB">
      <w:pPr>
        <w:pStyle w:val="Tekstpodstawowy31"/>
        <w:widowControl/>
        <w:tabs>
          <w:tab w:val="left" w:pos="0"/>
        </w:tabs>
        <w:suppressAutoHyphens w:val="0"/>
        <w:spacing w:line="0" w:lineRule="atLeast"/>
        <w:jc w:val="both"/>
        <w:rPr>
          <w:rFonts w:ascii="Arial" w:eastAsia="Arial" w:hAnsi="Arial"/>
          <w:bCs/>
          <w:kern w:val="0"/>
          <w:szCs w:val="24"/>
        </w:rPr>
      </w:pPr>
    </w:p>
    <w:p w14:paraId="71742EDF" w14:textId="77777777" w:rsidR="003C1927" w:rsidRPr="003C1927" w:rsidRDefault="003C1927" w:rsidP="003C1927">
      <w:pPr>
        <w:pStyle w:val="Tekstpodstawowy31"/>
        <w:tabs>
          <w:tab w:val="left" w:pos="0"/>
        </w:tabs>
        <w:spacing w:line="0" w:lineRule="atLeast"/>
        <w:jc w:val="both"/>
        <w:rPr>
          <w:rFonts w:ascii="Arial" w:eastAsia="Arial" w:hAnsi="Arial"/>
          <w:bCs/>
          <w:kern w:val="0"/>
          <w:szCs w:val="24"/>
        </w:rPr>
      </w:pPr>
      <w:r w:rsidRPr="003C1927">
        <w:rPr>
          <w:rFonts w:ascii="Arial" w:eastAsia="Arial" w:hAnsi="Arial"/>
          <w:bCs/>
          <w:kern w:val="0"/>
          <w:szCs w:val="24"/>
        </w:rPr>
        <w:t>1.</w:t>
      </w:r>
      <w:r w:rsidRPr="003C1927">
        <w:rPr>
          <w:rFonts w:ascii="Arial" w:eastAsia="Arial" w:hAnsi="Arial"/>
          <w:bCs/>
          <w:kern w:val="0"/>
          <w:szCs w:val="24"/>
        </w:rPr>
        <w:tab/>
        <w:t>Wybrany Wykonawca jest zobowiązany do zawarcia umowy w sprawie zamówienia publicznego na warunkach określonych w</w:t>
      </w:r>
      <w:r w:rsidR="007D0674">
        <w:rPr>
          <w:rFonts w:ascii="Arial" w:eastAsia="Arial" w:hAnsi="Arial"/>
          <w:bCs/>
          <w:kern w:val="0"/>
          <w:szCs w:val="24"/>
        </w:rPr>
        <w:t xml:space="preserve"> projektowanych postanowieniach umowy</w:t>
      </w:r>
      <w:r w:rsidRPr="003C1927">
        <w:rPr>
          <w:rFonts w:ascii="Arial" w:eastAsia="Arial" w:hAnsi="Arial"/>
          <w:bCs/>
          <w:kern w:val="0"/>
          <w:szCs w:val="24"/>
        </w:rPr>
        <w:t>, stanowiący</w:t>
      </w:r>
      <w:r w:rsidR="007D0674">
        <w:rPr>
          <w:rFonts w:ascii="Arial" w:eastAsia="Arial" w:hAnsi="Arial"/>
          <w:bCs/>
          <w:kern w:val="0"/>
          <w:szCs w:val="24"/>
        </w:rPr>
        <w:t>ch</w:t>
      </w:r>
      <w:r w:rsidRPr="003C1927">
        <w:rPr>
          <w:rFonts w:ascii="Arial" w:eastAsia="Arial" w:hAnsi="Arial"/>
          <w:bCs/>
          <w:kern w:val="0"/>
          <w:szCs w:val="24"/>
        </w:rPr>
        <w:t xml:space="preserve"> </w:t>
      </w:r>
      <w:r w:rsidRPr="0033558C">
        <w:rPr>
          <w:rFonts w:ascii="Arial" w:eastAsia="Arial" w:hAnsi="Arial"/>
          <w:bCs/>
          <w:kern w:val="0"/>
          <w:szCs w:val="24"/>
        </w:rPr>
        <w:t xml:space="preserve">Załącznik nr </w:t>
      </w:r>
      <w:r w:rsidR="00316EC5" w:rsidRPr="0033558C">
        <w:rPr>
          <w:rFonts w:ascii="Arial" w:eastAsia="Arial" w:hAnsi="Arial"/>
          <w:bCs/>
          <w:kern w:val="0"/>
          <w:szCs w:val="24"/>
        </w:rPr>
        <w:t>3</w:t>
      </w:r>
      <w:r w:rsidRPr="0033558C">
        <w:rPr>
          <w:rFonts w:ascii="Arial" w:eastAsia="Arial" w:hAnsi="Arial"/>
          <w:bCs/>
          <w:kern w:val="0"/>
          <w:szCs w:val="24"/>
        </w:rPr>
        <w:t xml:space="preserve"> do SWZ.</w:t>
      </w:r>
    </w:p>
    <w:p w14:paraId="1137033F" w14:textId="77777777" w:rsidR="003C1927" w:rsidRPr="003C1927" w:rsidRDefault="003C1927" w:rsidP="003C1927">
      <w:pPr>
        <w:pStyle w:val="Tekstpodstawowy31"/>
        <w:tabs>
          <w:tab w:val="left" w:pos="0"/>
        </w:tabs>
        <w:spacing w:line="0" w:lineRule="atLeast"/>
        <w:jc w:val="both"/>
        <w:rPr>
          <w:rFonts w:ascii="Arial" w:eastAsia="Arial" w:hAnsi="Arial"/>
          <w:bCs/>
          <w:kern w:val="0"/>
          <w:szCs w:val="24"/>
        </w:rPr>
      </w:pPr>
      <w:r w:rsidRPr="003C1927">
        <w:rPr>
          <w:rFonts w:ascii="Arial" w:eastAsia="Arial" w:hAnsi="Arial"/>
          <w:bCs/>
          <w:kern w:val="0"/>
          <w:szCs w:val="24"/>
        </w:rPr>
        <w:t>2.</w:t>
      </w:r>
      <w:r w:rsidRPr="003C1927">
        <w:rPr>
          <w:rFonts w:ascii="Arial" w:eastAsia="Arial" w:hAnsi="Arial"/>
          <w:bCs/>
          <w:kern w:val="0"/>
          <w:szCs w:val="24"/>
        </w:rPr>
        <w:tab/>
        <w:t>Zakres świadczenia Wykonawcy wynikający z umowy jest tożsamy z jego zobowiązaniem zawartym w ofercie.</w:t>
      </w:r>
    </w:p>
    <w:p w14:paraId="270ABA7D" w14:textId="14B0385E" w:rsidR="00E54D51" w:rsidRDefault="003C1927" w:rsidP="009F056D">
      <w:pPr>
        <w:pStyle w:val="Tekstpodstawowy31"/>
        <w:tabs>
          <w:tab w:val="left" w:pos="0"/>
        </w:tabs>
        <w:spacing w:line="0" w:lineRule="atLeast"/>
        <w:jc w:val="both"/>
        <w:rPr>
          <w:rFonts w:ascii="Arial" w:eastAsia="Arial" w:hAnsi="Arial"/>
          <w:bCs/>
          <w:kern w:val="0"/>
          <w:szCs w:val="24"/>
        </w:rPr>
      </w:pPr>
      <w:r w:rsidRPr="003C1927">
        <w:rPr>
          <w:rFonts w:ascii="Arial" w:eastAsia="Arial" w:hAnsi="Arial"/>
          <w:bCs/>
          <w:kern w:val="0"/>
          <w:szCs w:val="24"/>
        </w:rPr>
        <w:t>3.</w:t>
      </w:r>
      <w:r w:rsidRPr="003C1927">
        <w:rPr>
          <w:rFonts w:ascii="Arial" w:eastAsia="Arial" w:hAnsi="Arial"/>
          <w:bCs/>
          <w:kern w:val="0"/>
          <w:szCs w:val="24"/>
        </w:rPr>
        <w:tab/>
      </w:r>
      <w:r w:rsidR="00316EC5" w:rsidRPr="00316EC5">
        <w:rPr>
          <w:rFonts w:ascii="Arial" w:eastAsia="Arial" w:hAnsi="Arial"/>
          <w:bCs/>
          <w:kern w:val="0"/>
          <w:szCs w:val="24"/>
        </w:rPr>
        <w:t xml:space="preserve"> </w:t>
      </w:r>
      <w:r w:rsidR="009F056D" w:rsidRPr="002558A4">
        <w:rPr>
          <w:rFonts w:ascii="Arial" w:eastAsia="Arial" w:hAnsi="Arial"/>
          <w:bCs/>
          <w:kern w:val="0"/>
          <w:szCs w:val="24"/>
        </w:rPr>
        <w:t>Strony dopuszczają możliwość zmiany postanowień niniejszej umowy w stosunku do treści oferty, na podstawie której  dokonano wyboru Wykonawcy w przypadkach określonych w art. 455 ust. 1 i 2  ustawy Prawo zamówień publicznych ( Dz. U</w:t>
      </w:r>
      <w:r w:rsidR="007F5E09" w:rsidRPr="002558A4">
        <w:rPr>
          <w:rFonts w:ascii="Arial" w:eastAsia="Arial" w:hAnsi="Arial"/>
          <w:bCs/>
          <w:kern w:val="0"/>
          <w:szCs w:val="24"/>
        </w:rPr>
        <w:t xml:space="preserve">. z </w:t>
      </w:r>
      <w:r w:rsidR="009F056D" w:rsidRPr="002558A4">
        <w:rPr>
          <w:rFonts w:ascii="Arial" w:eastAsia="Arial" w:hAnsi="Arial"/>
          <w:bCs/>
          <w:kern w:val="0"/>
          <w:szCs w:val="24"/>
        </w:rPr>
        <w:t xml:space="preserve"> 202</w:t>
      </w:r>
      <w:r w:rsidR="007577B5" w:rsidRPr="002558A4">
        <w:rPr>
          <w:rFonts w:ascii="Arial" w:eastAsia="Arial" w:hAnsi="Arial"/>
          <w:bCs/>
          <w:kern w:val="0"/>
          <w:szCs w:val="24"/>
        </w:rPr>
        <w:t>4</w:t>
      </w:r>
      <w:r w:rsidR="009F056D" w:rsidRPr="002558A4">
        <w:rPr>
          <w:rFonts w:ascii="Arial" w:eastAsia="Arial" w:hAnsi="Arial"/>
          <w:bCs/>
          <w:kern w:val="0"/>
          <w:szCs w:val="24"/>
        </w:rPr>
        <w:t xml:space="preserve"> </w:t>
      </w:r>
      <w:r w:rsidR="007F5E09" w:rsidRPr="002558A4">
        <w:rPr>
          <w:rFonts w:ascii="Arial" w:eastAsia="Arial" w:hAnsi="Arial"/>
          <w:bCs/>
          <w:kern w:val="0"/>
          <w:szCs w:val="24"/>
        </w:rPr>
        <w:t>poz.</w:t>
      </w:r>
      <w:r w:rsidR="009F056D" w:rsidRPr="002558A4">
        <w:rPr>
          <w:rFonts w:ascii="Arial" w:eastAsia="Arial" w:hAnsi="Arial"/>
          <w:bCs/>
          <w:kern w:val="0"/>
          <w:szCs w:val="24"/>
        </w:rPr>
        <w:t xml:space="preserve"> 1</w:t>
      </w:r>
      <w:r w:rsidR="007577B5" w:rsidRPr="002558A4">
        <w:rPr>
          <w:rFonts w:ascii="Arial" w:eastAsia="Arial" w:hAnsi="Arial"/>
          <w:bCs/>
          <w:kern w:val="0"/>
          <w:szCs w:val="24"/>
        </w:rPr>
        <w:t>320 t.j.)</w:t>
      </w:r>
      <w:r w:rsidR="009F056D" w:rsidRPr="002558A4">
        <w:rPr>
          <w:rFonts w:ascii="Arial" w:eastAsia="Arial" w:hAnsi="Arial"/>
          <w:bCs/>
          <w:kern w:val="0"/>
          <w:szCs w:val="24"/>
        </w:rPr>
        <w:t xml:space="preserve"> oraz w zakresie</w:t>
      </w:r>
      <w:r w:rsidR="00E54D51" w:rsidRPr="002558A4">
        <w:rPr>
          <w:rFonts w:ascii="Arial" w:eastAsia="Arial" w:hAnsi="Arial"/>
          <w:bCs/>
          <w:kern w:val="0"/>
          <w:szCs w:val="24"/>
        </w:rPr>
        <w:t>:</w:t>
      </w:r>
    </w:p>
    <w:p w14:paraId="731B8255" w14:textId="737B3846" w:rsidR="00E46223" w:rsidRPr="00E46223" w:rsidRDefault="00005E76" w:rsidP="000A2F42">
      <w:pPr>
        <w:pStyle w:val="Tekstpodstawowy31"/>
        <w:tabs>
          <w:tab w:val="left" w:pos="0"/>
        </w:tabs>
        <w:spacing w:line="0" w:lineRule="atLeast"/>
        <w:jc w:val="both"/>
        <w:rPr>
          <w:rFonts w:ascii="Arial" w:eastAsia="Arial" w:hAnsi="Arial"/>
          <w:bCs/>
        </w:rPr>
      </w:pPr>
      <w:bookmarkStart w:id="15" w:name="_Hlk186529116"/>
      <w:r w:rsidRPr="00005E76">
        <w:rPr>
          <w:rFonts w:ascii="Arial" w:eastAsia="Arial" w:hAnsi="Arial"/>
          <w:bCs/>
          <w:kern w:val="0"/>
          <w:szCs w:val="24"/>
        </w:rPr>
        <w:t>1</w:t>
      </w:r>
      <w:r>
        <w:rPr>
          <w:rFonts w:ascii="Arial" w:eastAsia="Arial" w:hAnsi="Arial"/>
          <w:bCs/>
          <w:kern w:val="0"/>
          <w:szCs w:val="24"/>
        </w:rPr>
        <w:t>)</w:t>
      </w:r>
      <w:r w:rsidRPr="00005E76">
        <w:rPr>
          <w:rFonts w:ascii="Arial" w:eastAsia="Arial" w:hAnsi="Arial"/>
          <w:bCs/>
          <w:kern w:val="0"/>
          <w:szCs w:val="24"/>
        </w:rPr>
        <w:t xml:space="preserve"> </w:t>
      </w:r>
      <w:r w:rsidRPr="00005E76">
        <w:rPr>
          <w:rFonts w:ascii="Arial" w:eastAsia="Arial" w:hAnsi="Arial"/>
          <w:b/>
          <w:kern w:val="0"/>
          <w:szCs w:val="24"/>
        </w:rPr>
        <w:t>zmiany ilości lub krotności usług</w:t>
      </w:r>
      <w:r w:rsidRPr="00005E76">
        <w:rPr>
          <w:rFonts w:ascii="Arial" w:eastAsia="Arial" w:hAnsi="Arial"/>
          <w:bCs/>
          <w:kern w:val="0"/>
          <w:szCs w:val="24"/>
        </w:rPr>
        <w:t xml:space="preserve"> określonych w przedmiarze robót, polegające na zwiększeniu bądź zmniejszeniu przewidzianych ilości lub krotności w przypadku konieczności dokonania takich zmian. </w:t>
      </w:r>
      <w:r w:rsidR="00E46223" w:rsidRPr="00E46223">
        <w:rPr>
          <w:rFonts w:ascii="Arial" w:eastAsia="Arial" w:hAnsi="Arial"/>
          <w:bCs/>
        </w:rPr>
        <w:t xml:space="preserve">Zamawiający przewiduje możliwość ograniczenia wartość przedmiotu umowy, o której mowa w § </w:t>
      </w:r>
      <w:r w:rsidR="00E46223">
        <w:rPr>
          <w:rFonts w:ascii="Arial" w:eastAsia="Arial" w:hAnsi="Arial"/>
          <w:bCs/>
        </w:rPr>
        <w:t>6</w:t>
      </w:r>
      <w:r w:rsidR="00E46223" w:rsidRPr="00E46223">
        <w:rPr>
          <w:rFonts w:ascii="Arial" w:eastAsia="Arial" w:hAnsi="Arial"/>
          <w:bCs/>
        </w:rPr>
        <w:t xml:space="preserve"> ust.1 umowy dla Zadania 1/ w § 6 ust. 1 dla Zadania </w:t>
      </w:r>
      <w:r w:rsidR="00E46223">
        <w:rPr>
          <w:rFonts w:ascii="Arial" w:eastAsia="Arial" w:hAnsi="Arial"/>
          <w:bCs/>
        </w:rPr>
        <w:t xml:space="preserve">2/ </w:t>
      </w:r>
      <w:r w:rsidR="00E46223" w:rsidRPr="00E46223">
        <w:rPr>
          <w:rFonts w:ascii="Arial" w:eastAsia="Arial" w:hAnsi="Arial"/>
          <w:bCs/>
        </w:rPr>
        <w:t xml:space="preserve">§ 6 ust. 1 dla Zadania </w:t>
      </w:r>
      <w:r w:rsidR="00E46223">
        <w:rPr>
          <w:rFonts w:ascii="Arial" w:eastAsia="Arial" w:hAnsi="Arial"/>
          <w:bCs/>
        </w:rPr>
        <w:t xml:space="preserve">3/ </w:t>
      </w:r>
      <w:r w:rsidR="00E46223" w:rsidRPr="00E46223">
        <w:rPr>
          <w:rFonts w:ascii="Arial" w:eastAsia="Arial" w:hAnsi="Arial"/>
          <w:bCs/>
        </w:rPr>
        <w:t xml:space="preserve">§ 6 ust. 1 dla Zadania </w:t>
      </w:r>
      <w:r w:rsidR="00E46223">
        <w:rPr>
          <w:rFonts w:ascii="Arial" w:eastAsia="Arial" w:hAnsi="Arial"/>
          <w:bCs/>
        </w:rPr>
        <w:t>4</w:t>
      </w:r>
      <w:r w:rsidR="00E46223" w:rsidRPr="00E46223">
        <w:rPr>
          <w:rFonts w:ascii="Arial" w:eastAsia="Arial" w:hAnsi="Arial"/>
          <w:bCs/>
        </w:rPr>
        <w:t xml:space="preserve">  do minimalnej wartości brutto wynoszącej </w:t>
      </w:r>
      <w:r w:rsidR="00E46223">
        <w:rPr>
          <w:rFonts w:ascii="Arial" w:eastAsia="Arial" w:hAnsi="Arial"/>
          <w:bCs/>
        </w:rPr>
        <w:t>70</w:t>
      </w:r>
      <w:r w:rsidR="00E46223" w:rsidRPr="00E46223">
        <w:rPr>
          <w:rFonts w:ascii="Arial" w:eastAsia="Arial" w:hAnsi="Arial"/>
          <w:bCs/>
        </w:rPr>
        <w:t xml:space="preserve"> % wynagrodzenia  brutto określonego w § </w:t>
      </w:r>
      <w:r w:rsidR="00E46223">
        <w:rPr>
          <w:rFonts w:ascii="Arial" w:eastAsia="Arial" w:hAnsi="Arial"/>
          <w:bCs/>
        </w:rPr>
        <w:t>6</w:t>
      </w:r>
      <w:r w:rsidR="00E46223" w:rsidRPr="00E46223">
        <w:rPr>
          <w:rFonts w:ascii="Arial" w:eastAsia="Arial" w:hAnsi="Arial"/>
          <w:bCs/>
        </w:rPr>
        <w:t xml:space="preserve"> ust.1 umowy</w:t>
      </w:r>
      <w:r w:rsidR="00E46223">
        <w:rPr>
          <w:rFonts w:ascii="Arial" w:eastAsia="Arial" w:hAnsi="Arial"/>
          <w:bCs/>
        </w:rPr>
        <w:t xml:space="preserve">. </w:t>
      </w:r>
      <w:r w:rsidR="00E46223" w:rsidRPr="00E46223">
        <w:rPr>
          <w:rFonts w:ascii="Arial" w:eastAsia="Arial" w:hAnsi="Arial"/>
          <w:bCs/>
        </w:rPr>
        <w:t>Rozliczenie wynagrodzenia należnego wykonawcy nastąpi zgodnie z zapisami §</w:t>
      </w:r>
      <w:r w:rsidR="00E46223">
        <w:rPr>
          <w:rFonts w:ascii="Arial" w:eastAsia="Arial" w:hAnsi="Arial"/>
          <w:bCs/>
        </w:rPr>
        <w:t>6</w:t>
      </w:r>
      <w:r w:rsidR="00E46223" w:rsidRPr="00E46223">
        <w:rPr>
          <w:rFonts w:ascii="Arial" w:eastAsia="Arial" w:hAnsi="Arial"/>
          <w:bCs/>
        </w:rPr>
        <w:t xml:space="preserve"> ust. </w:t>
      </w:r>
      <w:r w:rsidR="00E46223">
        <w:rPr>
          <w:rFonts w:ascii="Arial" w:eastAsia="Arial" w:hAnsi="Arial"/>
          <w:bCs/>
        </w:rPr>
        <w:t>4 umowy</w:t>
      </w:r>
      <w:r w:rsidR="00E46223" w:rsidRPr="00E46223">
        <w:rPr>
          <w:rFonts w:ascii="Arial" w:eastAsia="Arial" w:hAnsi="Arial"/>
          <w:bCs/>
        </w:rPr>
        <w:t>, na podstawie cen jednostkowych określonych w ofercie wykonawcy i krotności wykonanych</w:t>
      </w:r>
      <w:r w:rsidR="00E46223">
        <w:rPr>
          <w:rFonts w:ascii="Arial" w:eastAsia="Arial" w:hAnsi="Arial"/>
          <w:bCs/>
        </w:rPr>
        <w:t xml:space="preserve"> prac wykonanych prze wykonawcę</w:t>
      </w:r>
      <w:r w:rsidR="00E46223" w:rsidRPr="00E46223">
        <w:rPr>
          <w:rFonts w:ascii="Arial" w:eastAsia="Arial" w:hAnsi="Arial"/>
          <w:bCs/>
        </w:rPr>
        <w:t xml:space="preserve">; </w:t>
      </w:r>
    </w:p>
    <w:p w14:paraId="15CBF7FF" w14:textId="677069C6" w:rsidR="00005E76" w:rsidRPr="00005E76" w:rsidRDefault="00005E76" w:rsidP="00005E76">
      <w:pPr>
        <w:pStyle w:val="Tekstpodstawowy31"/>
        <w:tabs>
          <w:tab w:val="left" w:pos="0"/>
        </w:tabs>
        <w:spacing w:line="0" w:lineRule="atLeast"/>
        <w:jc w:val="both"/>
        <w:rPr>
          <w:rFonts w:ascii="Arial" w:eastAsia="Arial" w:hAnsi="Arial"/>
          <w:bCs/>
          <w:kern w:val="0"/>
          <w:szCs w:val="24"/>
        </w:rPr>
      </w:pPr>
      <w:r>
        <w:rPr>
          <w:rFonts w:ascii="Arial" w:eastAsia="Arial" w:hAnsi="Arial"/>
          <w:bCs/>
          <w:kern w:val="0"/>
          <w:szCs w:val="24"/>
        </w:rPr>
        <w:t>2)</w:t>
      </w:r>
      <w:r w:rsidRPr="00005E76">
        <w:rPr>
          <w:rFonts w:ascii="Arial" w:eastAsia="Arial" w:hAnsi="Arial"/>
          <w:bCs/>
          <w:kern w:val="0"/>
          <w:szCs w:val="24"/>
        </w:rPr>
        <w:t xml:space="preserve"> </w:t>
      </w:r>
      <w:r w:rsidRPr="00005E76">
        <w:rPr>
          <w:rFonts w:ascii="Arial" w:eastAsia="Arial" w:hAnsi="Arial"/>
          <w:b/>
          <w:kern w:val="0"/>
          <w:szCs w:val="24"/>
        </w:rPr>
        <w:t>zmiany zakresu umowy,</w:t>
      </w:r>
      <w:r w:rsidRPr="00005E76">
        <w:rPr>
          <w:rFonts w:ascii="Arial" w:eastAsia="Arial" w:hAnsi="Arial"/>
          <w:bCs/>
          <w:kern w:val="0"/>
          <w:szCs w:val="24"/>
        </w:rPr>
        <w:t xml:space="preserve"> polegającej na wprowadzeniu dodatkowych terenów (ulic nie objętych wykazem), w takim przypadku rozliczenie wynagrodzenia należnego wykonawcy nastąpi na podstawie cen jednostkowych określonych w ofercie Wykonawcy i krotności wykonanych robót; </w:t>
      </w:r>
    </w:p>
    <w:p w14:paraId="4CF5BAFE" w14:textId="322A9E55" w:rsidR="00005E76" w:rsidRPr="00005E76" w:rsidRDefault="00005E76" w:rsidP="00005E76">
      <w:pPr>
        <w:pStyle w:val="Tekstpodstawowy31"/>
        <w:tabs>
          <w:tab w:val="left" w:pos="0"/>
        </w:tabs>
        <w:spacing w:line="0" w:lineRule="atLeast"/>
        <w:jc w:val="both"/>
        <w:rPr>
          <w:rFonts w:ascii="Arial" w:eastAsia="Arial" w:hAnsi="Arial"/>
          <w:bCs/>
          <w:kern w:val="0"/>
          <w:szCs w:val="24"/>
        </w:rPr>
      </w:pPr>
      <w:r w:rsidRPr="00005E76">
        <w:rPr>
          <w:rFonts w:ascii="Arial" w:eastAsia="Arial" w:hAnsi="Arial"/>
          <w:bCs/>
          <w:kern w:val="0"/>
          <w:szCs w:val="24"/>
        </w:rPr>
        <w:t>3</w:t>
      </w:r>
      <w:r w:rsidR="004A5BCA">
        <w:rPr>
          <w:rFonts w:ascii="Arial" w:eastAsia="Arial" w:hAnsi="Arial"/>
          <w:bCs/>
          <w:kern w:val="0"/>
          <w:szCs w:val="24"/>
        </w:rPr>
        <w:t>)</w:t>
      </w:r>
      <w:r w:rsidRPr="00005E76">
        <w:rPr>
          <w:rFonts w:ascii="Arial" w:eastAsia="Arial" w:hAnsi="Arial"/>
          <w:bCs/>
          <w:kern w:val="0"/>
          <w:szCs w:val="24"/>
        </w:rPr>
        <w:t xml:space="preserve">  </w:t>
      </w:r>
      <w:r w:rsidRPr="004A5BCA">
        <w:rPr>
          <w:rFonts w:ascii="Arial" w:eastAsia="Arial" w:hAnsi="Arial"/>
          <w:b/>
          <w:kern w:val="0"/>
          <w:szCs w:val="24"/>
        </w:rPr>
        <w:t>zmiany osób przewidzianych do realizacji zamówienia</w:t>
      </w:r>
      <w:r w:rsidRPr="00005E76">
        <w:rPr>
          <w:rFonts w:ascii="Arial" w:eastAsia="Arial" w:hAnsi="Arial"/>
          <w:bCs/>
          <w:kern w:val="0"/>
          <w:szCs w:val="24"/>
        </w:rPr>
        <w:t xml:space="preserve">, pod warunkiem, że nowe osoby będą posiadały wymagane przepisami uprawnienia, niezbędne do realizacji zamówienia i będą zatrudnione na podstawie umowy o pracę w rozumieniu przepisów ustawy z dnia 26 czerwca 1974 r. Kodeks pracy Kodeks pracy (Dz.U.2023.1465);  </w:t>
      </w:r>
    </w:p>
    <w:p w14:paraId="0A137573" w14:textId="2723D62A" w:rsidR="00005E76" w:rsidRDefault="00005E76" w:rsidP="00005E76">
      <w:pPr>
        <w:pStyle w:val="Tekstpodstawowy31"/>
        <w:tabs>
          <w:tab w:val="left" w:pos="0"/>
        </w:tabs>
        <w:spacing w:line="0" w:lineRule="atLeast"/>
        <w:jc w:val="both"/>
        <w:rPr>
          <w:rFonts w:ascii="Arial" w:eastAsia="Arial" w:hAnsi="Arial"/>
          <w:bCs/>
          <w:kern w:val="0"/>
          <w:szCs w:val="24"/>
        </w:rPr>
      </w:pPr>
      <w:r w:rsidRPr="00005E76">
        <w:rPr>
          <w:rFonts w:ascii="Arial" w:eastAsia="Arial" w:hAnsi="Arial"/>
          <w:bCs/>
          <w:kern w:val="0"/>
          <w:szCs w:val="24"/>
        </w:rPr>
        <w:t>4</w:t>
      </w:r>
      <w:r w:rsidR="004A5BCA">
        <w:rPr>
          <w:rFonts w:ascii="Arial" w:eastAsia="Arial" w:hAnsi="Arial"/>
          <w:bCs/>
          <w:kern w:val="0"/>
          <w:szCs w:val="24"/>
        </w:rPr>
        <w:t>)</w:t>
      </w:r>
      <w:r w:rsidRPr="00005E76">
        <w:rPr>
          <w:rFonts w:ascii="Arial" w:eastAsia="Arial" w:hAnsi="Arial"/>
          <w:bCs/>
          <w:kern w:val="0"/>
          <w:szCs w:val="24"/>
        </w:rPr>
        <w:t xml:space="preserve"> </w:t>
      </w:r>
      <w:r w:rsidRPr="004A5BCA">
        <w:rPr>
          <w:rFonts w:ascii="Arial" w:eastAsia="Arial" w:hAnsi="Arial"/>
          <w:b/>
          <w:kern w:val="0"/>
          <w:szCs w:val="24"/>
        </w:rPr>
        <w:t>zmiany podwykonawcy określonego w ofercie lub wprowadzeniu nowego podwykonawcy</w:t>
      </w:r>
      <w:r w:rsidRPr="00005E76">
        <w:rPr>
          <w:rFonts w:ascii="Arial" w:eastAsia="Arial" w:hAnsi="Arial"/>
          <w:bCs/>
          <w:kern w:val="0"/>
          <w:szCs w:val="24"/>
        </w:rPr>
        <w:t xml:space="preserve"> - w sytuacji kiedy Wykonawca zamierza powierzyć część zamówienia podwykonawcy,  Zamawiający żąda wskazania przez Wykonawcę części zamówienia, których wykonanie zamierza powierzyć podwykonawcom, i podania przez Wykonawcę firm podwykonawców. Jeżeli powierzenie podwykonawcy wykonania części zamówienia na usługi następuje w trakcie jego realizacji, Wykonawca na żądanie Zamawiającego przedstawia oświadczenia lub dokumenty potwierdzające brak podstaw wykluczenia wobec tego podwykonawcy; </w:t>
      </w:r>
    </w:p>
    <w:bookmarkEnd w:id="15"/>
    <w:p w14:paraId="006245D7" w14:textId="52134213" w:rsidR="004A5BCA" w:rsidRDefault="0011492E" w:rsidP="004A5BCA">
      <w:pPr>
        <w:pStyle w:val="Tekstpodstawowy31"/>
        <w:tabs>
          <w:tab w:val="left" w:pos="0"/>
        </w:tabs>
        <w:spacing w:line="0" w:lineRule="atLeast"/>
        <w:jc w:val="both"/>
        <w:rPr>
          <w:rFonts w:ascii="Arial" w:eastAsia="Arial" w:hAnsi="Arial"/>
          <w:b/>
          <w:kern w:val="0"/>
          <w:szCs w:val="24"/>
        </w:rPr>
      </w:pPr>
      <w:r w:rsidRPr="0011492E">
        <w:rPr>
          <w:rFonts w:ascii="Arial" w:eastAsia="Arial" w:hAnsi="Arial"/>
          <w:bCs/>
          <w:kern w:val="0"/>
          <w:szCs w:val="24"/>
        </w:rPr>
        <w:t>5</w:t>
      </w:r>
      <w:r w:rsidR="004A5BCA" w:rsidRPr="0011492E">
        <w:rPr>
          <w:rFonts w:ascii="Arial" w:eastAsia="Arial" w:hAnsi="Arial"/>
          <w:bCs/>
          <w:kern w:val="0"/>
          <w:szCs w:val="24"/>
        </w:rPr>
        <w:t>)</w:t>
      </w:r>
      <w:r w:rsidR="004A5BCA" w:rsidRPr="00E373F2">
        <w:rPr>
          <w:rFonts w:ascii="Arial" w:eastAsia="Arial" w:hAnsi="Arial"/>
          <w:b/>
          <w:kern w:val="0"/>
          <w:szCs w:val="24"/>
        </w:rPr>
        <w:t xml:space="preserve"> </w:t>
      </w:r>
      <w:r w:rsidR="004A5BCA">
        <w:rPr>
          <w:rFonts w:ascii="Arial" w:eastAsia="Arial" w:hAnsi="Arial"/>
          <w:b/>
          <w:kern w:val="0"/>
          <w:szCs w:val="24"/>
        </w:rPr>
        <w:t>zmiany wysokości wynagrodzenia należnego wykonawcy w przypadku wprowadzenia zmiany:</w:t>
      </w:r>
    </w:p>
    <w:p w14:paraId="551DE9C6" w14:textId="77777777" w:rsidR="004A5BCA" w:rsidRDefault="004A5BCA" w:rsidP="004A5BCA">
      <w:pPr>
        <w:pStyle w:val="Tekstpodstawowy31"/>
        <w:numPr>
          <w:ilvl w:val="0"/>
          <w:numId w:val="42"/>
        </w:numPr>
        <w:tabs>
          <w:tab w:val="left" w:pos="0"/>
        </w:tabs>
        <w:spacing w:line="0" w:lineRule="atLeast"/>
        <w:jc w:val="both"/>
        <w:rPr>
          <w:rFonts w:ascii="Arial" w:eastAsia="Arial" w:hAnsi="Arial"/>
          <w:bCs/>
          <w:kern w:val="0"/>
          <w:szCs w:val="24"/>
        </w:rPr>
      </w:pPr>
      <w:r>
        <w:rPr>
          <w:rFonts w:ascii="Arial" w:eastAsia="Arial" w:hAnsi="Arial"/>
          <w:bCs/>
          <w:kern w:val="0"/>
          <w:szCs w:val="24"/>
        </w:rPr>
        <w:t>stawki podatku od towarów i usług oraz podatku akcyzowego;</w:t>
      </w:r>
    </w:p>
    <w:p w14:paraId="779E3243" w14:textId="77777777" w:rsidR="004A5BCA" w:rsidRDefault="004A5BCA" w:rsidP="004A5BCA">
      <w:pPr>
        <w:pStyle w:val="Tekstpodstawowy31"/>
        <w:numPr>
          <w:ilvl w:val="0"/>
          <w:numId w:val="42"/>
        </w:numPr>
        <w:tabs>
          <w:tab w:val="left" w:pos="0"/>
        </w:tabs>
        <w:spacing w:line="0" w:lineRule="atLeast"/>
        <w:jc w:val="both"/>
        <w:rPr>
          <w:rFonts w:ascii="Arial" w:eastAsia="Arial" w:hAnsi="Arial"/>
          <w:bCs/>
          <w:kern w:val="0"/>
          <w:szCs w:val="24"/>
        </w:rPr>
      </w:pPr>
      <w:r>
        <w:rPr>
          <w:rFonts w:ascii="Arial" w:eastAsia="Arial" w:hAnsi="Arial"/>
          <w:bCs/>
          <w:kern w:val="0"/>
          <w:szCs w:val="24"/>
        </w:rPr>
        <w:t xml:space="preserve">wysokości minimalnego wynagrodzenia za pracę albo wysokości minimalnej stawki </w:t>
      </w:r>
      <w:r>
        <w:rPr>
          <w:rFonts w:ascii="Arial" w:eastAsia="Arial" w:hAnsi="Arial"/>
          <w:bCs/>
          <w:kern w:val="0"/>
          <w:szCs w:val="24"/>
        </w:rPr>
        <w:lastRenderedPageBreak/>
        <w:t>godzinowej, ustalonych na podstawie ustawy z dnia 10 października 2002 r. o minimalnym wynagrodzeniu za pracę;</w:t>
      </w:r>
    </w:p>
    <w:p w14:paraId="0AFB1AB2" w14:textId="77777777" w:rsidR="004A5BCA" w:rsidRDefault="004A5BCA" w:rsidP="004A5BCA">
      <w:pPr>
        <w:pStyle w:val="Tekstpodstawowy31"/>
        <w:numPr>
          <w:ilvl w:val="0"/>
          <w:numId w:val="42"/>
        </w:numPr>
        <w:tabs>
          <w:tab w:val="left" w:pos="0"/>
        </w:tabs>
        <w:spacing w:line="0" w:lineRule="atLeast"/>
        <w:jc w:val="both"/>
        <w:rPr>
          <w:rFonts w:ascii="Arial" w:eastAsia="Arial" w:hAnsi="Arial"/>
          <w:bCs/>
          <w:kern w:val="0"/>
          <w:szCs w:val="24"/>
        </w:rPr>
      </w:pPr>
      <w:r>
        <w:rPr>
          <w:rFonts w:ascii="Arial" w:eastAsia="Arial" w:hAnsi="Arial"/>
          <w:bCs/>
          <w:kern w:val="0"/>
          <w:szCs w:val="24"/>
        </w:rPr>
        <w:t>zasad podlegania ubezpieczeniom społecznym lub ubezpieczeniu zdrowotnemu lub wysokości stawki składki na ubezpieczenia społeczne lub ubezpieczenie zdrowotne;</w:t>
      </w:r>
    </w:p>
    <w:p w14:paraId="5E3BD6EF" w14:textId="77777777" w:rsidR="004A5BCA" w:rsidRDefault="004A5BCA" w:rsidP="004A5BCA">
      <w:pPr>
        <w:pStyle w:val="Tekstpodstawowy31"/>
        <w:numPr>
          <w:ilvl w:val="0"/>
          <w:numId w:val="42"/>
        </w:numPr>
        <w:tabs>
          <w:tab w:val="left" w:pos="0"/>
        </w:tabs>
        <w:spacing w:line="0" w:lineRule="atLeast"/>
        <w:jc w:val="both"/>
        <w:rPr>
          <w:rFonts w:ascii="Arial" w:eastAsia="Arial" w:hAnsi="Arial"/>
          <w:bCs/>
          <w:kern w:val="0"/>
          <w:szCs w:val="24"/>
        </w:rPr>
      </w:pPr>
      <w:r>
        <w:rPr>
          <w:rFonts w:ascii="Arial" w:eastAsia="Arial" w:hAnsi="Arial"/>
          <w:bCs/>
          <w:kern w:val="0"/>
          <w:szCs w:val="24"/>
        </w:rPr>
        <w:t>zasad gromadzenia i wysokości wpłat do pracowniczych planów kapitałowych, o których mowa w ustawie z dnia 4 października 2018 r. o pracowniczych planach kapitałowych,</w:t>
      </w:r>
    </w:p>
    <w:p w14:paraId="38B17879" w14:textId="77777777" w:rsidR="004A5BCA" w:rsidRDefault="004A5BCA" w:rsidP="004A5BCA">
      <w:pPr>
        <w:pStyle w:val="Tekstpodstawowy31"/>
        <w:numPr>
          <w:ilvl w:val="0"/>
          <w:numId w:val="42"/>
        </w:numPr>
        <w:tabs>
          <w:tab w:val="left" w:pos="0"/>
        </w:tabs>
        <w:spacing w:line="0" w:lineRule="atLeast"/>
        <w:jc w:val="both"/>
        <w:rPr>
          <w:rFonts w:ascii="Arial" w:eastAsia="Arial" w:hAnsi="Arial"/>
          <w:bCs/>
          <w:kern w:val="0"/>
          <w:szCs w:val="24"/>
        </w:rPr>
      </w:pPr>
      <w:r>
        <w:rPr>
          <w:rFonts w:ascii="Arial" w:eastAsia="Arial" w:hAnsi="Arial"/>
          <w:bCs/>
          <w:kern w:val="0"/>
          <w:szCs w:val="24"/>
        </w:rPr>
        <w:t>zmiany ceny materiałów i kosztów związanych z realizacją zamówienia (art. 439 ust.1 ustawy PZP)</w:t>
      </w:r>
    </w:p>
    <w:p w14:paraId="0B679825" w14:textId="77777777" w:rsidR="004A5BCA" w:rsidRDefault="004A5BCA" w:rsidP="004A5BCA">
      <w:pPr>
        <w:pStyle w:val="Tekstpodstawowy31"/>
        <w:tabs>
          <w:tab w:val="left" w:pos="0"/>
        </w:tabs>
        <w:spacing w:line="0" w:lineRule="atLeast"/>
        <w:jc w:val="both"/>
        <w:rPr>
          <w:rFonts w:ascii="Arial" w:eastAsia="Arial" w:hAnsi="Arial"/>
          <w:bCs/>
          <w:kern w:val="0"/>
          <w:szCs w:val="24"/>
        </w:rPr>
      </w:pPr>
      <w:r>
        <w:rPr>
          <w:rFonts w:ascii="Arial" w:eastAsia="Arial" w:hAnsi="Arial"/>
          <w:bCs/>
          <w:kern w:val="0"/>
          <w:szCs w:val="24"/>
        </w:rPr>
        <w:t>- na zasadach i w sposób określony w Projektowanych postanowieniach umowy, jeżeli zmiany te będą miały wpływ na koszty wykonania Umowy przez Wykonawcę.</w:t>
      </w:r>
    </w:p>
    <w:p w14:paraId="278D61B8" w14:textId="2E1E644C" w:rsidR="00005E76" w:rsidRPr="00005E76" w:rsidRDefault="0011492E" w:rsidP="00005E76">
      <w:pPr>
        <w:pStyle w:val="Tekstpodstawowy31"/>
        <w:tabs>
          <w:tab w:val="left" w:pos="0"/>
        </w:tabs>
        <w:spacing w:line="0" w:lineRule="atLeast"/>
        <w:jc w:val="both"/>
        <w:rPr>
          <w:rFonts w:ascii="Arial" w:eastAsia="Arial" w:hAnsi="Arial"/>
          <w:bCs/>
          <w:kern w:val="0"/>
          <w:szCs w:val="24"/>
        </w:rPr>
      </w:pPr>
      <w:r>
        <w:rPr>
          <w:rFonts w:ascii="Arial" w:eastAsia="Arial" w:hAnsi="Arial"/>
          <w:bCs/>
          <w:kern w:val="0"/>
          <w:szCs w:val="24"/>
        </w:rPr>
        <w:t>6</w:t>
      </w:r>
      <w:r w:rsidR="004A5BCA">
        <w:rPr>
          <w:rFonts w:ascii="Arial" w:eastAsia="Arial" w:hAnsi="Arial"/>
          <w:bCs/>
          <w:kern w:val="0"/>
          <w:szCs w:val="24"/>
        </w:rPr>
        <w:t>)</w:t>
      </w:r>
      <w:r w:rsidR="00005E76" w:rsidRPr="00005E76">
        <w:rPr>
          <w:rFonts w:ascii="Arial" w:eastAsia="Arial" w:hAnsi="Arial"/>
          <w:bCs/>
          <w:kern w:val="0"/>
          <w:szCs w:val="24"/>
        </w:rPr>
        <w:t xml:space="preserve"> </w:t>
      </w:r>
      <w:r w:rsidR="00005E76" w:rsidRPr="004A5BCA">
        <w:rPr>
          <w:rFonts w:ascii="Arial" w:eastAsia="Arial" w:hAnsi="Arial"/>
          <w:b/>
          <w:kern w:val="0"/>
          <w:szCs w:val="24"/>
        </w:rPr>
        <w:t>wprowadzenia zmian o charakterze informacyjnym</w:t>
      </w:r>
      <w:r w:rsidR="00005E76" w:rsidRPr="00005E76">
        <w:rPr>
          <w:rFonts w:ascii="Arial" w:eastAsia="Arial" w:hAnsi="Arial"/>
          <w:bCs/>
          <w:kern w:val="0"/>
          <w:szCs w:val="24"/>
        </w:rPr>
        <w:t xml:space="preserve"> niezbędnym dla sprawnej realizacji umowy, w szczególności zmian dotyczących zmiany danych wykonawcy, nazwy, numeru rachunku bankowego stron, zmiany osób upoważnionych do kontaktów, adresu siedziby, wraz z numerami telefonu, faksu, poczty elektronicznej etc.,</w:t>
      </w:r>
    </w:p>
    <w:p w14:paraId="15F254C6" w14:textId="4A4C613F" w:rsidR="00E54D51" w:rsidRPr="00005E76" w:rsidRDefault="0011492E" w:rsidP="00005E76">
      <w:pPr>
        <w:pStyle w:val="Tekstpodstawowy31"/>
        <w:tabs>
          <w:tab w:val="left" w:pos="0"/>
        </w:tabs>
        <w:spacing w:line="0" w:lineRule="atLeast"/>
        <w:jc w:val="both"/>
        <w:rPr>
          <w:rFonts w:ascii="Arial" w:eastAsia="Arial" w:hAnsi="Arial"/>
          <w:bCs/>
          <w:kern w:val="0"/>
          <w:szCs w:val="24"/>
        </w:rPr>
      </w:pPr>
      <w:r>
        <w:rPr>
          <w:rFonts w:ascii="Arial" w:eastAsia="Arial" w:hAnsi="Arial"/>
          <w:bCs/>
          <w:kern w:val="0"/>
          <w:szCs w:val="24"/>
        </w:rPr>
        <w:t>7</w:t>
      </w:r>
      <w:r w:rsidR="004A5BCA">
        <w:rPr>
          <w:rFonts w:ascii="Arial" w:eastAsia="Arial" w:hAnsi="Arial"/>
          <w:bCs/>
          <w:kern w:val="0"/>
          <w:szCs w:val="24"/>
        </w:rPr>
        <w:t>)</w:t>
      </w:r>
      <w:r w:rsidR="00005E76" w:rsidRPr="00005E76">
        <w:rPr>
          <w:rFonts w:ascii="Arial" w:eastAsia="Arial" w:hAnsi="Arial"/>
          <w:bCs/>
          <w:kern w:val="0"/>
          <w:szCs w:val="24"/>
        </w:rPr>
        <w:t xml:space="preserve"> </w:t>
      </w:r>
      <w:r w:rsidR="00005E76" w:rsidRPr="004A5BCA">
        <w:rPr>
          <w:rFonts w:ascii="Arial" w:eastAsia="Arial" w:hAnsi="Arial"/>
          <w:b/>
          <w:kern w:val="0"/>
          <w:szCs w:val="24"/>
        </w:rPr>
        <w:t>sytuacji,  których  nie  można  było  przewidzieć  w chwili  zawarcia  niniejszej  umowy</w:t>
      </w:r>
      <w:r w:rsidR="00005E76" w:rsidRPr="00005E76">
        <w:rPr>
          <w:rFonts w:ascii="Arial" w:eastAsia="Arial" w:hAnsi="Arial"/>
          <w:bCs/>
          <w:kern w:val="0"/>
          <w:szCs w:val="24"/>
        </w:rPr>
        <w:t xml:space="preserve"> i  mających charakter zmian nieistotnych tj. nieodnoszących się do warunków, które gdyby zostały ujęte w ramach pierwotnej procedury udzielania zamówienia,</w:t>
      </w:r>
      <w:r w:rsidR="00005E76" w:rsidRPr="00005E76">
        <w:rPr>
          <w:rFonts w:ascii="Arial" w:eastAsia="Arial" w:hAnsi="Arial"/>
          <w:b/>
          <w:kern w:val="0"/>
          <w:szCs w:val="24"/>
        </w:rPr>
        <w:t xml:space="preserve"> </w:t>
      </w:r>
      <w:r w:rsidR="00005E76" w:rsidRPr="00005E76">
        <w:rPr>
          <w:rFonts w:ascii="Arial" w:eastAsia="Arial" w:hAnsi="Arial"/>
          <w:bCs/>
          <w:kern w:val="0"/>
          <w:szCs w:val="24"/>
        </w:rPr>
        <w:t>umożliwiłyby dopuszczenie innej oferty niż ta, która została pierwotnie dopuszczona;</w:t>
      </w:r>
    </w:p>
    <w:p w14:paraId="5DC0B942" w14:textId="77777777" w:rsidR="00005E76" w:rsidRPr="00005E76" w:rsidRDefault="00005E76" w:rsidP="00E54D51">
      <w:pPr>
        <w:pStyle w:val="Tekstpodstawowy31"/>
        <w:tabs>
          <w:tab w:val="left" w:pos="0"/>
        </w:tabs>
        <w:spacing w:line="0" w:lineRule="atLeast"/>
        <w:jc w:val="both"/>
        <w:rPr>
          <w:rFonts w:ascii="Arial" w:eastAsia="Arial" w:hAnsi="Arial"/>
          <w:bCs/>
          <w:kern w:val="0"/>
          <w:szCs w:val="24"/>
        </w:rPr>
      </w:pPr>
    </w:p>
    <w:p w14:paraId="08C3EA17" w14:textId="45231064" w:rsidR="00E54D51" w:rsidRPr="00E54D51" w:rsidRDefault="00122AFF" w:rsidP="00E54D51">
      <w:pPr>
        <w:pStyle w:val="Tekstpodstawowy31"/>
        <w:tabs>
          <w:tab w:val="left" w:pos="0"/>
        </w:tabs>
        <w:spacing w:line="0" w:lineRule="atLeast"/>
        <w:jc w:val="both"/>
        <w:rPr>
          <w:rFonts w:ascii="Arial" w:eastAsia="Arial" w:hAnsi="Arial"/>
          <w:bCs/>
          <w:kern w:val="0"/>
          <w:szCs w:val="24"/>
        </w:rPr>
      </w:pPr>
      <w:r>
        <w:rPr>
          <w:rFonts w:ascii="Arial" w:eastAsia="Arial" w:hAnsi="Arial"/>
          <w:bCs/>
          <w:kern w:val="0"/>
          <w:szCs w:val="24"/>
        </w:rPr>
        <w:t>4</w:t>
      </w:r>
      <w:r w:rsidR="00E54D51" w:rsidRPr="00E54D51">
        <w:rPr>
          <w:rFonts w:ascii="Arial" w:eastAsia="Arial" w:hAnsi="Arial"/>
          <w:bCs/>
          <w:kern w:val="0"/>
          <w:szCs w:val="24"/>
        </w:rPr>
        <w:t>. Wszelkie zmiany i uzupełnienia dotyczące niniejszej umowy wymagają pisemnej formy w formie aneksu , pod rygorem nieważności.</w:t>
      </w:r>
    </w:p>
    <w:p w14:paraId="1DF91436" w14:textId="01A31FE6" w:rsidR="000A5569" w:rsidRDefault="00122AFF" w:rsidP="00D16DBD">
      <w:pPr>
        <w:pStyle w:val="Tekstpodstawowy31"/>
        <w:tabs>
          <w:tab w:val="left" w:pos="0"/>
        </w:tabs>
        <w:spacing w:line="0" w:lineRule="atLeast"/>
        <w:jc w:val="both"/>
        <w:rPr>
          <w:rFonts w:ascii="Arial" w:eastAsia="Arial" w:hAnsi="Arial"/>
          <w:bCs/>
          <w:kern w:val="0"/>
          <w:szCs w:val="24"/>
        </w:rPr>
      </w:pPr>
      <w:r>
        <w:rPr>
          <w:rFonts w:ascii="Arial" w:eastAsia="Arial" w:hAnsi="Arial"/>
          <w:bCs/>
          <w:kern w:val="0"/>
          <w:szCs w:val="24"/>
        </w:rPr>
        <w:t>5</w:t>
      </w:r>
      <w:r w:rsidR="00E54D51" w:rsidRPr="00E54D51">
        <w:rPr>
          <w:rFonts w:ascii="Arial" w:eastAsia="Arial" w:hAnsi="Arial"/>
          <w:bCs/>
          <w:kern w:val="0"/>
          <w:szCs w:val="24"/>
        </w:rPr>
        <w:t>. Strona występująca o zmianę postanowień zawartej umowy zobowiązana jest do udokumentowania zaistnienia okoliczności, o których mowa w ust. 1. Wniosek o zmianę postanowień umowy musi być wyrażony na piśmie</w:t>
      </w:r>
    </w:p>
    <w:p w14:paraId="61510F2A" w14:textId="77777777" w:rsidR="000A5569" w:rsidRDefault="000A5569" w:rsidP="00D16DBD">
      <w:pPr>
        <w:pStyle w:val="Tekstpodstawowy31"/>
        <w:tabs>
          <w:tab w:val="left" w:pos="0"/>
        </w:tabs>
        <w:spacing w:line="0" w:lineRule="atLeast"/>
        <w:jc w:val="both"/>
        <w:rPr>
          <w:rFonts w:ascii="Arial" w:eastAsia="Arial" w:hAnsi="Arial"/>
          <w:bCs/>
          <w:kern w:val="0"/>
          <w:szCs w:val="24"/>
        </w:rPr>
      </w:pPr>
    </w:p>
    <w:p w14:paraId="566B348D" w14:textId="77777777" w:rsidR="00D16DBD" w:rsidRDefault="00D16DBD" w:rsidP="00D16DBD">
      <w:pPr>
        <w:pStyle w:val="Tekstpodstawowy31"/>
        <w:tabs>
          <w:tab w:val="left" w:pos="0"/>
        </w:tabs>
        <w:spacing w:line="0" w:lineRule="atLeast"/>
        <w:jc w:val="both"/>
      </w:pPr>
    </w:p>
    <w:p w14:paraId="048F5657" w14:textId="77777777" w:rsidR="00F521CB" w:rsidRDefault="000038BB" w:rsidP="001F0D39">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w:t>
      </w:r>
      <w:r w:rsidR="001F0D39">
        <w:rPr>
          <w:rFonts w:ascii="Arial" w:eastAsia="Arial" w:hAnsi="Arial"/>
          <w:b/>
          <w:sz w:val="22"/>
        </w:rPr>
        <w:t>IX</w:t>
      </w:r>
      <w:r>
        <w:rPr>
          <w:rFonts w:ascii="Arial" w:eastAsia="Arial" w:hAnsi="Arial"/>
          <w:b/>
          <w:sz w:val="22"/>
        </w:rPr>
        <w:t xml:space="preserve">. </w:t>
      </w:r>
      <w:r w:rsidR="00137C07">
        <w:rPr>
          <w:rFonts w:ascii="Arial" w:eastAsia="Arial" w:hAnsi="Arial"/>
          <w:b/>
          <w:sz w:val="22"/>
        </w:rPr>
        <w:tab/>
      </w:r>
      <w:r>
        <w:rPr>
          <w:rFonts w:ascii="Arial" w:eastAsia="Arial" w:hAnsi="Arial"/>
          <w:b/>
          <w:sz w:val="22"/>
        </w:rPr>
        <w:t>Pouczenie o środkach ochrony prawnej.</w:t>
      </w:r>
    </w:p>
    <w:p w14:paraId="09EFFAB6" w14:textId="77777777" w:rsidR="001F0D39" w:rsidRDefault="001F0D39" w:rsidP="00F521CB">
      <w:pPr>
        <w:tabs>
          <w:tab w:val="left" w:pos="0"/>
        </w:tabs>
        <w:spacing w:line="0" w:lineRule="atLeast"/>
        <w:jc w:val="both"/>
        <w:rPr>
          <w:rFonts w:ascii="Arial" w:eastAsia="Arial" w:hAnsi="Arial"/>
          <w:sz w:val="22"/>
        </w:rPr>
      </w:pPr>
    </w:p>
    <w:p w14:paraId="5671C6F2"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w:t>
      </w:r>
      <w:r w:rsidRPr="001F0D39">
        <w:rPr>
          <w:rFonts w:ascii="Arial" w:eastAsia="Arial" w:hAnsi="Arial"/>
          <w:sz w:val="22"/>
        </w:rPr>
        <w:tab/>
        <w:t>Środki ochrony prawnej określone w</w:t>
      </w:r>
      <w:r w:rsidR="00B55C52">
        <w:rPr>
          <w:rFonts w:ascii="Arial" w:eastAsia="Arial" w:hAnsi="Arial"/>
          <w:sz w:val="22"/>
        </w:rPr>
        <w:t xml:space="preserve"> niniejszym dziale przysługują W</w:t>
      </w:r>
      <w:r w:rsidRPr="001F0D39">
        <w:rPr>
          <w:rFonts w:ascii="Arial" w:eastAsia="Arial" w:hAnsi="Arial"/>
          <w:sz w:val="22"/>
        </w:rPr>
        <w:t xml:space="preserve">ykonawcy, uczestnikowi konkursu oraz innemu podmiotowi, jeżeli ma lub miał interes w uzyskaniu zamówienia lub nagrody w konkursie oraz poniósł lub może ponieść szkodę w wyniku naruszenia przez </w:t>
      </w:r>
      <w:r w:rsidR="00372A6C">
        <w:rPr>
          <w:rFonts w:ascii="Arial" w:eastAsia="Arial" w:hAnsi="Arial"/>
          <w:sz w:val="22"/>
        </w:rPr>
        <w:t>Z</w:t>
      </w:r>
      <w:r w:rsidRPr="001F0D39">
        <w:rPr>
          <w:rFonts w:ascii="Arial" w:eastAsia="Arial" w:hAnsi="Arial"/>
          <w:sz w:val="22"/>
        </w:rPr>
        <w:t xml:space="preserve">amawiającego przepisów ustawy PZP </w:t>
      </w:r>
    </w:p>
    <w:p w14:paraId="65EA1FE8"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2.</w:t>
      </w:r>
      <w:r w:rsidRPr="001F0D39">
        <w:rPr>
          <w:rFonts w:ascii="Arial" w:eastAsia="Arial" w:hAnsi="Arial"/>
          <w:sz w:val="22"/>
        </w:rPr>
        <w:tab/>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1D6F9FF"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3.</w:t>
      </w:r>
      <w:r w:rsidRPr="001F0D39">
        <w:rPr>
          <w:rFonts w:ascii="Arial" w:eastAsia="Arial" w:hAnsi="Arial"/>
          <w:sz w:val="22"/>
        </w:rPr>
        <w:tab/>
        <w:t>Odwołanie przysługuje na:</w:t>
      </w:r>
    </w:p>
    <w:p w14:paraId="0F418900"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w:t>
      </w:r>
      <w:r w:rsidRPr="001F0D39">
        <w:rPr>
          <w:rFonts w:ascii="Arial" w:eastAsia="Arial" w:hAnsi="Arial"/>
          <w:sz w:val="22"/>
        </w:rPr>
        <w:tab/>
        <w:t xml:space="preserve">niezgodną z przepisami ustawy czynność Zamawiającego, podjętą w postępowaniu </w:t>
      </w:r>
      <w:r w:rsidR="00372A6C">
        <w:rPr>
          <w:rFonts w:ascii="Arial" w:eastAsia="Arial" w:hAnsi="Arial"/>
          <w:sz w:val="22"/>
        </w:rPr>
        <w:br/>
      </w:r>
      <w:r w:rsidRPr="001F0D39">
        <w:rPr>
          <w:rFonts w:ascii="Arial" w:eastAsia="Arial" w:hAnsi="Arial"/>
          <w:sz w:val="22"/>
        </w:rPr>
        <w:t>o udzielenie zamówienia, w tym na projektowane postanowienie umowy;</w:t>
      </w:r>
    </w:p>
    <w:p w14:paraId="603184EA"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2)</w:t>
      </w:r>
      <w:r w:rsidRPr="001F0D39">
        <w:rPr>
          <w:rFonts w:ascii="Arial" w:eastAsia="Arial" w:hAnsi="Arial"/>
          <w:sz w:val="22"/>
        </w:rPr>
        <w:tab/>
        <w:t>zaniechanie czynności w postępowaniu o u</w:t>
      </w:r>
      <w:r w:rsidR="00B55C52">
        <w:rPr>
          <w:rFonts w:ascii="Arial" w:eastAsia="Arial" w:hAnsi="Arial"/>
          <w:sz w:val="22"/>
        </w:rPr>
        <w:t>dzielenie zamówienia do której Z</w:t>
      </w:r>
      <w:r w:rsidRPr="001F0D39">
        <w:rPr>
          <w:rFonts w:ascii="Arial" w:eastAsia="Arial" w:hAnsi="Arial"/>
          <w:sz w:val="22"/>
        </w:rPr>
        <w:t>amawiający był obowiązany na podstawie ustawy;</w:t>
      </w:r>
    </w:p>
    <w:p w14:paraId="66C4DC86"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4.</w:t>
      </w:r>
      <w:r w:rsidRPr="001F0D39">
        <w:rPr>
          <w:rFonts w:ascii="Arial" w:eastAsia="Arial" w:hAnsi="Arial"/>
          <w:sz w:val="22"/>
        </w:rPr>
        <w:tab/>
        <w:t>Odwołanie wnosi się do Prezesa Izby. Odwołuj</w:t>
      </w:r>
      <w:r w:rsidR="00B55C52">
        <w:rPr>
          <w:rFonts w:ascii="Arial" w:eastAsia="Arial" w:hAnsi="Arial"/>
          <w:sz w:val="22"/>
        </w:rPr>
        <w:t>ący przekazuje kopię odwołania Z</w:t>
      </w:r>
      <w:r w:rsidRPr="001F0D39">
        <w:rPr>
          <w:rFonts w:ascii="Arial" w:eastAsia="Arial" w:hAnsi="Arial"/>
          <w:sz w:val="22"/>
        </w:rPr>
        <w:t>amawiającemu przed upływem terminu do wniesienia odwołania w taki sposób, aby mógł on zapoznać się z jego treścią przed upływem tego terminu.</w:t>
      </w:r>
    </w:p>
    <w:p w14:paraId="294CE084"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5.</w:t>
      </w:r>
      <w:r w:rsidRPr="001F0D39">
        <w:rPr>
          <w:rFonts w:ascii="Arial" w:eastAsia="Arial" w:hAnsi="Arial"/>
          <w:sz w:val="22"/>
        </w:rPr>
        <w:tab/>
        <w:t xml:space="preserve">Odwołanie wobec treści ogłoszenia lub </w:t>
      </w:r>
      <w:r w:rsidR="00B55C52">
        <w:rPr>
          <w:rFonts w:ascii="Arial" w:eastAsia="Arial" w:hAnsi="Arial"/>
          <w:sz w:val="22"/>
        </w:rPr>
        <w:t xml:space="preserve">wobec treści dokumentów zamówienia </w:t>
      </w:r>
      <w:r w:rsidR="00DB3674">
        <w:rPr>
          <w:rFonts w:ascii="Arial" w:eastAsia="Arial" w:hAnsi="Arial"/>
          <w:sz w:val="22"/>
        </w:rPr>
        <w:t xml:space="preserve">wnosi się w terminie 10 </w:t>
      </w:r>
      <w:r w:rsidRPr="001F0D39">
        <w:rPr>
          <w:rFonts w:ascii="Arial" w:eastAsia="Arial" w:hAnsi="Arial"/>
          <w:sz w:val="22"/>
        </w:rPr>
        <w:t>dni od dnia</w:t>
      </w:r>
      <w:r w:rsidR="00DB3674">
        <w:rPr>
          <w:rFonts w:ascii="Arial" w:eastAsia="Arial" w:hAnsi="Arial"/>
          <w:sz w:val="22"/>
        </w:rPr>
        <w:t xml:space="preserve"> publikacji ogłoszenia w Dzienniku Urzędowym Unii Europejskiej </w:t>
      </w:r>
      <w:r w:rsidRPr="001F0D39">
        <w:rPr>
          <w:rFonts w:ascii="Arial" w:eastAsia="Arial" w:hAnsi="Arial"/>
          <w:sz w:val="22"/>
        </w:rPr>
        <w:t xml:space="preserve"> </w:t>
      </w:r>
      <w:r w:rsidR="00DB3674">
        <w:rPr>
          <w:rFonts w:ascii="Arial" w:eastAsia="Arial" w:hAnsi="Arial"/>
          <w:sz w:val="22"/>
        </w:rPr>
        <w:t xml:space="preserve">lub </w:t>
      </w:r>
      <w:r w:rsidRPr="001F0D39">
        <w:rPr>
          <w:rFonts w:ascii="Arial" w:eastAsia="Arial" w:hAnsi="Arial"/>
          <w:sz w:val="22"/>
        </w:rPr>
        <w:t xml:space="preserve">zamieszczenia </w:t>
      </w:r>
      <w:r w:rsidR="00B55C52">
        <w:rPr>
          <w:rFonts w:ascii="Arial" w:eastAsia="Arial" w:hAnsi="Arial"/>
          <w:sz w:val="22"/>
        </w:rPr>
        <w:t xml:space="preserve">dokumentów zamówienia </w:t>
      </w:r>
      <w:r w:rsidRPr="001F0D39">
        <w:rPr>
          <w:rFonts w:ascii="Arial" w:eastAsia="Arial" w:hAnsi="Arial"/>
          <w:sz w:val="22"/>
        </w:rPr>
        <w:t>na stronie internetowej.</w:t>
      </w:r>
    </w:p>
    <w:p w14:paraId="054DE7A5"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6.</w:t>
      </w:r>
      <w:r w:rsidRPr="001F0D39">
        <w:rPr>
          <w:rFonts w:ascii="Arial" w:eastAsia="Arial" w:hAnsi="Arial"/>
          <w:sz w:val="22"/>
        </w:rPr>
        <w:tab/>
        <w:t>Odwołanie wnosi się w terminie:</w:t>
      </w:r>
    </w:p>
    <w:p w14:paraId="18BC678E" w14:textId="77777777" w:rsidR="001F0D39" w:rsidRPr="001F0D39" w:rsidRDefault="00DB3674" w:rsidP="001F0D39">
      <w:pPr>
        <w:tabs>
          <w:tab w:val="left" w:pos="0"/>
        </w:tabs>
        <w:spacing w:line="0" w:lineRule="atLeast"/>
        <w:jc w:val="both"/>
        <w:rPr>
          <w:rFonts w:ascii="Arial" w:eastAsia="Arial" w:hAnsi="Arial"/>
          <w:sz w:val="22"/>
        </w:rPr>
      </w:pPr>
      <w:r>
        <w:rPr>
          <w:rFonts w:ascii="Arial" w:eastAsia="Arial" w:hAnsi="Arial"/>
          <w:sz w:val="22"/>
        </w:rPr>
        <w:t>1)</w:t>
      </w:r>
      <w:r>
        <w:rPr>
          <w:rFonts w:ascii="Arial" w:eastAsia="Arial" w:hAnsi="Arial"/>
          <w:sz w:val="22"/>
        </w:rPr>
        <w:tab/>
        <w:t>10</w:t>
      </w:r>
      <w:r w:rsidR="001F0D39" w:rsidRPr="001F0D39">
        <w:rPr>
          <w:rFonts w:ascii="Arial" w:eastAsia="Arial" w:hAnsi="Arial"/>
          <w:sz w:val="22"/>
        </w:rPr>
        <w:t xml:space="preserve"> dni od dnia prze</w:t>
      </w:r>
      <w:r w:rsidR="00B55C52">
        <w:rPr>
          <w:rFonts w:ascii="Arial" w:eastAsia="Arial" w:hAnsi="Arial"/>
          <w:sz w:val="22"/>
        </w:rPr>
        <w:t>kazania informacji o czynności Z</w:t>
      </w:r>
      <w:r w:rsidR="001F0D39" w:rsidRPr="001F0D39">
        <w:rPr>
          <w:rFonts w:ascii="Arial" w:eastAsia="Arial" w:hAnsi="Arial"/>
          <w:sz w:val="22"/>
        </w:rPr>
        <w:t>amawiającego stanowiącej podstawę jego wniesienia, jeżeli informacja została przekazana przy użyciu środków komunikacji elektronicznej,</w:t>
      </w:r>
    </w:p>
    <w:p w14:paraId="0EDD786C" w14:textId="77777777" w:rsidR="001F0D39" w:rsidRPr="001F0D39" w:rsidRDefault="00DB3674" w:rsidP="001F0D39">
      <w:pPr>
        <w:tabs>
          <w:tab w:val="left" w:pos="0"/>
        </w:tabs>
        <w:spacing w:line="0" w:lineRule="atLeast"/>
        <w:jc w:val="both"/>
        <w:rPr>
          <w:rFonts w:ascii="Arial" w:eastAsia="Arial" w:hAnsi="Arial"/>
          <w:sz w:val="22"/>
        </w:rPr>
      </w:pPr>
      <w:r>
        <w:rPr>
          <w:rFonts w:ascii="Arial" w:eastAsia="Arial" w:hAnsi="Arial"/>
          <w:sz w:val="22"/>
        </w:rPr>
        <w:lastRenderedPageBreak/>
        <w:t>2)</w:t>
      </w:r>
      <w:r>
        <w:rPr>
          <w:rFonts w:ascii="Arial" w:eastAsia="Arial" w:hAnsi="Arial"/>
          <w:sz w:val="22"/>
        </w:rPr>
        <w:tab/>
        <w:t>15</w:t>
      </w:r>
      <w:r w:rsidR="001F0D39" w:rsidRPr="001F0D39">
        <w:rPr>
          <w:rFonts w:ascii="Arial" w:eastAsia="Arial" w:hAnsi="Arial"/>
          <w:sz w:val="22"/>
        </w:rPr>
        <w:t xml:space="preserve"> dni od dnia prze</w:t>
      </w:r>
      <w:r w:rsidR="00B55C52">
        <w:rPr>
          <w:rFonts w:ascii="Arial" w:eastAsia="Arial" w:hAnsi="Arial"/>
          <w:sz w:val="22"/>
        </w:rPr>
        <w:t>kazania informacji o czynności Z</w:t>
      </w:r>
      <w:r w:rsidR="001F0D39" w:rsidRPr="001F0D39">
        <w:rPr>
          <w:rFonts w:ascii="Arial" w:eastAsia="Arial" w:hAnsi="Arial"/>
          <w:sz w:val="22"/>
        </w:rPr>
        <w:t>amawiającego stanowiącej podstawę jego wniesienia, jeżeli informacja została przekazana w sposób inny niż określony w pkt 1).</w:t>
      </w:r>
    </w:p>
    <w:p w14:paraId="616185CC"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7.</w:t>
      </w:r>
      <w:r w:rsidRPr="001F0D39">
        <w:rPr>
          <w:rFonts w:ascii="Arial" w:eastAsia="Arial" w:hAnsi="Arial"/>
          <w:sz w:val="22"/>
        </w:rPr>
        <w:tab/>
        <w:t xml:space="preserve">Odwołanie w przypadkach innych niż określone w </w:t>
      </w:r>
      <w:r w:rsidR="00DB3674">
        <w:rPr>
          <w:rFonts w:ascii="Arial" w:eastAsia="Arial" w:hAnsi="Arial"/>
          <w:sz w:val="22"/>
        </w:rPr>
        <w:t>pkt 5 i 6 wnosi się w terminie 10</w:t>
      </w:r>
      <w:r w:rsidRPr="001F0D39">
        <w:rPr>
          <w:rFonts w:ascii="Arial" w:eastAsia="Arial" w:hAnsi="Arial"/>
          <w:sz w:val="22"/>
        </w:rPr>
        <w:t xml:space="preserve"> dni od dnia, w którym powzięto lub przy zachowaniu należytej staranności można było powziąć wiadomość o okolicznościach stanowiących podstawę jego wniesienia</w:t>
      </w:r>
    </w:p>
    <w:p w14:paraId="7556D6A5"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8.</w:t>
      </w:r>
      <w:r w:rsidRPr="001F0D39">
        <w:rPr>
          <w:rFonts w:ascii="Arial" w:eastAsia="Arial" w:hAnsi="Arial"/>
          <w:sz w:val="22"/>
        </w:rPr>
        <w:tab/>
        <w:t>Na orzeczenie Izby oraz postanowienie Prezesa Izby, o którym mowa w art. 519 ust. 1 ustawy PZP, stronom oraz uczestnikom postępowania odwoławczego przysługuje skarga do sądu.</w:t>
      </w:r>
    </w:p>
    <w:p w14:paraId="1F757B98"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9.</w:t>
      </w:r>
      <w:r w:rsidRPr="001F0D39">
        <w:rPr>
          <w:rFonts w:ascii="Arial" w:eastAsia="Arial" w:hAnsi="Arial"/>
          <w:sz w:val="22"/>
        </w:rPr>
        <w:tab/>
        <w:t>W postępowaniu toczącym się wskutek wniesienia skargi stosuje się odpowiednio przepisy ustawy z dnia 17 listopada 1964 r. - Kodeks postępowania cywilnego o apelacji, jeżeli przepisy niniejszego rozdziału nie stanowią inaczej.</w:t>
      </w:r>
    </w:p>
    <w:p w14:paraId="79132F3C"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10.</w:t>
      </w:r>
      <w:r w:rsidRPr="001F0D39">
        <w:rPr>
          <w:rFonts w:ascii="Arial" w:eastAsia="Arial" w:hAnsi="Arial"/>
          <w:sz w:val="22"/>
        </w:rPr>
        <w:tab/>
        <w:t>Skargę wnosi się do Sądu Okręgowego w Warszawie - sądu zamówień publicznych, zwanego dalej "sądem zamówień publicznych".</w:t>
      </w:r>
    </w:p>
    <w:p w14:paraId="700819C3" w14:textId="7777777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11.</w:t>
      </w:r>
      <w:r w:rsidRPr="001F0D39">
        <w:rPr>
          <w:rFonts w:ascii="Arial" w:eastAsia="Arial" w:hAnsi="Arial"/>
          <w:sz w:val="22"/>
        </w:rPr>
        <w:tab/>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1D14F8B" w14:textId="77777777" w:rsidR="000038BB"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12.</w:t>
      </w:r>
      <w:r w:rsidRPr="001F0D39">
        <w:rPr>
          <w:rFonts w:ascii="Arial" w:eastAsia="Arial" w:hAnsi="Arial"/>
          <w:sz w:val="22"/>
        </w:rPr>
        <w:tab/>
        <w:t>Prezes Izby przekazuje skargę wraz z aktami postępowania odwoławczego do sądu zamówień publicznych w terminie 7 dni od dnia jej otrzymania.</w:t>
      </w:r>
    </w:p>
    <w:p w14:paraId="55E54B28" w14:textId="77777777" w:rsidR="004B7DFD" w:rsidRDefault="000C62AB" w:rsidP="001F0D39">
      <w:pPr>
        <w:tabs>
          <w:tab w:val="left" w:pos="0"/>
        </w:tabs>
        <w:spacing w:line="0" w:lineRule="atLeast"/>
        <w:jc w:val="both"/>
        <w:rPr>
          <w:rFonts w:ascii="Arial" w:eastAsia="Arial" w:hAnsi="Arial"/>
          <w:sz w:val="22"/>
        </w:rPr>
      </w:pPr>
      <w:r>
        <w:rPr>
          <w:rFonts w:ascii="Arial" w:eastAsia="Arial" w:hAnsi="Arial"/>
          <w:sz w:val="22"/>
        </w:rPr>
        <w:t xml:space="preserve">13.     </w:t>
      </w:r>
      <w:r w:rsidR="004B7DFD">
        <w:rPr>
          <w:rFonts w:ascii="Arial" w:eastAsia="Arial" w:hAnsi="Arial"/>
          <w:sz w:val="22"/>
        </w:rPr>
        <w:t xml:space="preserve"> Szczegółowe </w:t>
      </w:r>
      <w:r w:rsidRPr="000C62AB">
        <w:rPr>
          <w:rFonts w:ascii="Arial" w:eastAsia="Arial" w:hAnsi="Arial"/>
          <w:sz w:val="22"/>
        </w:rPr>
        <w:t xml:space="preserve">informacje dotyczące środków ochrony prawnej określone są w Dziale IX „Środki ochrony prawnej” ustawy </w:t>
      </w:r>
      <w:proofErr w:type="spellStart"/>
      <w:r w:rsidRPr="000C62AB">
        <w:rPr>
          <w:rFonts w:ascii="Arial" w:eastAsia="Arial" w:hAnsi="Arial"/>
          <w:sz w:val="22"/>
        </w:rPr>
        <w:t>Pzp</w:t>
      </w:r>
      <w:proofErr w:type="spellEnd"/>
      <w:r w:rsidRPr="000C62AB">
        <w:rPr>
          <w:rFonts w:ascii="Arial" w:eastAsia="Arial" w:hAnsi="Arial"/>
          <w:sz w:val="22"/>
        </w:rPr>
        <w:t>.</w:t>
      </w:r>
    </w:p>
    <w:p w14:paraId="58811832" w14:textId="77777777" w:rsidR="001F0D39" w:rsidRDefault="001F0D39" w:rsidP="001F0D39">
      <w:pPr>
        <w:tabs>
          <w:tab w:val="left" w:pos="0"/>
        </w:tabs>
        <w:spacing w:line="0" w:lineRule="atLeast"/>
        <w:jc w:val="both"/>
        <w:rPr>
          <w:rFonts w:ascii="Arial" w:eastAsia="Arial" w:hAnsi="Arial"/>
          <w:b/>
          <w:sz w:val="22"/>
        </w:rPr>
      </w:pPr>
    </w:p>
    <w:p w14:paraId="6B8A1EC3" w14:textId="77777777" w:rsidR="000038BB" w:rsidRDefault="000038BB">
      <w:pPr>
        <w:tabs>
          <w:tab w:val="left" w:pos="0"/>
        </w:tabs>
        <w:spacing w:line="32" w:lineRule="exact"/>
        <w:jc w:val="both"/>
        <w:rPr>
          <w:sz w:val="22"/>
        </w:rPr>
      </w:pPr>
    </w:p>
    <w:p w14:paraId="2CCB0E8F" w14:textId="77777777" w:rsidR="000038BB" w:rsidRDefault="000038BB">
      <w:pPr>
        <w:tabs>
          <w:tab w:val="left" w:pos="0"/>
        </w:tabs>
        <w:spacing w:line="20" w:lineRule="exact"/>
        <w:jc w:val="both"/>
        <w:rPr>
          <w:rFonts w:ascii="Arial" w:eastAsia="Arial" w:hAnsi="Arial"/>
          <w:sz w:val="22"/>
        </w:rPr>
      </w:pPr>
    </w:p>
    <w:p w14:paraId="04FA5733" w14:textId="77777777" w:rsidR="000038BB" w:rsidRDefault="000038BB">
      <w:pPr>
        <w:tabs>
          <w:tab w:val="left" w:pos="0"/>
        </w:tabs>
        <w:spacing w:line="19" w:lineRule="exact"/>
        <w:jc w:val="both"/>
        <w:rPr>
          <w:rFonts w:ascii="Arial" w:eastAsia="Arial" w:hAnsi="Arial"/>
          <w:sz w:val="22"/>
        </w:rPr>
      </w:pPr>
    </w:p>
    <w:p w14:paraId="12EFEB70" w14:textId="77777777" w:rsidR="000038BB" w:rsidRDefault="000038BB" w:rsidP="001F0D39">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w:t>
      </w:r>
      <w:r w:rsidR="00137C07">
        <w:rPr>
          <w:rFonts w:ascii="Arial" w:eastAsia="Arial" w:hAnsi="Arial"/>
          <w:b/>
          <w:sz w:val="22"/>
        </w:rPr>
        <w:t>X</w:t>
      </w:r>
      <w:r>
        <w:rPr>
          <w:rFonts w:ascii="Arial" w:eastAsia="Arial" w:hAnsi="Arial"/>
          <w:b/>
          <w:sz w:val="22"/>
        </w:rPr>
        <w:t xml:space="preserve">. </w:t>
      </w:r>
      <w:r w:rsidR="00137C07">
        <w:rPr>
          <w:rFonts w:ascii="Arial" w:eastAsia="Arial" w:hAnsi="Arial"/>
          <w:b/>
          <w:sz w:val="22"/>
        </w:rPr>
        <w:tab/>
      </w:r>
      <w:r>
        <w:rPr>
          <w:rFonts w:ascii="Arial" w:eastAsia="Arial" w:hAnsi="Arial"/>
          <w:b/>
          <w:sz w:val="22"/>
        </w:rPr>
        <w:t>Informacja dotycząca ochrona danych osobowych.</w:t>
      </w:r>
    </w:p>
    <w:p w14:paraId="1927EC1A" w14:textId="77777777" w:rsidR="000038BB" w:rsidRDefault="000038BB">
      <w:pPr>
        <w:tabs>
          <w:tab w:val="left" w:pos="0"/>
        </w:tabs>
        <w:spacing w:line="13" w:lineRule="exact"/>
        <w:jc w:val="both"/>
        <w:rPr>
          <w:sz w:val="22"/>
        </w:rPr>
      </w:pPr>
    </w:p>
    <w:p w14:paraId="2B994EB4" w14:textId="77777777" w:rsidR="00137C07" w:rsidRDefault="00137C07" w:rsidP="00137C07">
      <w:pPr>
        <w:tabs>
          <w:tab w:val="left" w:pos="0"/>
          <w:tab w:val="left" w:pos="750"/>
        </w:tabs>
        <w:ind w:right="240"/>
        <w:jc w:val="both"/>
        <w:rPr>
          <w:rFonts w:ascii="Arial" w:eastAsia="Arial" w:hAnsi="Arial"/>
          <w:sz w:val="22"/>
        </w:rPr>
      </w:pPr>
    </w:p>
    <w:p w14:paraId="336D1E24"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14:paraId="7C2A213E"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a) administratorem Pani/Pana danych osobowych jest: Burmistrz Miasta Kostrzyn nad Odrą, </w:t>
      </w:r>
      <w:r w:rsidRPr="00084887">
        <w:rPr>
          <w:rFonts w:ascii="Arial" w:eastAsia="Arial" w:hAnsi="Arial" w:cs="Arial"/>
          <w:sz w:val="22"/>
          <w:szCs w:val="22"/>
        </w:rPr>
        <w:br/>
        <w:t>ul. Graniczna 2, 66-470 Kostrzyn nad Odrą, tel. 95-727-81-00, adres e-mail: urzad@kostrzyn.um.gov.pl;</w:t>
      </w:r>
    </w:p>
    <w:p w14:paraId="7707C3D1" w14:textId="6028F74E" w:rsidR="00137C07" w:rsidRPr="00084887" w:rsidRDefault="00137C07" w:rsidP="00137C07">
      <w:pPr>
        <w:spacing w:line="0" w:lineRule="atLeast"/>
        <w:jc w:val="both"/>
        <w:rPr>
          <w:rFonts w:ascii="Arial" w:eastAsia="Arial" w:hAnsi="Arial" w:cs="Arial"/>
          <w:sz w:val="22"/>
          <w:szCs w:val="22"/>
          <w:lang w:val="de-DE"/>
        </w:rPr>
      </w:pPr>
      <w:r w:rsidRPr="00084887">
        <w:rPr>
          <w:rFonts w:ascii="Arial" w:eastAsia="Arial" w:hAnsi="Arial" w:cs="Arial"/>
          <w:sz w:val="22"/>
          <w:szCs w:val="22"/>
        </w:rPr>
        <w:t>b)inspektorem ochrony danych osobowych w Mieście Kostrzyn nad Odrą jest Pan Zbigniew Miszczak</w:t>
      </w:r>
      <w:r w:rsidR="005D04DE">
        <w:rPr>
          <w:rFonts w:ascii="Arial" w:eastAsia="Arial" w:hAnsi="Arial" w:cs="Arial"/>
          <w:sz w:val="22"/>
          <w:szCs w:val="22"/>
        </w:rPr>
        <w:t xml:space="preserve">, </w:t>
      </w:r>
      <w:r w:rsidRPr="00084887">
        <w:rPr>
          <w:rFonts w:ascii="Arial" w:eastAsia="Arial" w:hAnsi="Arial" w:cs="Arial"/>
          <w:sz w:val="22"/>
          <w:szCs w:val="22"/>
          <w:lang w:val="de-DE"/>
        </w:rPr>
        <w:t xml:space="preserve">kontakt: </w:t>
      </w:r>
      <w:proofErr w:type="spellStart"/>
      <w:r w:rsidRPr="00084887">
        <w:rPr>
          <w:rFonts w:ascii="Arial" w:eastAsia="Arial" w:hAnsi="Arial" w:cs="Arial"/>
          <w:sz w:val="22"/>
          <w:szCs w:val="22"/>
          <w:lang w:val="de-DE"/>
        </w:rPr>
        <w:t>adres</w:t>
      </w:r>
      <w:proofErr w:type="spellEnd"/>
      <w:r w:rsidRPr="00084887">
        <w:rPr>
          <w:rFonts w:ascii="Arial" w:eastAsia="Arial" w:hAnsi="Arial" w:cs="Arial"/>
          <w:sz w:val="22"/>
          <w:szCs w:val="22"/>
          <w:lang w:val="de-DE"/>
        </w:rPr>
        <w:t xml:space="preserve"> </w:t>
      </w:r>
      <w:proofErr w:type="spellStart"/>
      <w:r w:rsidRPr="00084887">
        <w:rPr>
          <w:rFonts w:ascii="Arial" w:eastAsia="Arial" w:hAnsi="Arial" w:cs="Arial"/>
          <w:sz w:val="22"/>
          <w:szCs w:val="22"/>
          <w:lang w:val="de-DE"/>
        </w:rPr>
        <w:t>e-mail</w:t>
      </w:r>
      <w:proofErr w:type="spellEnd"/>
      <w:r w:rsidRPr="00084887">
        <w:rPr>
          <w:rFonts w:ascii="Arial" w:eastAsia="Arial" w:hAnsi="Arial" w:cs="Arial"/>
          <w:sz w:val="22"/>
          <w:szCs w:val="22"/>
          <w:lang w:val="de-DE"/>
        </w:rPr>
        <w:t xml:space="preserve">: </w:t>
      </w:r>
      <w:hyperlink r:id="rId23" w:history="1">
        <w:r w:rsidRPr="00084887">
          <w:rPr>
            <w:rStyle w:val="Hipercze"/>
            <w:rFonts w:ascii="Arial" w:eastAsia="Arial" w:hAnsi="Arial" w:cs="Arial"/>
            <w:sz w:val="22"/>
            <w:szCs w:val="22"/>
            <w:lang w:val="de-DE"/>
          </w:rPr>
          <w:t>inspektor@cbi24.pl</w:t>
        </w:r>
      </w:hyperlink>
      <w:r w:rsidRPr="00084887">
        <w:rPr>
          <w:rFonts w:ascii="Arial" w:eastAsia="Arial" w:hAnsi="Arial" w:cs="Arial"/>
          <w:sz w:val="22"/>
          <w:szCs w:val="22"/>
          <w:lang w:val="de-DE"/>
        </w:rPr>
        <w:t>;</w:t>
      </w:r>
    </w:p>
    <w:p w14:paraId="7FF01232" w14:textId="2B9FC4AB" w:rsidR="000C62AB"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c)Pani/Pana dane osobowe przetwarzane będą na podstawie art. 6 ust. 1 lit.  c RODO w celu związanym z niniejszym postępowaniem o udzielenie zamówienia publicznego prowadzonym w trybie przeta</w:t>
      </w:r>
      <w:r w:rsidR="000C62AB">
        <w:rPr>
          <w:rFonts w:ascii="Arial" w:eastAsia="Arial" w:hAnsi="Arial" w:cs="Arial"/>
          <w:sz w:val="22"/>
          <w:szCs w:val="22"/>
        </w:rPr>
        <w:t xml:space="preserve">rgu nieograniczonego nr </w:t>
      </w:r>
      <w:r w:rsidR="005D04DE" w:rsidRPr="005D04DE">
        <w:rPr>
          <w:rFonts w:ascii="Arial" w:eastAsia="Arial" w:hAnsi="Arial" w:cs="Arial"/>
          <w:sz w:val="22"/>
          <w:szCs w:val="22"/>
        </w:rPr>
        <w:t>ZP.271.</w:t>
      </w:r>
      <w:r w:rsidR="00E373F2">
        <w:rPr>
          <w:rFonts w:ascii="Arial" w:eastAsia="Arial" w:hAnsi="Arial" w:cs="Arial"/>
          <w:sz w:val="22"/>
          <w:szCs w:val="22"/>
        </w:rPr>
        <w:t>1</w:t>
      </w:r>
      <w:r w:rsidR="0011492E">
        <w:rPr>
          <w:rFonts w:ascii="Arial" w:eastAsia="Arial" w:hAnsi="Arial" w:cs="Arial"/>
          <w:sz w:val="22"/>
          <w:szCs w:val="22"/>
        </w:rPr>
        <w:t>2</w:t>
      </w:r>
      <w:r w:rsidR="005D04DE" w:rsidRPr="005D04DE">
        <w:rPr>
          <w:rFonts w:ascii="Arial" w:eastAsia="Arial" w:hAnsi="Arial" w:cs="Arial"/>
          <w:sz w:val="22"/>
          <w:szCs w:val="22"/>
        </w:rPr>
        <w:t>.202</w:t>
      </w:r>
      <w:r w:rsidR="00EA16F7">
        <w:rPr>
          <w:rFonts w:ascii="Arial" w:eastAsia="Arial" w:hAnsi="Arial" w:cs="Arial"/>
          <w:sz w:val="22"/>
          <w:szCs w:val="22"/>
        </w:rPr>
        <w:t>4</w:t>
      </w:r>
      <w:r w:rsidR="005D04DE" w:rsidRPr="005D04DE">
        <w:rPr>
          <w:rFonts w:ascii="Arial" w:eastAsia="Arial" w:hAnsi="Arial" w:cs="Arial"/>
          <w:sz w:val="22"/>
          <w:szCs w:val="22"/>
        </w:rPr>
        <w:t>.EK „</w:t>
      </w:r>
      <w:r w:rsidR="0011492E">
        <w:rPr>
          <w:rFonts w:ascii="Arial" w:eastAsia="Arial" w:hAnsi="Arial" w:cs="Arial"/>
          <w:sz w:val="22"/>
          <w:szCs w:val="22"/>
        </w:rPr>
        <w:t xml:space="preserve">Utrzymanie w czystości ulic                     </w:t>
      </w:r>
      <w:r w:rsidR="00E373F2">
        <w:rPr>
          <w:rFonts w:ascii="Arial" w:eastAsia="Arial" w:hAnsi="Arial" w:cs="Arial"/>
          <w:sz w:val="22"/>
          <w:szCs w:val="22"/>
        </w:rPr>
        <w:t xml:space="preserve">na terenie miasta Kostrzyn nad </w:t>
      </w:r>
      <w:r w:rsidR="005D04DE" w:rsidRPr="005D04DE">
        <w:rPr>
          <w:rFonts w:ascii="Arial" w:eastAsia="Arial" w:hAnsi="Arial" w:cs="Arial"/>
          <w:sz w:val="22"/>
          <w:szCs w:val="22"/>
        </w:rPr>
        <w:t>Odrą”</w:t>
      </w:r>
    </w:p>
    <w:p w14:paraId="37F7104F" w14:textId="4A6D7B04"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d)</w:t>
      </w:r>
      <w:r w:rsidR="000C62AB" w:rsidRPr="000C62AB">
        <w:rPr>
          <w:rFonts w:ascii="Arial" w:eastAsia="Arial" w:hAnsi="Arial" w:cs="Arial"/>
          <w:sz w:val="22"/>
          <w:szCs w:val="22"/>
        </w:rPr>
        <w:t>odbiorcami Pani/Pana danych osobowych będą osoby lub podmioty, którym udostępniona zostanie dokumentacja postępowania w oparciu o art. 74 ustawy z dnia 11 września 2019 r. – Prawo zamówień publicznyc</w:t>
      </w:r>
      <w:r w:rsidR="000C62AB">
        <w:rPr>
          <w:rFonts w:ascii="Arial" w:eastAsia="Arial" w:hAnsi="Arial" w:cs="Arial"/>
          <w:sz w:val="22"/>
          <w:szCs w:val="22"/>
        </w:rPr>
        <w:t>h (Dz. U. z 20</w:t>
      </w:r>
      <w:r w:rsidR="00DF6F31">
        <w:rPr>
          <w:rFonts w:ascii="Arial" w:eastAsia="Arial" w:hAnsi="Arial" w:cs="Arial"/>
          <w:sz w:val="22"/>
          <w:szCs w:val="22"/>
        </w:rPr>
        <w:t>2</w:t>
      </w:r>
      <w:r w:rsidR="00122AFF">
        <w:rPr>
          <w:rFonts w:ascii="Arial" w:eastAsia="Arial" w:hAnsi="Arial" w:cs="Arial"/>
          <w:sz w:val="22"/>
          <w:szCs w:val="22"/>
        </w:rPr>
        <w:t>4</w:t>
      </w:r>
      <w:r w:rsidR="000C62AB">
        <w:rPr>
          <w:rFonts w:ascii="Arial" w:eastAsia="Arial" w:hAnsi="Arial" w:cs="Arial"/>
          <w:sz w:val="22"/>
          <w:szCs w:val="22"/>
        </w:rPr>
        <w:t xml:space="preserve"> r. poz. </w:t>
      </w:r>
      <w:r w:rsidR="00DF6F31">
        <w:rPr>
          <w:rFonts w:ascii="Arial" w:eastAsia="Arial" w:hAnsi="Arial" w:cs="Arial"/>
          <w:sz w:val="22"/>
          <w:szCs w:val="22"/>
        </w:rPr>
        <w:t>1</w:t>
      </w:r>
      <w:r w:rsidR="00122AFF">
        <w:rPr>
          <w:rFonts w:ascii="Arial" w:eastAsia="Arial" w:hAnsi="Arial" w:cs="Arial"/>
          <w:sz w:val="22"/>
          <w:szCs w:val="22"/>
        </w:rPr>
        <w:t>320</w:t>
      </w:r>
      <w:r w:rsidR="000C62AB">
        <w:rPr>
          <w:rFonts w:ascii="Arial" w:eastAsia="Arial" w:hAnsi="Arial" w:cs="Arial"/>
          <w:sz w:val="22"/>
          <w:szCs w:val="22"/>
        </w:rPr>
        <w:t xml:space="preserve"> </w:t>
      </w:r>
      <w:r w:rsidR="00122AFF">
        <w:rPr>
          <w:rFonts w:ascii="Arial" w:eastAsia="Arial" w:hAnsi="Arial" w:cs="Arial"/>
          <w:sz w:val="22"/>
          <w:szCs w:val="22"/>
        </w:rPr>
        <w:t>t.j.</w:t>
      </w:r>
      <w:r w:rsidR="000C62AB">
        <w:rPr>
          <w:rFonts w:ascii="Arial" w:eastAsia="Arial" w:hAnsi="Arial" w:cs="Arial"/>
          <w:sz w:val="22"/>
          <w:szCs w:val="22"/>
        </w:rPr>
        <w:t xml:space="preserve">) </w:t>
      </w:r>
      <w:r w:rsidRPr="00084887">
        <w:rPr>
          <w:rFonts w:ascii="Arial" w:eastAsia="Arial" w:hAnsi="Arial" w:cs="Arial"/>
          <w:sz w:val="22"/>
          <w:szCs w:val="22"/>
        </w:rPr>
        <w:t xml:space="preserve">dalej „ustawa </w:t>
      </w:r>
      <w:proofErr w:type="spellStart"/>
      <w:r w:rsidRPr="00084887">
        <w:rPr>
          <w:rFonts w:ascii="Arial" w:eastAsia="Arial" w:hAnsi="Arial" w:cs="Arial"/>
          <w:sz w:val="22"/>
          <w:szCs w:val="22"/>
        </w:rPr>
        <w:t>Pzp</w:t>
      </w:r>
      <w:proofErr w:type="spellEnd"/>
      <w:r w:rsidRPr="00084887">
        <w:rPr>
          <w:rFonts w:ascii="Arial" w:eastAsia="Arial" w:hAnsi="Arial" w:cs="Arial"/>
          <w:sz w:val="22"/>
          <w:szCs w:val="22"/>
        </w:rPr>
        <w:t xml:space="preserve">”;  </w:t>
      </w:r>
    </w:p>
    <w:p w14:paraId="1C398230" w14:textId="77777777" w:rsidR="000C62AB"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e)</w:t>
      </w:r>
      <w:r w:rsidR="000C62AB" w:rsidRPr="000C62AB">
        <w:t xml:space="preserve"> </w:t>
      </w:r>
      <w:r w:rsidR="000C62AB" w:rsidRPr="000C62AB">
        <w:rPr>
          <w:rFonts w:ascii="Arial" w:eastAsia="Arial" w:hAnsi="Arial" w:cs="Arial"/>
          <w:sz w:val="22"/>
          <w:szCs w:val="22"/>
        </w:rPr>
        <w:t xml:space="preserve">Pani/Pana dane osobowe będą przechowywane, zgodnie z art. 78 ust. 1 ustawy </w:t>
      </w:r>
      <w:proofErr w:type="spellStart"/>
      <w:r w:rsidR="000C62AB" w:rsidRPr="000C62AB">
        <w:rPr>
          <w:rFonts w:ascii="Arial" w:eastAsia="Arial" w:hAnsi="Arial" w:cs="Arial"/>
          <w:sz w:val="22"/>
          <w:szCs w:val="22"/>
        </w:rPr>
        <w:t>Pzp</w:t>
      </w:r>
      <w:proofErr w:type="spellEnd"/>
      <w:r w:rsidR="000C62AB" w:rsidRPr="000C62AB">
        <w:rPr>
          <w:rFonts w:ascii="Arial" w:eastAsia="Arial" w:hAnsi="Arial" w:cs="Arial"/>
          <w:sz w:val="22"/>
          <w:szCs w:val="22"/>
        </w:rPr>
        <w:t>, przez okres 4 lat od dnia zakończenia postępowania o udzielenie zamówienia lub na okres przechowywania tych danych zgodnie z wytycznymi o dofinansowania z środków UE;</w:t>
      </w:r>
    </w:p>
    <w:p w14:paraId="65443CF5"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f)obowiązek podania przez Panią/Pana danych osobowych bezpośrednio Pani/Pana dotyczących jest wymogiem ustawowym określonym w przepisach ustawy </w:t>
      </w:r>
      <w:proofErr w:type="spellStart"/>
      <w:r w:rsidRPr="00084887">
        <w:rPr>
          <w:rFonts w:ascii="Arial" w:eastAsia="Arial" w:hAnsi="Arial" w:cs="Arial"/>
          <w:sz w:val="22"/>
          <w:szCs w:val="22"/>
        </w:rPr>
        <w:t>Pzp</w:t>
      </w:r>
      <w:proofErr w:type="spellEnd"/>
      <w:r w:rsidRPr="00084887">
        <w:rPr>
          <w:rFonts w:ascii="Arial" w:eastAsia="Arial" w:hAnsi="Arial" w:cs="Arial"/>
          <w:sz w:val="22"/>
          <w:szCs w:val="22"/>
        </w:rPr>
        <w:t xml:space="preserve">, związanym z udziałem w postępowaniu o udzielenie zamówienia publicznego; konsekwencje niepodania określonych danych wynikają z ustawy </w:t>
      </w:r>
      <w:proofErr w:type="spellStart"/>
      <w:r w:rsidRPr="00084887">
        <w:rPr>
          <w:rFonts w:ascii="Arial" w:eastAsia="Arial" w:hAnsi="Arial" w:cs="Arial"/>
          <w:sz w:val="22"/>
          <w:szCs w:val="22"/>
        </w:rPr>
        <w:t>Pzp</w:t>
      </w:r>
      <w:proofErr w:type="spellEnd"/>
      <w:r w:rsidRPr="00084887">
        <w:rPr>
          <w:rFonts w:ascii="Arial" w:eastAsia="Arial" w:hAnsi="Arial" w:cs="Arial"/>
          <w:sz w:val="22"/>
          <w:szCs w:val="22"/>
        </w:rPr>
        <w:t xml:space="preserve">;  </w:t>
      </w:r>
    </w:p>
    <w:p w14:paraId="05E374D3"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g)w odniesieniu do Pani/Pana danych osobowych decyzje nie będą podejmowane w sposób zautomatyzowany, stosowanie do art. 22 RODO;</w:t>
      </w:r>
    </w:p>
    <w:p w14:paraId="020572C3"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h)posiada Pani/Pan:</w:t>
      </w:r>
    </w:p>
    <w:p w14:paraId="2610477B"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−na podstawie art. 15 RODO prawo dostępu do danych osobowych Pani/Pana dotyczących;</w:t>
      </w:r>
    </w:p>
    <w:p w14:paraId="59930CB5" w14:textId="77777777" w:rsidR="005D5BC4" w:rsidRDefault="005D5BC4" w:rsidP="00137C07">
      <w:pPr>
        <w:spacing w:line="0" w:lineRule="atLeast"/>
        <w:jc w:val="both"/>
        <w:rPr>
          <w:rFonts w:ascii="Arial" w:eastAsia="Arial" w:hAnsi="Arial" w:cs="Arial"/>
          <w:sz w:val="22"/>
          <w:szCs w:val="22"/>
        </w:rPr>
      </w:pPr>
      <w:r w:rsidRPr="005D5BC4">
        <w:rPr>
          <w:rFonts w:ascii="Arial" w:eastAsia="Arial" w:hAnsi="Arial" w:cs="Arial"/>
          <w:sz w:val="22"/>
          <w:szCs w:val="22"/>
        </w:rPr>
        <w:lastRenderedPageBreak/>
        <w:t>W przypadku korzystania przez osobę, której dane osobowe są przetwa</w:t>
      </w:r>
      <w:r w:rsidR="00E339A2">
        <w:rPr>
          <w:rFonts w:ascii="Arial" w:eastAsia="Arial" w:hAnsi="Arial" w:cs="Arial"/>
          <w:sz w:val="22"/>
          <w:szCs w:val="22"/>
        </w:rPr>
        <w:t>rzane przez Z</w:t>
      </w:r>
      <w:r w:rsidRPr="005D5BC4">
        <w:rPr>
          <w:rFonts w:ascii="Arial" w:eastAsia="Arial" w:hAnsi="Arial" w:cs="Arial"/>
          <w:sz w:val="22"/>
          <w:szCs w:val="22"/>
        </w:rPr>
        <w:t>amawiającego, z uprawnienia, o którym mowa w art. 15 ust</w:t>
      </w:r>
      <w:r w:rsidR="00E339A2">
        <w:rPr>
          <w:rFonts w:ascii="Arial" w:eastAsia="Arial" w:hAnsi="Arial" w:cs="Arial"/>
          <w:sz w:val="22"/>
          <w:szCs w:val="22"/>
        </w:rPr>
        <w:t>. 1-3 rozporządzenia 2016/679, Z</w:t>
      </w:r>
      <w:r w:rsidRPr="005D5BC4">
        <w:rPr>
          <w:rFonts w:ascii="Arial" w:eastAsia="Arial" w:hAnsi="Arial" w:cs="Arial"/>
          <w:sz w:val="22"/>
          <w:szCs w:val="22"/>
        </w:rPr>
        <w:t>amawiający może żądać od osoby występującej z żądaniem wskazania dodatkowych informacji, mających na celu sprecyzowanie nazwy lub daty zakończonego postępo</w:t>
      </w:r>
      <w:r w:rsidR="00E339A2">
        <w:rPr>
          <w:rFonts w:ascii="Arial" w:eastAsia="Arial" w:hAnsi="Arial" w:cs="Arial"/>
          <w:sz w:val="22"/>
          <w:szCs w:val="22"/>
        </w:rPr>
        <w:t>wania o udzielenie zamówienia;</w:t>
      </w:r>
    </w:p>
    <w:p w14:paraId="795B501F"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−na podstawie art. 16 RODO prawo do sprostowania Pani/Pana danych osobowych *;</w:t>
      </w:r>
    </w:p>
    <w:p w14:paraId="3F1DA355"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−na podstawie art. 18 RODO prawo żądania od administratora ograniczenia przetwarzania danych osobowych z zastrzeżeniem przypadków, o których mowa w art. 18 ust. 2 RODO **;  </w:t>
      </w:r>
    </w:p>
    <w:p w14:paraId="6F0FC746"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−prawo do wniesienia skargi do Prezesa Urzędu Ochrony Danych Osobowych, gdy uzna Pani/Pan, że przetwarzanie danych osobowych Pani/Pana dotyczących narusza przepisy RODO;</w:t>
      </w:r>
    </w:p>
    <w:p w14:paraId="4B5CA8A3"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i)nie przysługuje Pani/Panu:</w:t>
      </w:r>
    </w:p>
    <w:p w14:paraId="3CBE57BF"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−w związku z art. 17 ust. 3 lit. b, d lub e RODO prawo do usunięcia danych osobowych;</w:t>
      </w:r>
    </w:p>
    <w:p w14:paraId="6D390EC1"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−prawo do przenoszenia danych osobowych, o którym mowa w art. 20 RODO;</w:t>
      </w:r>
    </w:p>
    <w:p w14:paraId="40F7F02F" w14:textId="77777777" w:rsidR="00137C07" w:rsidRPr="00084887" w:rsidRDefault="00137C07" w:rsidP="00137C07">
      <w:pPr>
        <w:spacing w:line="0" w:lineRule="atLeast"/>
        <w:jc w:val="both"/>
        <w:rPr>
          <w:rFonts w:ascii="Arial" w:eastAsia="Arial" w:hAnsi="Arial" w:cs="Arial"/>
          <w:b/>
          <w:sz w:val="22"/>
          <w:szCs w:val="22"/>
        </w:rPr>
      </w:pPr>
      <w:r w:rsidRPr="00084887">
        <w:rPr>
          <w:rFonts w:ascii="Arial" w:eastAsia="Arial" w:hAnsi="Arial" w:cs="Arial"/>
          <w:b/>
          <w:sz w:val="22"/>
          <w:szCs w:val="22"/>
        </w:rPr>
        <w:t xml:space="preserve">−na podstawie art. 21 RODO prawo sprzeciwu, wobec przetwarzania danych osobowych, gdyż podstawą prawną przetwarzania Pani/Pana danych osobowych jest art. 6 ust. 1 lit. c RODO. </w:t>
      </w:r>
    </w:p>
    <w:p w14:paraId="02C60E79" w14:textId="77777777" w:rsidR="00137C07" w:rsidRPr="00084887" w:rsidRDefault="00137C07" w:rsidP="00137C07">
      <w:pPr>
        <w:spacing w:line="0" w:lineRule="atLeast"/>
        <w:jc w:val="both"/>
        <w:rPr>
          <w:rFonts w:ascii="Arial" w:eastAsia="Arial" w:hAnsi="Arial" w:cs="Arial"/>
          <w:sz w:val="22"/>
          <w:szCs w:val="22"/>
        </w:rPr>
      </w:pPr>
    </w:p>
    <w:p w14:paraId="0325F1CE" w14:textId="77777777" w:rsidR="00137C07" w:rsidRPr="00084887" w:rsidRDefault="00137C07" w:rsidP="00137C07">
      <w:pPr>
        <w:spacing w:line="0" w:lineRule="atLeast"/>
        <w:jc w:val="both"/>
        <w:rPr>
          <w:rFonts w:ascii="Arial" w:eastAsia="Arial" w:hAnsi="Arial" w:cs="Arial"/>
          <w:b/>
          <w:sz w:val="22"/>
          <w:szCs w:val="22"/>
        </w:rPr>
      </w:pPr>
      <w:r w:rsidRPr="00084887">
        <w:rPr>
          <w:rFonts w:ascii="Arial" w:eastAsia="Arial" w:hAnsi="Arial" w:cs="Arial"/>
          <w:b/>
          <w:sz w:val="22"/>
          <w:szCs w:val="22"/>
        </w:rPr>
        <w:t xml:space="preserve">Z uwagi na powyższe Wykonawca zobowiązany jest do złożenia oświadczenia stanowiącego </w:t>
      </w:r>
      <w:r w:rsidR="003B3D10" w:rsidRPr="0083232C">
        <w:rPr>
          <w:rFonts w:ascii="Arial" w:eastAsia="Arial" w:hAnsi="Arial" w:cs="Arial"/>
          <w:b/>
          <w:sz w:val="22"/>
          <w:szCs w:val="22"/>
          <w:u w:val="single"/>
        </w:rPr>
        <w:t xml:space="preserve">załącznik nr </w:t>
      </w:r>
      <w:r w:rsidR="0083232C" w:rsidRPr="0083232C">
        <w:rPr>
          <w:rFonts w:ascii="Arial" w:eastAsia="Arial" w:hAnsi="Arial" w:cs="Arial"/>
          <w:b/>
          <w:sz w:val="22"/>
          <w:szCs w:val="22"/>
          <w:u w:val="single"/>
        </w:rPr>
        <w:t>1</w:t>
      </w:r>
      <w:r w:rsidR="003B3D10" w:rsidRPr="0083232C">
        <w:rPr>
          <w:rFonts w:ascii="Arial" w:eastAsia="Arial" w:hAnsi="Arial" w:cs="Arial"/>
          <w:b/>
          <w:sz w:val="22"/>
          <w:szCs w:val="22"/>
          <w:u w:val="single"/>
        </w:rPr>
        <w:t xml:space="preserve"> do </w:t>
      </w:r>
      <w:r w:rsidR="00783384" w:rsidRPr="0083232C">
        <w:rPr>
          <w:rFonts w:ascii="Arial" w:eastAsia="Arial" w:hAnsi="Arial" w:cs="Arial"/>
          <w:b/>
          <w:sz w:val="22"/>
          <w:szCs w:val="22"/>
          <w:u w:val="single"/>
        </w:rPr>
        <w:t>formularza ofer</w:t>
      </w:r>
      <w:r w:rsidR="003E2D69">
        <w:rPr>
          <w:rFonts w:ascii="Arial" w:eastAsia="Arial" w:hAnsi="Arial" w:cs="Arial"/>
          <w:b/>
          <w:sz w:val="22"/>
          <w:szCs w:val="22"/>
          <w:u w:val="single"/>
        </w:rPr>
        <w:t>t</w:t>
      </w:r>
      <w:r w:rsidR="00783384" w:rsidRPr="0083232C">
        <w:rPr>
          <w:rFonts w:ascii="Arial" w:eastAsia="Arial" w:hAnsi="Arial" w:cs="Arial"/>
          <w:b/>
          <w:sz w:val="22"/>
          <w:szCs w:val="22"/>
          <w:u w:val="single"/>
        </w:rPr>
        <w:t>owego</w:t>
      </w:r>
      <w:r w:rsidRPr="0083232C">
        <w:rPr>
          <w:rFonts w:ascii="Arial" w:eastAsia="Arial" w:hAnsi="Arial" w:cs="Arial"/>
          <w:b/>
          <w:sz w:val="22"/>
          <w:szCs w:val="22"/>
        </w:rPr>
        <w:t>, dotyczącego</w:t>
      </w:r>
      <w:r w:rsidRPr="00783384">
        <w:rPr>
          <w:rFonts w:ascii="Arial" w:eastAsia="Arial" w:hAnsi="Arial" w:cs="Arial"/>
          <w:b/>
          <w:sz w:val="22"/>
          <w:szCs w:val="22"/>
        </w:rPr>
        <w:t xml:space="preserve"> </w:t>
      </w:r>
      <w:r w:rsidRPr="00084887">
        <w:rPr>
          <w:rFonts w:ascii="Arial" w:eastAsia="Arial" w:hAnsi="Arial" w:cs="Arial"/>
          <w:b/>
          <w:sz w:val="22"/>
          <w:szCs w:val="22"/>
        </w:rPr>
        <w:t>wypełniania obowiązków informacyjnych o których mowa powyżej.</w:t>
      </w:r>
    </w:p>
    <w:p w14:paraId="61BA2801" w14:textId="77777777" w:rsidR="00137C07" w:rsidRPr="00084887" w:rsidRDefault="00137C07" w:rsidP="00137C07">
      <w:pPr>
        <w:spacing w:line="0" w:lineRule="atLeast"/>
        <w:jc w:val="both"/>
        <w:rPr>
          <w:rFonts w:ascii="Arial" w:eastAsia="Arial" w:hAnsi="Arial" w:cs="Arial"/>
          <w:b/>
          <w:sz w:val="22"/>
          <w:szCs w:val="22"/>
        </w:rPr>
      </w:pPr>
    </w:p>
    <w:p w14:paraId="5FD7DBB4" w14:textId="4E1BB07B" w:rsidR="00B56DC4" w:rsidRDefault="00137C07" w:rsidP="00137C07">
      <w:pPr>
        <w:spacing w:line="0" w:lineRule="atLeast"/>
        <w:jc w:val="both"/>
        <w:rPr>
          <w:rFonts w:ascii="Arial" w:eastAsia="Arial" w:hAnsi="Arial" w:cs="Arial"/>
          <w:i/>
          <w:sz w:val="22"/>
          <w:szCs w:val="22"/>
        </w:rPr>
      </w:pPr>
      <w:r w:rsidRPr="00084887">
        <w:rPr>
          <w:rFonts w:ascii="Arial" w:eastAsia="Arial" w:hAnsi="Arial" w:cs="Arial"/>
          <w:i/>
          <w:sz w:val="22"/>
          <w:szCs w:val="22"/>
        </w:rPr>
        <w:t xml:space="preserve">* Wyjaśnienie: </w:t>
      </w:r>
      <w:r w:rsidR="00B56DC4" w:rsidRPr="00B56DC4">
        <w:rPr>
          <w:rFonts w:ascii="Arial" w:eastAsia="Arial" w:hAnsi="Arial" w:cs="Arial"/>
          <w:i/>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3A3B5B31" w14:textId="77777777" w:rsidR="00B56DC4" w:rsidRDefault="00B56DC4" w:rsidP="00137C07">
      <w:pPr>
        <w:spacing w:line="0" w:lineRule="atLeast"/>
        <w:jc w:val="both"/>
        <w:rPr>
          <w:rFonts w:ascii="Arial" w:eastAsia="Arial" w:hAnsi="Arial" w:cs="Arial"/>
          <w:i/>
          <w:sz w:val="22"/>
          <w:szCs w:val="22"/>
        </w:rPr>
      </w:pPr>
    </w:p>
    <w:p w14:paraId="6C56BB85" w14:textId="77777777" w:rsidR="005D5BC4" w:rsidRDefault="00137C07" w:rsidP="00137C07">
      <w:pPr>
        <w:spacing w:line="0" w:lineRule="atLeast"/>
        <w:jc w:val="both"/>
        <w:rPr>
          <w:rFonts w:ascii="Arial" w:eastAsia="Arial" w:hAnsi="Arial" w:cs="Arial"/>
          <w:i/>
          <w:sz w:val="22"/>
          <w:szCs w:val="22"/>
        </w:rPr>
      </w:pPr>
      <w:r w:rsidRPr="00084887">
        <w:rPr>
          <w:rFonts w:ascii="Arial" w:eastAsia="Arial" w:hAnsi="Arial" w:cs="Arial"/>
          <w:i/>
          <w:sz w:val="22"/>
          <w:szCs w:val="22"/>
        </w:rPr>
        <w:t xml:space="preserve">** Wyjaśnienie: </w:t>
      </w:r>
      <w:r w:rsidR="00EB7AA9">
        <w:rPr>
          <w:rFonts w:ascii="Arial" w:eastAsia="Arial" w:hAnsi="Arial" w:cs="Arial"/>
          <w:i/>
          <w:sz w:val="22"/>
          <w:szCs w:val="22"/>
        </w:rPr>
        <w:t>w</w:t>
      </w:r>
      <w:r w:rsidR="00EB7AA9" w:rsidRPr="00EB7AA9">
        <w:rPr>
          <w:rFonts w:ascii="Arial" w:eastAsia="Arial" w:hAnsi="Arial" w:cs="Arial"/>
          <w:i/>
          <w:sz w:val="22"/>
          <w:szCs w:val="22"/>
        </w:rPr>
        <w:t xml:space="preserve">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w:t>
      </w:r>
      <w:r w:rsidR="005D5BC4">
        <w:rPr>
          <w:rFonts w:ascii="Arial" w:eastAsia="Arial" w:hAnsi="Arial" w:cs="Arial"/>
          <w:i/>
          <w:sz w:val="22"/>
          <w:szCs w:val="22"/>
        </w:rPr>
        <w:t xml:space="preserve"> ust. 2 rozporządzenia 2016/679 </w:t>
      </w:r>
      <w:r w:rsidR="005D5BC4" w:rsidRPr="005D5BC4">
        <w:rPr>
          <w:rFonts w:ascii="Arial" w:eastAsia="Arial" w:hAnsi="Arial"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664DB32" w14:textId="77777777" w:rsidR="005D5BC4" w:rsidRPr="00084887" w:rsidRDefault="005D5BC4" w:rsidP="00137C07">
      <w:pPr>
        <w:spacing w:line="0" w:lineRule="atLeast"/>
        <w:jc w:val="both"/>
        <w:rPr>
          <w:rFonts w:ascii="Arial" w:eastAsia="Arial" w:hAnsi="Arial" w:cs="Arial"/>
          <w:i/>
          <w:sz w:val="22"/>
          <w:szCs w:val="22"/>
        </w:rPr>
      </w:pPr>
    </w:p>
    <w:p w14:paraId="7639ECFF" w14:textId="77777777" w:rsidR="00137C07" w:rsidRPr="00084887" w:rsidRDefault="00137C07" w:rsidP="00137C07">
      <w:pPr>
        <w:spacing w:line="0" w:lineRule="atLeast"/>
        <w:jc w:val="both"/>
        <w:rPr>
          <w:rFonts w:ascii="Arial" w:eastAsia="Arial" w:hAnsi="Arial" w:cs="Arial"/>
          <w:sz w:val="22"/>
          <w:szCs w:val="22"/>
        </w:rPr>
      </w:pPr>
    </w:p>
    <w:p w14:paraId="2745D8B1"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2.Ponadto Zamawiający informuje, iż administratorem danych osobowych obowiązanym do spełnienia obowiązku informacyjnego określonego w art.13 RODO jest także:</w:t>
      </w:r>
    </w:p>
    <w:p w14:paraId="3D96C110"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Wykonawca – wobec osób fizycznych, od których dane osobowe bezpośrednio pozyskał, </w:t>
      </w:r>
    </w:p>
    <w:p w14:paraId="5B795695"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w szczególności:</w:t>
      </w:r>
    </w:p>
    <w:p w14:paraId="58FB6ED0"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a)osoby fizycznej skierowanej do realizacji zamówienia,</w:t>
      </w:r>
    </w:p>
    <w:p w14:paraId="40D715DA"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b)podwykonawcy/podmiotu trzeciego będącego osobą fizyczną,</w:t>
      </w:r>
    </w:p>
    <w:p w14:paraId="166E2271"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c)podwykonawcy/podmiotu trzeciego będącego osobą fizyczną, prowadzącą </w:t>
      </w:r>
      <w:proofErr w:type="spellStart"/>
      <w:r w:rsidRPr="00084887">
        <w:rPr>
          <w:rFonts w:ascii="Arial" w:eastAsia="Arial" w:hAnsi="Arial" w:cs="Arial"/>
          <w:sz w:val="22"/>
          <w:szCs w:val="22"/>
        </w:rPr>
        <w:t>jednooosobową</w:t>
      </w:r>
      <w:proofErr w:type="spellEnd"/>
      <w:r w:rsidRPr="00084887">
        <w:rPr>
          <w:rFonts w:ascii="Arial" w:eastAsia="Arial" w:hAnsi="Arial" w:cs="Arial"/>
          <w:sz w:val="22"/>
          <w:szCs w:val="22"/>
        </w:rPr>
        <w:t xml:space="preserve"> działalność gospodarczą,</w:t>
      </w:r>
    </w:p>
    <w:p w14:paraId="1A2BFF27"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d)pełnomocnika podwykonawcy/podmiotu trzeciego będącego osobą fizyczną,</w:t>
      </w:r>
    </w:p>
    <w:p w14:paraId="24E83431"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e)członka organu zarządzającego podwykonawcy/podmiotu trzeciego, będącego osobą fizyczną. </w:t>
      </w:r>
    </w:p>
    <w:p w14:paraId="7B26F80A"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Podwykonawca/podmiot trzeci – względem osób fizycznych, od których dane osobowe bezpośrednio pozyskał.</w:t>
      </w:r>
    </w:p>
    <w:p w14:paraId="21069956"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Wobec powyższego Wykonawca, Podwykonawca, Podmiot trzeci musi podczas pozyskiwania danych osobowych na potrzeby niniejszego postępowania  o udzielenie zamówienia wypełnić </w:t>
      </w:r>
      <w:r w:rsidRPr="00084887">
        <w:rPr>
          <w:rFonts w:ascii="Arial" w:eastAsia="Arial" w:hAnsi="Arial" w:cs="Arial"/>
          <w:sz w:val="22"/>
          <w:szCs w:val="22"/>
        </w:rPr>
        <w:lastRenderedPageBreak/>
        <w:t>obowiązek informacyjny wynikający z art.13 RODO względem osób fizycznych,</w:t>
      </w:r>
      <w:r w:rsidR="005D5BC4">
        <w:rPr>
          <w:rFonts w:ascii="Arial" w:eastAsia="Arial" w:hAnsi="Arial" w:cs="Arial"/>
          <w:sz w:val="22"/>
          <w:szCs w:val="22"/>
        </w:rPr>
        <w:t xml:space="preserve"> których dane osobowe dotyczą, </w:t>
      </w:r>
      <w:r w:rsidRPr="00084887">
        <w:rPr>
          <w:rFonts w:ascii="Arial" w:eastAsia="Arial" w:hAnsi="Arial" w:cs="Arial"/>
          <w:sz w:val="22"/>
          <w:szCs w:val="22"/>
        </w:rPr>
        <w:t>i od których dane te bezpośrednio pozyskał.</w:t>
      </w:r>
    </w:p>
    <w:p w14:paraId="15353BE8" w14:textId="77777777" w:rsidR="000038BB" w:rsidRDefault="000038BB">
      <w:pPr>
        <w:tabs>
          <w:tab w:val="left" w:pos="0"/>
        </w:tabs>
        <w:spacing w:line="137" w:lineRule="exact"/>
        <w:jc w:val="both"/>
        <w:rPr>
          <w:sz w:val="22"/>
        </w:rPr>
      </w:pPr>
    </w:p>
    <w:p w14:paraId="3647E795" w14:textId="77777777" w:rsidR="009550CA" w:rsidRDefault="009550CA" w:rsidP="009550CA">
      <w:pPr>
        <w:tabs>
          <w:tab w:val="left" w:pos="0"/>
        </w:tabs>
        <w:spacing w:line="234" w:lineRule="auto"/>
        <w:ind w:right="240"/>
        <w:jc w:val="both"/>
        <w:rPr>
          <w:rFonts w:ascii="Arial" w:eastAsia="Arial" w:hAnsi="Arial"/>
          <w:sz w:val="22"/>
        </w:rPr>
      </w:pPr>
    </w:p>
    <w:p w14:paraId="7F8C10B9" w14:textId="77777777" w:rsidR="009550CA" w:rsidRDefault="009550CA" w:rsidP="009550CA">
      <w:pPr>
        <w:tabs>
          <w:tab w:val="left" w:pos="0"/>
        </w:tabs>
        <w:spacing w:line="234" w:lineRule="auto"/>
        <w:ind w:right="240"/>
        <w:jc w:val="both"/>
        <w:rPr>
          <w:rFonts w:ascii="Arial" w:eastAsia="Arial" w:hAnsi="Arial"/>
          <w:sz w:val="22"/>
        </w:rPr>
      </w:pPr>
    </w:p>
    <w:p w14:paraId="3B6A81FE" w14:textId="77777777" w:rsidR="009550CA" w:rsidRDefault="009550CA" w:rsidP="00137C07">
      <w:pPr>
        <w:pBdr>
          <w:top w:val="single" w:sz="4" w:space="1" w:color="auto"/>
          <w:left w:val="single" w:sz="4" w:space="4" w:color="auto"/>
          <w:bottom w:val="single" w:sz="4" w:space="1" w:color="auto"/>
          <w:right w:val="single" w:sz="4" w:space="4" w:color="auto"/>
        </w:pBdr>
        <w:tabs>
          <w:tab w:val="left" w:pos="0"/>
        </w:tabs>
        <w:spacing w:line="0" w:lineRule="atLeast"/>
        <w:rPr>
          <w:rFonts w:ascii="Arial" w:eastAsia="Arial" w:hAnsi="Arial"/>
          <w:b/>
          <w:sz w:val="22"/>
        </w:rPr>
      </w:pPr>
      <w:r>
        <w:rPr>
          <w:rFonts w:ascii="Arial" w:eastAsia="Arial" w:hAnsi="Arial"/>
          <w:b/>
          <w:sz w:val="22"/>
        </w:rPr>
        <w:t>XX</w:t>
      </w:r>
      <w:r w:rsidR="00137C07">
        <w:rPr>
          <w:rFonts w:ascii="Arial" w:eastAsia="Arial" w:hAnsi="Arial"/>
          <w:b/>
          <w:sz w:val="22"/>
        </w:rPr>
        <w:t>I</w:t>
      </w:r>
      <w:r>
        <w:rPr>
          <w:rFonts w:ascii="Arial" w:eastAsia="Arial" w:hAnsi="Arial"/>
          <w:b/>
          <w:sz w:val="22"/>
        </w:rPr>
        <w:t xml:space="preserve">. </w:t>
      </w:r>
      <w:r w:rsidR="00137C07">
        <w:rPr>
          <w:rFonts w:ascii="Arial" w:eastAsia="Arial" w:hAnsi="Arial"/>
          <w:b/>
          <w:sz w:val="22"/>
        </w:rPr>
        <w:tab/>
      </w:r>
      <w:r>
        <w:rPr>
          <w:rFonts w:ascii="Arial" w:eastAsia="Arial" w:hAnsi="Arial"/>
          <w:b/>
          <w:sz w:val="22"/>
        </w:rPr>
        <w:t>Załączniki</w:t>
      </w:r>
    </w:p>
    <w:p w14:paraId="0009BFA0" w14:textId="77777777" w:rsidR="009550CA" w:rsidRDefault="009550CA" w:rsidP="009550CA">
      <w:pPr>
        <w:tabs>
          <w:tab w:val="left" w:pos="0"/>
        </w:tabs>
        <w:spacing w:line="3" w:lineRule="exact"/>
        <w:rPr>
          <w:sz w:val="22"/>
        </w:rPr>
      </w:pPr>
    </w:p>
    <w:p w14:paraId="11090225" w14:textId="77777777" w:rsidR="003830B6" w:rsidRDefault="003830B6" w:rsidP="009550CA">
      <w:pPr>
        <w:tabs>
          <w:tab w:val="left" w:pos="0"/>
        </w:tabs>
        <w:spacing w:line="0" w:lineRule="atLeast"/>
        <w:rPr>
          <w:rFonts w:ascii="Arial" w:eastAsia="Arial" w:hAnsi="Arial"/>
          <w:sz w:val="22"/>
        </w:rPr>
      </w:pPr>
    </w:p>
    <w:p w14:paraId="6A9A421E" w14:textId="77777777" w:rsidR="0011492E" w:rsidRPr="00A32604" w:rsidRDefault="0011492E" w:rsidP="0011492E">
      <w:pPr>
        <w:tabs>
          <w:tab w:val="left" w:pos="0"/>
        </w:tabs>
        <w:spacing w:line="0" w:lineRule="atLeast"/>
        <w:rPr>
          <w:rFonts w:ascii="Arial" w:eastAsia="Arial" w:hAnsi="Arial"/>
          <w:sz w:val="22"/>
          <w:szCs w:val="22"/>
        </w:rPr>
      </w:pPr>
      <w:r w:rsidRPr="00A32604">
        <w:rPr>
          <w:rFonts w:ascii="Arial" w:eastAsia="Arial" w:hAnsi="Arial"/>
          <w:sz w:val="22"/>
          <w:szCs w:val="22"/>
        </w:rPr>
        <w:t>Załączniki składające się na integralną cześć specyfikacji:</w:t>
      </w:r>
    </w:p>
    <w:p w14:paraId="3AE76B2A" w14:textId="77777777" w:rsidR="0011492E" w:rsidRPr="00A32604" w:rsidRDefault="0011492E" w:rsidP="0011492E">
      <w:pPr>
        <w:pStyle w:val="Akapitzlist"/>
        <w:numPr>
          <w:ilvl w:val="1"/>
          <w:numId w:val="35"/>
        </w:numPr>
        <w:tabs>
          <w:tab w:val="clear" w:pos="1440"/>
          <w:tab w:val="left" w:pos="0"/>
          <w:tab w:val="num" w:pos="1134"/>
        </w:tabs>
        <w:spacing w:line="0" w:lineRule="atLeast"/>
        <w:ind w:left="284" w:hanging="284"/>
        <w:rPr>
          <w:rFonts w:ascii="Arial" w:eastAsia="Arial" w:hAnsi="Arial"/>
          <w:b/>
        </w:rPr>
      </w:pPr>
      <w:r w:rsidRPr="00A32604">
        <w:rPr>
          <w:rFonts w:ascii="Arial" w:eastAsia="Arial" w:hAnsi="Arial"/>
        </w:rPr>
        <w:t xml:space="preserve">Formularz ofertowy wraz z załącznikami – </w:t>
      </w:r>
      <w:r w:rsidRPr="00A32604">
        <w:rPr>
          <w:rFonts w:ascii="Arial" w:eastAsia="Arial" w:hAnsi="Arial"/>
          <w:b/>
        </w:rPr>
        <w:t>Załącznik nr 1 do SWZ.</w:t>
      </w:r>
    </w:p>
    <w:p w14:paraId="5B07042C" w14:textId="77777777" w:rsidR="0011492E" w:rsidRPr="00A32604" w:rsidRDefault="0011492E" w:rsidP="0011492E">
      <w:pPr>
        <w:pStyle w:val="Akapitzlist"/>
        <w:numPr>
          <w:ilvl w:val="0"/>
          <w:numId w:val="35"/>
        </w:numPr>
        <w:tabs>
          <w:tab w:val="clear" w:pos="720"/>
          <w:tab w:val="left" w:pos="0"/>
        </w:tabs>
        <w:spacing w:line="0" w:lineRule="atLeast"/>
        <w:ind w:left="284" w:hanging="284"/>
        <w:rPr>
          <w:rFonts w:ascii="Arial" w:eastAsia="Arial" w:hAnsi="Arial"/>
          <w:b/>
        </w:rPr>
      </w:pPr>
      <w:r w:rsidRPr="00A32604">
        <w:rPr>
          <w:rFonts w:ascii="Arial" w:eastAsia="Arial" w:hAnsi="Arial"/>
        </w:rPr>
        <w:t xml:space="preserve">Przedmiar robót  – </w:t>
      </w:r>
      <w:r w:rsidRPr="00A32604">
        <w:rPr>
          <w:rFonts w:ascii="Arial" w:eastAsia="Arial" w:hAnsi="Arial"/>
          <w:b/>
        </w:rPr>
        <w:t>Załącznik nr 2 do SWZ.</w:t>
      </w:r>
    </w:p>
    <w:p w14:paraId="3737E4A0" w14:textId="77777777" w:rsidR="0011492E" w:rsidRPr="00A32604" w:rsidRDefault="0011492E" w:rsidP="0011492E">
      <w:pPr>
        <w:pStyle w:val="Akapitzlist"/>
        <w:numPr>
          <w:ilvl w:val="0"/>
          <w:numId w:val="35"/>
        </w:numPr>
        <w:tabs>
          <w:tab w:val="left" w:pos="0"/>
          <w:tab w:val="num" w:pos="1134"/>
        </w:tabs>
        <w:spacing w:line="0" w:lineRule="atLeast"/>
        <w:ind w:left="284" w:hanging="284"/>
        <w:rPr>
          <w:rFonts w:ascii="Arial" w:eastAsia="Arial" w:hAnsi="Arial"/>
          <w:b/>
        </w:rPr>
      </w:pPr>
      <w:r w:rsidRPr="00A32604">
        <w:rPr>
          <w:rFonts w:ascii="Arial" w:eastAsia="Arial" w:hAnsi="Arial"/>
        </w:rPr>
        <w:t>Projektowane postanowienia umowy dla Zada</w:t>
      </w:r>
      <w:r>
        <w:rPr>
          <w:rFonts w:ascii="Arial" w:eastAsia="Arial" w:hAnsi="Arial"/>
        </w:rPr>
        <w:t>ń 1-4</w:t>
      </w:r>
      <w:r w:rsidRPr="00A32604">
        <w:rPr>
          <w:rFonts w:ascii="Arial" w:eastAsia="Arial" w:hAnsi="Arial"/>
        </w:rPr>
        <w:t xml:space="preserve"> wraz z załącznikami - </w:t>
      </w:r>
      <w:r w:rsidRPr="00A32604">
        <w:rPr>
          <w:rFonts w:ascii="Arial" w:eastAsia="Arial" w:hAnsi="Arial"/>
          <w:b/>
        </w:rPr>
        <w:t>Załączniki nr 3 do SWZ.</w:t>
      </w:r>
    </w:p>
    <w:p w14:paraId="764AA364" w14:textId="77777777" w:rsidR="0011492E" w:rsidRPr="00A32604" w:rsidRDefault="0011492E" w:rsidP="0011492E">
      <w:pPr>
        <w:pStyle w:val="Akapitzlist"/>
        <w:numPr>
          <w:ilvl w:val="0"/>
          <w:numId w:val="35"/>
        </w:numPr>
        <w:tabs>
          <w:tab w:val="left" w:pos="0"/>
          <w:tab w:val="num" w:pos="1134"/>
        </w:tabs>
        <w:spacing w:line="0" w:lineRule="atLeast"/>
        <w:ind w:left="284" w:hanging="284"/>
        <w:rPr>
          <w:rFonts w:ascii="Arial" w:eastAsia="Arial" w:hAnsi="Arial"/>
          <w:b/>
        </w:rPr>
      </w:pPr>
      <w:r w:rsidRPr="00A32604">
        <w:rPr>
          <w:rFonts w:ascii="Arial" w:eastAsia="Arial" w:hAnsi="Arial"/>
          <w:bCs/>
        </w:rPr>
        <w:t>Jednolity Europejski Dokument Zamówienia</w:t>
      </w:r>
      <w:r w:rsidRPr="00A32604">
        <w:rPr>
          <w:rFonts w:ascii="Arial" w:eastAsia="Arial" w:hAnsi="Arial"/>
          <w:b/>
        </w:rPr>
        <w:t xml:space="preserve"> - Załącznik nr 4 do SWZ.</w:t>
      </w:r>
    </w:p>
    <w:p w14:paraId="286B284B" w14:textId="77777777" w:rsidR="0011492E" w:rsidRPr="00A32604" w:rsidRDefault="0011492E" w:rsidP="0011492E">
      <w:pPr>
        <w:pStyle w:val="Akapitzlist"/>
        <w:numPr>
          <w:ilvl w:val="0"/>
          <w:numId w:val="35"/>
        </w:numPr>
        <w:tabs>
          <w:tab w:val="left" w:pos="0"/>
          <w:tab w:val="num" w:pos="1134"/>
        </w:tabs>
        <w:spacing w:line="0" w:lineRule="atLeast"/>
        <w:ind w:left="284" w:hanging="284"/>
        <w:rPr>
          <w:rFonts w:ascii="Arial" w:eastAsia="Arial" w:hAnsi="Arial"/>
          <w:b/>
        </w:rPr>
      </w:pPr>
      <w:r w:rsidRPr="00A32604">
        <w:rPr>
          <w:rFonts w:ascii="Arial" w:eastAsia="Arial" w:hAnsi="Arial"/>
          <w:bCs/>
        </w:rPr>
        <w:t>Wykaz terenów i miejsc objętych zamówieniem</w:t>
      </w:r>
      <w:r w:rsidRPr="00A32604">
        <w:rPr>
          <w:rFonts w:ascii="Arial" w:eastAsia="Arial" w:hAnsi="Arial"/>
          <w:b/>
        </w:rPr>
        <w:t xml:space="preserve"> – Załącznik nr 5 do SWZ.</w:t>
      </w:r>
    </w:p>
    <w:p w14:paraId="31F58D8E" w14:textId="77777777" w:rsidR="0011492E" w:rsidRPr="00A32604" w:rsidRDefault="0011492E" w:rsidP="0011492E">
      <w:pPr>
        <w:tabs>
          <w:tab w:val="left" w:pos="0"/>
        </w:tabs>
        <w:spacing w:line="0" w:lineRule="atLeast"/>
        <w:rPr>
          <w:rFonts w:ascii="Arial" w:eastAsia="Arial" w:hAnsi="Arial"/>
          <w:sz w:val="22"/>
        </w:rPr>
      </w:pPr>
    </w:p>
    <w:p w14:paraId="276AADAD" w14:textId="77777777" w:rsidR="00DF6F31" w:rsidRDefault="00DF6F31" w:rsidP="009550CA">
      <w:pPr>
        <w:tabs>
          <w:tab w:val="left" w:pos="0"/>
        </w:tabs>
        <w:spacing w:line="0" w:lineRule="atLeast"/>
        <w:rPr>
          <w:rFonts w:ascii="Arial" w:eastAsia="Arial" w:hAnsi="Arial"/>
          <w:sz w:val="22"/>
        </w:rPr>
      </w:pPr>
    </w:p>
    <w:p w14:paraId="42958084" w14:textId="5AD2B51F" w:rsidR="000038BB" w:rsidRPr="008749C2" w:rsidRDefault="009550CA" w:rsidP="00F2618E">
      <w:pPr>
        <w:tabs>
          <w:tab w:val="left" w:pos="0"/>
        </w:tabs>
        <w:spacing w:line="0" w:lineRule="atLeast"/>
        <w:rPr>
          <w:rFonts w:ascii="Arial" w:hAnsi="Arial" w:cs="Arial"/>
          <w:b/>
          <w:bCs/>
          <w:color w:val="FF0000"/>
        </w:rPr>
      </w:pPr>
      <w:r>
        <w:rPr>
          <w:rFonts w:ascii="Arial" w:eastAsia="Arial" w:hAnsi="Arial"/>
          <w:sz w:val="22"/>
        </w:rPr>
        <w:t xml:space="preserve">Kostrzyn nad Odrą, </w:t>
      </w:r>
      <w:r w:rsidR="0011492E">
        <w:rPr>
          <w:rFonts w:ascii="Arial" w:eastAsia="Arial" w:hAnsi="Arial"/>
          <w:sz w:val="22"/>
        </w:rPr>
        <w:t xml:space="preserve">31 grudnia </w:t>
      </w:r>
      <w:r>
        <w:rPr>
          <w:rFonts w:ascii="Arial" w:eastAsia="Arial" w:hAnsi="Arial"/>
          <w:sz w:val="22"/>
        </w:rPr>
        <w:t>202</w:t>
      </w:r>
      <w:bookmarkStart w:id="16" w:name="page28"/>
      <w:bookmarkEnd w:id="16"/>
      <w:r w:rsidR="005C15ED">
        <w:rPr>
          <w:rFonts w:ascii="Arial" w:eastAsia="Arial" w:hAnsi="Arial"/>
          <w:sz w:val="22"/>
        </w:rPr>
        <w:t>4</w:t>
      </w:r>
      <w:r w:rsidR="00783384">
        <w:rPr>
          <w:rFonts w:ascii="Arial" w:eastAsia="Arial" w:hAnsi="Arial"/>
          <w:sz w:val="22"/>
        </w:rPr>
        <w:t>r.</w:t>
      </w:r>
      <w:r w:rsidR="008749C2">
        <w:rPr>
          <w:rFonts w:ascii="Arial" w:eastAsia="Arial" w:hAnsi="Arial"/>
          <w:sz w:val="22"/>
        </w:rPr>
        <w:t xml:space="preserve"> </w:t>
      </w:r>
    </w:p>
    <w:sectPr w:rsidR="000038BB" w:rsidRPr="008749C2">
      <w:footerReference w:type="default" r:id="rId24"/>
      <w:pgSz w:w="11906" w:h="16838" w:code="9"/>
      <w:pgMar w:top="1418" w:right="1418" w:bottom="1560" w:left="1418" w:header="709" w:footer="32"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D3CA5" w14:textId="77777777" w:rsidR="00DF2061" w:rsidRDefault="00DF2061">
      <w:r>
        <w:separator/>
      </w:r>
    </w:p>
  </w:endnote>
  <w:endnote w:type="continuationSeparator" w:id="0">
    <w:p w14:paraId="18EE4435" w14:textId="77777777" w:rsidR="00DF2061" w:rsidRDefault="00DF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HG Mincho Light J">
    <w:altName w:val="Times New Roman"/>
    <w:charset w:val="00"/>
    <w:family w:val="auto"/>
    <w:pitch w:val="variable"/>
  </w:font>
  <w:font w:name="Times">
    <w:panose1 w:val="02020603050405020304"/>
    <w:charset w:val="EE"/>
    <w:family w:val="roman"/>
    <w:pitch w:val="variable"/>
    <w:sig w:usb0="20002A87" w:usb1="00000000" w:usb2="00000000"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570614959"/>
      <w:docPartObj>
        <w:docPartGallery w:val="Page Numbers (Bottom of Page)"/>
        <w:docPartUnique/>
      </w:docPartObj>
    </w:sdtPr>
    <w:sdtContent>
      <w:p w14:paraId="56DC8AE7" w14:textId="3FD30F53" w:rsidR="00E3303B" w:rsidRPr="00E1291E" w:rsidRDefault="00E3303B" w:rsidP="00DE234F">
        <w:pPr>
          <w:pStyle w:val="Stopka"/>
          <w:pBdr>
            <w:top w:val="single" w:sz="4" w:space="1" w:color="auto"/>
          </w:pBdr>
          <w:tabs>
            <w:tab w:val="right" w:pos="9639"/>
          </w:tabs>
          <w:ind w:left="-426" w:right="-569"/>
          <w:jc w:val="center"/>
          <w:rPr>
            <w:rFonts w:ascii="Arial" w:hAnsi="Arial" w:cs="Arial"/>
            <w:sz w:val="20"/>
            <w:szCs w:val="20"/>
          </w:rPr>
        </w:pPr>
        <w:r w:rsidRPr="00E1291E">
          <w:rPr>
            <w:rFonts w:ascii="Arial" w:hAnsi="Arial" w:cs="Arial"/>
            <w:sz w:val="20"/>
            <w:szCs w:val="20"/>
          </w:rPr>
          <w:t xml:space="preserve"> </w:t>
        </w:r>
        <w:r>
          <w:rPr>
            <w:rFonts w:ascii="Arial" w:hAnsi="Arial" w:cs="Arial"/>
            <w:sz w:val="20"/>
            <w:szCs w:val="20"/>
          </w:rPr>
          <w:t>ZP.271.</w:t>
        </w:r>
        <w:r w:rsidR="00DE234F">
          <w:rPr>
            <w:rFonts w:ascii="Arial" w:hAnsi="Arial" w:cs="Arial"/>
            <w:sz w:val="20"/>
            <w:szCs w:val="20"/>
          </w:rPr>
          <w:t>22</w:t>
        </w:r>
        <w:r w:rsidRPr="00E1291E">
          <w:rPr>
            <w:rFonts w:ascii="Arial" w:hAnsi="Arial" w:cs="Arial"/>
            <w:sz w:val="20"/>
            <w:szCs w:val="20"/>
          </w:rPr>
          <w:t>.202</w:t>
        </w:r>
        <w:r w:rsidR="005C15ED">
          <w:rPr>
            <w:rFonts w:ascii="Arial" w:hAnsi="Arial" w:cs="Arial"/>
            <w:sz w:val="20"/>
            <w:szCs w:val="20"/>
          </w:rPr>
          <w:t>4</w:t>
        </w:r>
        <w:r w:rsidRPr="00E1291E">
          <w:rPr>
            <w:rFonts w:ascii="Arial" w:hAnsi="Arial" w:cs="Arial"/>
            <w:sz w:val="20"/>
            <w:szCs w:val="20"/>
          </w:rPr>
          <w:t xml:space="preserve">.EK </w:t>
        </w:r>
        <w:r w:rsidR="00DE234F" w:rsidRPr="00DE234F">
          <w:rPr>
            <w:rFonts w:ascii="Arial" w:hAnsi="Arial" w:cs="Arial"/>
            <w:sz w:val="20"/>
            <w:szCs w:val="20"/>
          </w:rPr>
          <w:t>„Utrzymanie w czystości ulic</w:t>
        </w:r>
        <w:r w:rsidR="00DE234F">
          <w:rPr>
            <w:rFonts w:ascii="Arial" w:hAnsi="Arial" w:cs="Arial"/>
            <w:sz w:val="20"/>
            <w:szCs w:val="20"/>
          </w:rPr>
          <w:t xml:space="preserve"> </w:t>
        </w:r>
        <w:r w:rsidR="00DE234F" w:rsidRPr="00DE234F">
          <w:rPr>
            <w:rFonts w:ascii="Arial" w:hAnsi="Arial" w:cs="Arial"/>
            <w:sz w:val="20"/>
            <w:szCs w:val="20"/>
          </w:rPr>
          <w:t xml:space="preserve">na terenie miasta Kostrzyn nad Odrą” </w:t>
        </w:r>
      </w:p>
      <w:p w14:paraId="65C9A48B" w14:textId="2B65A410" w:rsidR="00E3303B" w:rsidRPr="00E1291E" w:rsidRDefault="00E3303B">
        <w:pPr>
          <w:pStyle w:val="Stopka"/>
          <w:jc w:val="center"/>
          <w:rPr>
            <w:rFonts w:ascii="Arial" w:hAnsi="Arial" w:cs="Arial"/>
            <w:sz w:val="20"/>
            <w:szCs w:val="20"/>
          </w:rPr>
        </w:pPr>
        <w:r w:rsidRPr="00E1291E">
          <w:rPr>
            <w:rFonts w:ascii="Arial" w:hAnsi="Arial" w:cs="Arial"/>
            <w:sz w:val="20"/>
            <w:szCs w:val="20"/>
          </w:rPr>
          <w:fldChar w:fldCharType="begin"/>
        </w:r>
        <w:r w:rsidRPr="00E1291E">
          <w:rPr>
            <w:rFonts w:ascii="Arial" w:hAnsi="Arial" w:cs="Arial"/>
            <w:sz w:val="20"/>
            <w:szCs w:val="20"/>
          </w:rPr>
          <w:instrText>PAGE   \* MERGEFORMAT</w:instrText>
        </w:r>
        <w:r w:rsidRPr="00E1291E">
          <w:rPr>
            <w:rFonts w:ascii="Arial" w:hAnsi="Arial" w:cs="Arial"/>
            <w:sz w:val="20"/>
            <w:szCs w:val="20"/>
          </w:rPr>
          <w:fldChar w:fldCharType="separate"/>
        </w:r>
        <w:r w:rsidR="0061219A">
          <w:rPr>
            <w:rFonts w:ascii="Arial" w:hAnsi="Arial" w:cs="Arial"/>
            <w:noProof/>
            <w:sz w:val="20"/>
            <w:szCs w:val="20"/>
          </w:rPr>
          <w:t>19</w:t>
        </w:r>
        <w:r w:rsidRPr="00E1291E">
          <w:rPr>
            <w:rFonts w:ascii="Arial" w:hAnsi="Arial" w:cs="Arial"/>
            <w:sz w:val="20"/>
            <w:szCs w:val="20"/>
          </w:rPr>
          <w:fldChar w:fldCharType="end"/>
        </w:r>
      </w:p>
    </w:sdtContent>
  </w:sdt>
  <w:p w14:paraId="03BA6688" w14:textId="77777777" w:rsidR="00E3303B" w:rsidRDefault="00E3303B" w:rsidP="00F261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F89BF" w14:textId="77777777" w:rsidR="00DF2061" w:rsidRDefault="00DF2061">
      <w:r>
        <w:separator/>
      </w:r>
    </w:p>
  </w:footnote>
  <w:footnote w:type="continuationSeparator" w:id="0">
    <w:p w14:paraId="6FC89E10" w14:textId="77777777" w:rsidR="00DF2061" w:rsidRDefault="00DF2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E7A43A80"/>
    <w:name w:val="WW8Num3"/>
    <w:lvl w:ilvl="0">
      <w:start w:val="1"/>
      <w:numFmt w:val="decimal"/>
      <w:suff w:val="nothing"/>
      <w:lvlText w:val="%1)"/>
      <w:lvlJc w:val="left"/>
      <w:pPr>
        <w:tabs>
          <w:tab w:val="num" w:pos="0"/>
        </w:tabs>
        <w:ind w:left="0" w:firstLine="0"/>
      </w:pPr>
      <w:rPr>
        <w:b w:val="0"/>
      </w:rPr>
    </w:lvl>
    <w:lvl w:ilvl="1">
      <w:start w:val="1"/>
      <w:numFmt w:val="decimal"/>
      <w:suff w:val="nothing"/>
      <w:lvlText w:val="%2."/>
      <w:lvlJc w:val="left"/>
      <w:pPr>
        <w:tabs>
          <w:tab w:val="num" w:pos="0"/>
        </w:tabs>
        <w:ind w:left="0" w:firstLine="0"/>
      </w:pPr>
      <w:rPr>
        <w:b w:val="0"/>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04"/>
    <w:multiLevelType w:val="singleLevel"/>
    <w:tmpl w:val="00000004"/>
    <w:name w:val="WW8Num10"/>
    <w:lvl w:ilvl="0">
      <w:start w:val="1"/>
      <w:numFmt w:val="decimal"/>
      <w:suff w:val="nothing"/>
      <w:lvlText w:val="%1)"/>
      <w:lvlJc w:val="left"/>
      <w:pPr>
        <w:tabs>
          <w:tab w:val="num" w:pos="540"/>
        </w:tabs>
        <w:ind w:left="540" w:firstLine="0"/>
      </w:pPr>
    </w:lvl>
  </w:abstractNum>
  <w:abstractNum w:abstractNumId="2" w15:restartNumberingAfterBreak="0">
    <w:nsid w:val="00000005"/>
    <w:multiLevelType w:val="singleLevel"/>
    <w:tmpl w:val="00000005"/>
    <w:name w:val="WW8Num7"/>
    <w:lvl w:ilvl="0">
      <w:start w:val="1"/>
      <w:numFmt w:val="decimal"/>
      <w:suff w:val="nothing"/>
      <w:lvlText w:val="%1)"/>
      <w:lvlJc w:val="left"/>
      <w:pPr>
        <w:tabs>
          <w:tab w:val="num" w:pos="0"/>
        </w:tabs>
        <w:ind w:left="0" w:firstLine="0"/>
      </w:pPr>
    </w:lvl>
  </w:abstractNum>
  <w:abstractNum w:abstractNumId="3" w15:restartNumberingAfterBreak="0">
    <w:nsid w:val="00000054"/>
    <w:multiLevelType w:val="hybridMultilevel"/>
    <w:tmpl w:val="49DA307C"/>
    <w:lvl w:ilvl="0" w:tplc="61349B18">
      <w:start w:val="1"/>
      <w:numFmt w:val="decimal"/>
      <w:lvlText w:val="%1."/>
      <w:lvlJc w:val="left"/>
    </w:lvl>
    <w:lvl w:ilvl="1" w:tplc="72B60DE2">
      <w:start w:val="1"/>
      <w:numFmt w:val="bullet"/>
      <w:lvlText w:val=""/>
      <w:lvlJc w:val="left"/>
    </w:lvl>
    <w:lvl w:ilvl="2" w:tplc="DB0AC51A">
      <w:start w:val="1"/>
      <w:numFmt w:val="bullet"/>
      <w:lvlText w:val=""/>
      <w:lvlJc w:val="left"/>
    </w:lvl>
    <w:lvl w:ilvl="3" w:tplc="EEB408E8">
      <w:start w:val="1"/>
      <w:numFmt w:val="bullet"/>
      <w:lvlText w:val=""/>
      <w:lvlJc w:val="left"/>
    </w:lvl>
    <w:lvl w:ilvl="4" w:tplc="EDBE239A">
      <w:start w:val="1"/>
      <w:numFmt w:val="bullet"/>
      <w:lvlText w:val=""/>
      <w:lvlJc w:val="left"/>
    </w:lvl>
    <w:lvl w:ilvl="5" w:tplc="4A867250">
      <w:start w:val="1"/>
      <w:numFmt w:val="bullet"/>
      <w:lvlText w:val=""/>
      <w:lvlJc w:val="left"/>
    </w:lvl>
    <w:lvl w:ilvl="6" w:tplc="C854E0AA">
      <w:start w:val="1"/>
      <w:numFmt w:val="bullet"/>
      <w:lvlText w:val=""/>
      <w:lvlJc w:val="left"/>
    </w:lvl>
    <w:lvl w:ilvl="7" w:tplc="7436A894">
      <w:start w:val="1"/>
      <w:numFmt w:val="bullet"/>
      <w:lvlText w:val=""/>
      <w:lvlJc w:val="left"/>
    </w:lvl>
    <w:lvl w:ilvl="8" w:tplc="B636DEE2">
      <w:start w:val="1"/>
      <w:numFmt w:val="bullet"/>
      <w:lvlText w:val=""/>
      <w:lvlJc w:val="left"/>
    </w:lvl>
  </w:abstractNum>
  <w:abstractNum w:abstractNumId="4" w15:restartNumberingAfterBreak="0">
    <w:nsid w:val="01AD671A"/>
    <w:multiLevelType w:val="multilevel"/>
    <w:tmpl w:val="C3E26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58192E"/>
    <w:multiLevelType w:val="hybridMultilevel"/>
    <w:tmpl w:val="6E726D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38704C5"/>
    <w:multiLevelType w:val="multilevel"/>
    <w:tmpl w:val="CA76C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49A3F37"/>
    <w:multiLevelType w:val="multilevel"/>
    <w:tmpl w:val="CA76C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50658C9"/>
    <w:multiLevelType w:val="multilevel"/>
    <w:tmpl w:val="F6DE4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97A3A3C"/>
    <w:multiLevelType w:val="hybridMultilevel"/>
    <w:tmpl w:val="2FE0F24E"/>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82646E"/>
    <w:multiLevelType w:val="hybridMultilevel"/>
    <w:tmpl w:val="21A2A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307613"/>
    <w:multiLevelType w:val="hybridMultilevel"/>
    <w:tmpl w:val="F72271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C3031C"/>
    <w:multiLevelType w:val="hybridMultilevel"/>
    <w:tmpl w:val="A99EA98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4B54C5"/>
    <w:multiLevelType w:val="multilevel"/>
    <w:tmpl w:val="CA76C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8A404F4"/>
    <w:multiLevelType w:val="hybridMultilevel"/>
    <w:tmpl w:val="820446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EB1E26"/>
    <w:multiLevelType w:val="hybridMultilevel"/>
    <w:tmpl w:val="950464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2356EC"/>
    <w:multiLevelType w:val="hybridMultilevel"/>
    <w:tmpl w:val="7E10C7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336F55"/>
    <w:multiLevelType w:val="multilevel"/>
    <w:tmpl w:val="9C2AA6EA"/>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C8046F"/>
    <w:multiLevelType w:val="hybridMultilevel"/>
    <w:tmpl w:val="C82E392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503464"/>
    <w:multiLevelType w:val="hybridMultilevel"/>
    <w:tmpl w:val="C82E392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8402B3"/>
    <w:multiLevelType w:val="multilevel"/>
    <w:tmpl w:val="602008F2"/>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52501EF"/>
    <w:multiLevelType w:val="hybridMultilevel"/>
    <w:tmpl w:val="FC4C7604"/>
    <w:lvl w:ilvl="0" w:tplc="04150017">
      <w:start w:val="1"/>
      <w:numFmt w:val="lowerLetter"/>
      <w:lvlText w:val="%1)"/>
      <w:lvlJc w:val="left"/>
      <w:pPr>
        <w:tabs>
          <w:tab w:val="num" w:pos="720"/>
        </w:tabs>
        <w:ind w:left="720" w:hanging="360"/>
      </w:pPr>
      <w:rPr>
        <w:rFonts w:hint="default"/>
      </w:rPr>
    </w:lvl>
    <w:lvl w:ilvl="1" w:tplc="4FEC91DC">
      <w:start w:val="1"/>
      <w:numFmt w:val="bullet"/>
      <w:lvlText w:val="-"/>
      <w:lvlJc w:val="left"/>
      <w:pPr>
        <w:tabs>
          <w:tab w:val="num" w:pos="1440"/>
        </w:tabs>
        <w:ind w:left="1440" w:hanging="360"/>
      </w:pPr>
      <w:rPr>
        <w:rFonts w:ascii="Times New Roman" w:eastAsia="Times New Roman" w:hAnsi="Times New Roman" w:cs="Times New Roman" w:hint="default"/>
      </w:rPr>
    </w:lvl>
    <w:lvl w:ilvl="2" w:tplc="591858FA">
      <w:start w:val="1"/>
      <w:numFmt w:val="decimal"/>
      <w:lvlText w:val="%3)"/>
      <w:lvlJc w:val="left"/>
      <w:pPr>
        <w:tabs>
          <w:tab w:val="num" w:pos="2340"/>
        </w:tabs>
        <w:ind w:left="2340" w:hanging="360"/>
      </w:pPr>
      <w:rPr>
        <w:rFonts w:hint="default"/>
      </w:rPr>
    </w:lvl>
    <w:lvl w:ilvl="3" w:tplc="44DE4A42">
      <w:start w:val="2"/>
      <w:numFmt w:val="decimal"/>
      <w:lvlText w:val="%4."/>
      <w:lvlJc w:val="left"/>
      <w:pPr>
        <w:tabs>
          <w:tab w:val="num" w:pos="2880"/>
        </w:tabs>
        <w:ind w:left="2880" w:hanging="360"/>
      </w:pPr>
      <w:rPr>
        <w:rFonts w:hint="default"/>
      </w:rPr>
    </w:lvl>
    <w:lvl w:ilvl="4" w:tplc="DC2E74C0">
      <w:start w:val="10"/>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68417BE"/>
    <w:multiLevelType w:val="hybridMultilevel"/>
    <w:tmpl w:val="8E62E15E"/>
    <w:lvl w:ilvl="0" w:tplc="04150011">
      <w:start w:val="1"/>
      <w:numFmt w:val="decimal"/>
      <w:lvlText w:val="%1)"/>
      <w:lvlJc w:val="left"/>
      <w:pPr>
        <w:ind w:left="720" w:hanging="360"/>
      </w:pPr>
    </w:lvl>
    <w:lvl w:ilvl="1" w:tplc="4EF697A8">
      <w:start w:val="1"/>
      <w:numFmt w:val="lowerLetter"/>
      <w:lvlText w:val="%2)"/>
      <w:lvlJc w:val="left"/>
      <w:pPr>
        <w:ind w:left="1440" w:hanging="360"/>
      </w:pPr>
      <w:rPr>
        <w:rFonts w:hint="default"/>
      </w:rPr>
    </w:lvl>
    <w:lvl w:ilvl="2" w:tplc="64626E4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E8018B"/>
    <w:multiLevelType w:val="hybridMultilevel"/>
    <w:tmpl w:val="FAA64C0C"/>
    <w:lvl w:ilvl="0" w:tplc="6C546C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6B16CD"/>
    <w:multiLevelType w:val="hybridMultilevel"/>
    <w:tmpl w:val="649BB77C"/>
    <w:lvl w:ilvl="0" w:tplc="BC4AEC7E">
      <w:start w:val="1"/>
      <w:numFmt w:val="decimal"/>
      <w:lvlText w:val="%1."/>
      <w:lvlJc w:val="left"/>
    </w:lvl>
    <w:lvl w:ilvl="1" w:tplc="23EC5FCA">
      <w:start w:val="1"/>
      <w:numFmt w:val="bullet"/>
      <w:lvlText w:val=""/>
      <w:lvlJc w:val="left"/>
    </w:lvl>
    <w:lvl w:ilvl="2" w:tplc="6592E8B2">
      <w:start w:val="1"/>
      <w:numFmt w:val="bullet"/>
      <w:lvlText w:val=""/>
      <w:lvlJc w:val="left"/>
    </w:lvl>
    <w:lvl w:ilvl="3" w:tplc="8A72CC7C">
      <w:start w:val="1"/>
      <w:numFmt w:val="bullet"/>
      <w:lvlText w:val=""/>
      <w:lvlJc w:val="left"/>
    </w:lvl>
    <w:lvl w:ilvl="4" w:tplc="27648160">
      <w:start w:val="1"/>
      <w:numFmt w:val="bullet"/>
      <w:lvlText w:val=""/>
      <w:lvlJc w:val="left"/>
    </w:lvl>
    <w:lvl w:ilvl="5" w:tplc="C8089460">
      <w:start w:val="1"/>
      <w:numFmt w:val="bullet"/>
      <w:lvlText w:val=""/>
      <w:lvlJc w:val="left"/>
    </w:lvl>
    <w:lvl w:ilvl="6" w:tplc="C8AAD0FE">
      <w:start w:val="1"/>
      <w:numFmt w:val="bullet"/>
      <w:lvlText w:val=""/>
      <w:lvlJc w:val="left"/>
    </w:lvl>
    <w:lvl w:ilvl="7" w:tplc="41466F46">
      <w:start w:val="1"/>
      <w:numFmt w:val="bullet"/>
      <w:lvlText w:val=""/>
      <w:lvlJc w:val="left"/>
    </w:lvl>
    <w:lvl w:ilvl="8" w:tplc="2D12647E">
      <w:start w:val="1"/>
      <w:numFmt w:val="bullet"/>
      <w:lvlText w:val=""/>
      <w:lvlJc w:val="left"/>
    </w:lvl>
  </w:abstractNum>
  <w:abstractNum w:abstractNumId="25" w15:restartNumberingAfterBreak="0">
    <w:nsid w:val="40F06708"/>
    <w:multiLevelType w:val="hybridMultilevel"/>
    <w:tmpl w:val="694044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290C1B"/>
    <w:multiLevelType w:val="multilevel"/>
    <w:tmpl w:val="2C1C8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8F018D"/>
    <w:multiLevelType w:val="multilevel"/>
    <w:tmpl w:val="6F3A6DE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CE1AC8"/>
    <w:multiLevelType w:val="multilevel"/>
    <w:tmpl w:val="2A520B8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C6C128C"/>
    <w:multiLevelType w:val="multilevel"/>
    <w:tmpl w:val="5FC0C34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2E2033"/>
    <w:multiLevelType w:val="hybridMultilevel"/>
    <w:tmpl w:val="4E765DD4"/>
    <w:lvl w:ilvl="0" w:tplc="702E33B0">
      <w:start w:val="1"/>
      <w:numFmt w:val="lowerLetter"/>
      <w:lvlText w:val="%1)"/>
      <w:lvlJc w:val="left"/>
      <w:pPr>
        <w:tabs>
          <w:tab w:val="num" w:pos="780"/>
        </w:tabs>
        <w:ind w:left="780" w:hanging="360"/>
      </w:pPr>
      <w:rPr>
        <w:rFonts w:hint="default"/>
      </w:rPr>
    </w:lvl>
    <w:lvl w:ilvl="1" w:tplc="1A8CD502">
      <w:start w:val="1"/>
      <w:numFmt w:val="decimal"/>
      <w:lvlText w:val="%2)"/>
      <w:lvlJc w:val="left"/>
      <w:pPr>
        <w:tabs>
          <w:tab w:val="num" w:pos="1500"/>
        </w:tabs>
        <w:ind w:left="1500" w:hanging="360"/>
      </w:pPr>
      <w:rPr>
        <w:rFonts w:ascii="Arial" w:eastAsia="Times New Roman" w:hAnsi="Arial" w:cs="Arial"/>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1" w15:restartNumberingAfterBreak="0">
    <w:nsid w:val="53786FA2"/>
    <w:multiLevelType w:val="multilevel"/>
    <w:tmpl w:val="F1140FA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6540A82"/>
    <w:multiLevelType w:val="hybridMultilevel"/>
    <w:tmpl w:val="90C6845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3" w15:restartNumberingAfterBreak="0">
    <w:nsid w:val="6A95260E"/>
    <w:multiLevelType w:val="multilevel"/>
    <w:tmpl w:val="5AC231CA"/>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E2C6D8B"/>
    <w:multiLevelType w:val="hybridMultilevel"/>
    <w:tmpl w:val="C5D0341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EA3B25"/>
    <w:multiLevelType w:val="multilevel"/>
    <w:tmpl w:val="5FB6326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0385815"/>
    <w:multiLevelType w:val="multilevel"/>
    <w:tmpl w:val="AD1EF1D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368266E"/>
    <w:multiLevelType w:val="multilevel"/>
    <w:tmpl w:val="16F62D02"/>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F74568"/>
    <w:multiLevelType w:val="hybridMultilevel"/>
    <w:tmpl w:val="C82E392E"/>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DFB64DB"/>
    <w:multiLevelType w:val="multilevel"/>
    <w:tmpl w:val="D77E7D16"/>
    <w:styleLink w:val="WWNum58"/>
    <w:lvl w:ilvl="0">
      <w:start w:val="1"/>
      <w:numFmt w:val="lowerLetter"/>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decimal"/>
      <w:lvlText w:val="%1.%2.%3)"/>
      <w:lvlJc w:val="left"/>
      <w:pPr>
        <w:ind w:left="2340" w:hanging="360"/>
      </w:pPr>
    </w:lvl>
    <w:lvl w:ilvl="3">
      <w:start w:val="2"/>
      <w:numFmt w:val="decimal"/>
      <w:lvlText w:val="%1.%2.%3.%4."/>
      <w:lvlJc w:val="left"/>
      <w:pPr>
        <w:ind w:left="2880" w:hanging="360"/>
      </w:pPr>
    </w:lvl>
    <w:lvl w:ilvl="4">
      <w:start w:val="10"/>
      <w:numFmt w:val="decimal"/>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7E5D1904"/>
    <w:multiLevelType w:val="multilevel"/>
    <w:tmpl w:val="A424A506"/>
    <w:styleLink w:val="WWNum6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7F7D3A7C"/>
    <w:multiLevelType w:val="multilevel"/>
    <w:tmpl w:val="480ECD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51227813">
    <w:abstractNumId w:val="22"/>
  </w:num>
  <w:num w:numId="2" w16cid:durableId="676736714">
    <w:abstractNumId w:val="21"/>
  </w:num>
  <w:num w:numId="3" w16cid:durableId="1129855274">
    <w:abstractNumId w:val="30"/>
  </w:num>
  <w:num w:numId="4" w16cid:durableId="395129813">
    <w:abstractNumId w:val="23"/>
  </w:num>
  <w:num w:numId="5" w16cid:durableId="10503030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4376643">
    <w:abstractNumId w:val="8"/>
    <w:lvlOverride w:ilvl="0">
      <w:startOverride w:val="1"/>
      <w:lvl w:ilvl="0">
        <w:start w:val="1"/>
        <w:numFmt w:val="lowerLetter"/>
        <w:lvlText w:val="%1)"/>
        <w:lvlJc w:val="left"/>
        <w:pPr>
          <w:ind w:left="0" w:firstLine="0"/>
        </w:pPr>
        <w:rPr>
          <w:rFonts w:ascii="Arial" w:eastAsia="Times New Roman" w:hAnsi="Arial" w:cs="Aria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1503743293">
    <w:abstractNumId w:val="35"/>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1575237126">
    <w:abstractNumId w:val="28"/>
    <w:lvlOverride w:ilvl="0">
      <w:startOverride w:val="8"/>
      <w:lvl w:ilvl="0">
        <w:start w:val="8"/>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16cid:durableId="1542747731">
    <w:abstractNumId w:val="4"/>
    <w:lvlOverride w:ilvl="0">
      <w:startOverride w:val="1"/>
      <w:lvl w:ilvl="0">
        <w:start w:val="1"/>
        <w:numFmt w:val="lowerLetter"/>
        <w:lvlText w:val="%1)"/>
        <w:lvlJc w:val="left"/>
        <w:pPr>
          <w:ind w:left="0" w:firstLine="0"/>
        </w:pPr>
        <w:rPr>
          <w:rFonts w:ascii="Arial" w:eastAsia="Times New Roman" w:hAnsi="Arial" w:cs="Aria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401832514">
    <w:abstractNumId w:val="20"/>
    <w:lvlOverride w:ilvl="0">
      <w:startOverride w:val="16"/>
      <w:lvl w:ilvl="0">
        <w:start w:val="1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307714045">
    <w:abstractNumId w:val="26"/>
  </w:num>
  <w:num w:numId="12" w16cid:durableId="794252485">
    <w:abstractNumId w:val="33"/>
    <w:lvlOverride w:ilvl="0">
      <w:startOverride w:val="19"/>
      <w:lvl w:ilvl="0">
        <w:start w:val="19"/>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16cid:durableId="135995578">
    <w:abstractNumId w:val="33"/>
    <w:lvlOverride w:ilvl="0">
      <w:lvl w:ilvl="0">
        <w:start w:val="19"/>
        <w:numFmt w:val="decimal"/>
        <w:lvlText w:val="%1."/>
        <w:lvlJc w:val="left"/>
        <w:pPr>
          <w:ind w:left="0" w:firstLine="0"/>
        </w:pPr>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14" w16cid:durableId="1961254022">
    <w:abstractNumId w:val="9"/>
  </w:num>
  <w:num w:numId="15" w16cid:durableId="1728412532">
    <w:abstractNumId w:val="24"/>
  </w:num>
  <w:num w:numId="16" w16cid:durableId="2117358575">
    <w:abstractNumId w:val="34"/>
  </w:num>
  <w:num w:numId="17" w16cid:durableId="1155604531">
    <w:abstractNumId w:val="29"/>
  </w:num>
  <w:num w:numId="18" w16cid:durableId="527451485">
    <w:abstractNumId w:val="27"/>
  </w:num>
  <w:num w:numId="19" w16cid:durableId="1731921050">
    <w:abstractNumId w:val="17"/>
  </w:num>
  <w:num w:numId="20" w16cid:durableId="1593932543">
    <w:abstractNumId w:val="37"/>
  </w:num>
  <w:num w:numId="21" w16cid:durableId="396052820">
    <w:abstractNumId w:val="31"/>
  </w:num>
  <w:num w:numId="22" w16cid:durableId="1956330213">
    <w:abstractNumId w:val="36"/>
  </w:num>
  <w:num w:numId="23" w16cid:durableId="1755198607">
    <w:abstractNumId w:val="39"/>
  </w:num>
  <w:num w:numId="24" w16cid:durableId="612249422">
    <w:abstractNumId w:val="40"/>
  </w:num>
  <w:num w:numId="25" w16cid:durableId="1259413132">
    <w:abstractNumId w:val="39"/>
    <w:lvlOverride w:ilvl="0">
      <w:startOverride w:val="1"/>
    </w:lvlOverride>
  </w:num>
  <w:num w:numId="26" w16cid:durableId="1155993022">
    <w:abstractNumId w:val="40"/>
    <w:lvlOverride w:ilvl="0">
      <w:startOverride w:val="2"/>
    </w:lvlOverride>
  </w:num>
  <w:num w:numId="27" w16cid:durableId="922494474">
    <w:abstractNumId w:val="32"/>
  </w:num>
  <w:num w:numId="28" w16cid:durableId="1512140388">
    <w:abstractNumId w:val="11"/>
  </w:num>
  <w:num w:numId="29" w16cid:durableId="1671057387">
    <w:abstractNumId w:val="12"/>
  </w:num>
  <w:num w:numId="30" w16cid:durableId="1625036988">
    <w:abstractNumId w:val="15"/>
  </w:num>
  <w:num w:numId="31" w16cid:durableId="257904519">
    <w:abstractNumId w:val="10"/>
  </w:num>
  <w:num w:numId="32" w16cid:durableId="624384903">
    <w:abstractNumId w:val="16"/>
  </w:num>
  <w:num w:numId="33" w16cid:durableId="1210217661">
    <w:abstractNumId w:val="3"/>
  </w:num>
  <w:num w:numId="34" w16cid:durableId="1109740094">
    <w:abstractNumId w:val="13"/>
  </w:num>
  <w:num w:numId="35" w16cid:durableId="392504103">
    <w:abstractNumId w:val="6"/>
  </w:num>
  <w:num w:numId="36" w16cid:durableId="685909272">
    <w:abstractNumId w:val="25"/>
  </w:num>
  <w:num w:numId="37" w16cid:durableId="1046876632">
    <w:abstractNumId w:val="41"/>
  </w:num>
  <w:num w:numId="38" w16cid:durableId="914707794">
    <w:abstractNumId w:val="38"/>
  </w:num>
  <w:num w:numId="39" w16cid:durableId="85614882">
    <w:abstractNumId w:val="19"/>
  </w:num>
  <w:num w:numId="40" w16cid:durableId="568544150">
    <w:abstractNumId w:val="18"/>
  </w:num>
  <w:num w:numId="41" w16cid:durableId="773018780">
    <w:abstractNumId w:val="14"/>
  </w:num>
  <w:num w:numId="42" w16cid:durableId="84805841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5EE"/>
    <w:rsid w:val="000038BB"/>
    <w:rsid w:val="00003D61"/>
    <w:rsid w:val="00004217"/>
    <w:rsid w:val="00005E76"/>
    <w:rsid w:val="000061BE"/>
    <w:rsid w:val="000120F2"/>
    <w:rsid w:val="00015280"/>
    <w:rsid w:val="000177C1"/>
    <w:rsid w:val="000214F2"/>
    <w:rsid w:val="0003031B"/>
    <w:rsid w:val="000306B7"/>
    <w:rsid w:val="00030BCD"/>
    <w:rsid w:val="000367BB"/>
    <w:rsid w:val="000374AD"/>
    <w:rsid w:val="00040D68"/>
    <w:rsid w:val="0004169E"/>
    <w:rsid w:val="000441FC"/>
    <w:rsid w:val="0004726C"/>
    <w:rsid w:val="00053432"/>
    <w:rsid w:val="000538ED"/>
    <w:rsid w:val="000563A9"/>
    <w:rsid w:val="00057CEC"/>
    <w:rsid w:val="00061AD1"/>
    <w:rsid w:val="000643E8"/>
    <w:rsid w:val="000671B0"/>
    <w:rsid w:val="000671D9"/>
    <w:rsid w:val="00070477"/>
    <w:rsid w:val="00071485"/>
    <w:rsid w:val="000722FA"/>
    <w:rsid w:val="00081569"/>
    <w:rsid w:val="00083EE9"/>
    <w:rsid w:val="00084938"/>
    <w:rsid w:val="00092829"/>
    <w:rsid w:val="000930CD"/>
    <w:rsid w:val="00097ABA"/>
    <w:rsid w:val="000A05EE"/>
    <w:rsid w:val="000A0F75"/>
    <w:rsid w:val="000A0FB4"/>
    <w:rsid w:val="000A12A6"/>
    <w:rsid w:val="000A2F42"/>
    <w:rsid w:val="000A4676"/>
    <w:rsid w:val="000A4A9D"/>
    <w:rsid w:val="000A4F3C"/>
    <w:rsid w:val="000A54A1"/>
    <w:rsid w:val="000A5569"/>
    <w:rsid w:val="000A6A58"/>
    <w:rsid w:val="000A7C9D"/>
    <w:rsid w:val="000B31F5"/>
    <w:rsid w:val="000B5413"/>
    <w:rsid w:val="000C2A5A"/>
    <w:rsid w:val="000C463B"/>
    <w:rsid w:val="000C62AB"/>
    <w:rsid w:val="000C79EA"/>
    <w:rsid w:val="000C79FB"/>
    <w:rsid w:val="000D5B37"/>
    <w:rsid w:val="000E05F8"/>
    <w:rsid w:val="000E554E"/>
    <w:rsid w:val="000E5786"/>
    <w:rsid w:val="000E5806"/>
    <w:rsid w:val="000E62E2"/>
    <w:rsid w:val="000E719B"/>
    <w:rsid w:val="00103A4E"/>
    <w:rsid w:val="001107C3"/>
    <w:rsid w:val="0011471C"/>
    <w:rsid w:val="0011492E"/>
    <w:rsid w:val="00117E86"/>
    <w:rsid w:val="00122A8B"/>
    <w:rsid w:val="00122AFF"/>
    <w:rsid w:val="00130A57"/>
    <w:rsid w:val="0013258D"/>
    <w:rsid w:val="00132B77"/>
    <w:rsid w:val="00136B05"/>
    <w:rsid w:val="00136D4F"/>
    <w:rsid w:val="00137C07"/>
    <w:rsid w:val="00143ED5"/>
    <w:rsid w:val="00145622"/>
    <w:rsid w:val="00147BDD"/>
    <w:rsid w:val="001503E8"/>
    <w:rsid w:val="00151D37"/>
    <w:rsid w:val="00151FEA"/>
    <w:rsid w:val="00164BE4"/>
    <w:rsid w:val="0016613B"/>
    <w:rsid w:val="00166296"/>
    <w:rsid w:val="00166AEF"/>
    <w:rsid w:val="0017509E"/>
    <w:rsid w:val="001756A2"/>
    <w:rsid w:val="00175E27"/>
    <w:rsid w:val="00177F92"/>
    <w:rsid w:val="00177FD9"/>
    <w:rsid w:val="00185246"/>
    <w:rsid w:val="001853F8"/>
    <w:rsid w:val="00193A25"/>
    <w:rsid w:val="00193E1B"/>
    <w:rsid w:val="001A1923"/>
    <w:rsid w:val="001A2E97"/>
    <w:rsid w:val="001A3715"/>
    <w:rsid w:val="001A372E"/>
    <w:rsid w:val="001A5494"/>
    <w:rsid w:val="001A5B3E"/>
    <w:rsid w:val="001A603D"/>
    <w:rsid w:val="001B111D"/>
    <w:rsid w:val="001B3113"/>
    <w:rsid w:val="001C00B8"/>
    <w:rsid w:val="001C09F9"/>
    <w:rsid w:val="001C1339"/>
    <w:rsid w:val="001C23D5"/>
    <w:rsid w:val="001C46B4"/>
    <w:rsid w:val="001C5760"/>
    <w:rsid w:val="001D2E6A"/>
    <w:rsid w:val="001D39EA"/>
    <w:rsid w:val="001D58FC"/>
    <w:rsid w:val="001D6AD6"/>
    <w:rsid w:val="001D6BFD"/>
    <w:rsid w:val="001E5C27"/>
    <w:rsid w:val="001F0D39"/>
    <w:rsid w:val="001F4A03"/>
    <w:rsid w:val="001F4C76"/>
    <w:rsid w:val="001F6A28"/>
    <w:rsid w:val="0020782C"/>
    <w:rsid w:val="0021173C"/>
    <w:rsid w:val="00211F2E"/>
    <w:rsid w:val="0021610A"/>
    <w:rsid w:val="0022090F"/>
    <w:rsid w:val="00225251"/>
    <w:rsid w:val="002272F6"/>
    <w:rsid w:val="00231755"/>
    <w:rsid w:val="002348AD"/>
    <w:rsid w:val="00237A1E"/>
    <w:rsid w:val="002479AD"/>
    <w:rsid w:val="00250260"/>
    <w:rsid w:val="00250A9A"/>
    <w:rsid w:val="002537FE"/>
    <w:rsid w:val="00254582"/>
    <w:rsid w:val="0025460F"/>
    <w:rsid w:val="002558A4"/>
    <w:rsid w:val="00257D10"/>
    <w:rsid w:val="002617A9"/>
    <w:rsid w:val="002653A7"/>
    <w:rsid w:val="00276F2D"/>
    <w:rsid w:val="00277442"/>
    <w:rsid w:val="0028057F"/>
    <w:rsid w:val="00286886"/>
    <w:rsid w:val="00287988"/>
    <w:rsid w:val="00291768"/>
    <w:rsid w:val="00292D66"/>
    <w:rsid w:val="00297193"/>
    <w:rsid w:val="002A04F7"/>
    <w:rsid w:val="002A06BE"/>
    <w:rsid w:val="002A0877"/>
    <w:rsid w:val="002A206F"/>
    <w:rsid w:val="002A46EB"/>
    <w:rsid w:val="002A4C6F"/>
    <w:rsid w:val="002B0B3F"/>
    <w:rsid w:val="002B1436"/>
    <w:rsid w:val="002B36D7"/>
    <w:rsid w:val="002B7041"/>
    <w:rsid w:val="002C0870"/>
    <w:rsid w:val="002C36F4"/>
    <w:rsid w:val="002D0BEF"/>
    <w:rsid w:val="002D1A64"/>
    <w:rsid w:val="002D276B"/>
    <w:rsid w:val="002D289F"/>
    <w:rsid w:val="002E3BAC"/>
    <w:rsid w:val="002E4DD7"/>
    <w:rsid w:val="002E5700"/>
    <w:rsid w:val="002E785E"/>
    <w:rsid w:val="002F3BCE"/>
    <w:rsid w:val="003019D3"/>
    <w:rsid w:val="00303E60"/>
    <w:rsid w:val="00307888"/>
    <w:rsid w:val="00307C31"/>
    <w:rsid w:val="0031328C"/>
    <w:rsid w:val="0031480B"/>
    <w:rsid w:val="003150E6"/>
    <w:rsid w:val="00315ED5"/>
    <w:rsid w:val="00316834"/>
    <w:rsid w:val="00316EC5"/>
    <w:rsid w:val="00320C5B"/>
    <w:rsid w:val="0032368F"/>
    <w:rsid w:val="0032470B"/>
    <w:rsid w:val="00325632"/>
    <w:rsid w:val="003335EE"/>
    <w:rsid w:val="00334357"/>
    <w:rsid w:val="00335573"/>
    <w:rsid w:val="0033558C"/>
    <w:rsid w:val="00342FC6"/>
    <w:rsid w:val="00352457"/>
    <w:rsid w:val="0035303A"/>
    <w:rsid w:val="00364BEF"/>
    <w:rsid w:val="003656AC"/>
    <w:rsid w:val="00365B37"/>
    <w:rsid w:val="003660DE"/>
    <w:rsid w:val="00367813"/>
    <w:rsid w:val="00372A6C"/>
    <w:rsid w:val="00375FAA"/>
    <w:rsid w:val="0037644D"/>
    <w:rsid w:val="003830B6"/>
    <w:rsid w:val="00383C82"/>
    <w:rsid w:val="00387F1C"/>
    <w:rsid w:val="003A261D"/>
    <w:rsid w:val="003A3171"/>
    <w:rsid w:val="003A6290"/>
    <w:rsid w:val="003A6FDE"/>
    <w:rsid w:val="003A79FD"/>
    <w:rsid w:val="003B0B15"/>
    <w:rsid w:val="003B3D10"/>
    <w:rsid w:val="003B3F79"/>
    <w:rsid w:val="003B5022"/>
    <w:rsid w:val="003B7B44"/>
    <w:rsid w:val="003C046B"/>
    <w:rsid w:val="003C0749"/>
    <w:rsid w:val="003C0C92"/>
    <w:rsid w:val="003C1927"/>
    <w:rsid w:val="003C3720"/>
    <w:rsid w:val="003C7032"/>
    <w:rsid w:val="003C797D"/>
    <w:rsid w:val="003D4BEE"/>
    <w:rsid w:val="003D7935"/>
    <w:rsid w:val="003E13B9"/>
    <w:rsid w:val="003E2D69"/>
    <w:rsid w:val="003E2F39"/>
    <w:rsid w:val="003E2FA2"/>
    <w:rsid w:val="003E4336"/>
    <w:rsid w:val="003E5E90"/>
    <w:rsid w:val="003E697C"/>
    <w:rsid w:val="003F05DF"/>
    <w:rsid w:val="003F21C5"/>
    <w:rsid w:val="003F323D"/>
    <w:rsid w:val="003F35DA"/>
    <w:rsid w:val="003F52B5"/>
    <w:rsid w:val="00401A1A"/>
    <w:rsid w:val="00402676"/>
    <w:rsid w:val="00402DD7"/>
    <w:rsid w:val="00404E86"/>
    <w:rsid w:val="00406F5B"/>
    <w:rsid w:val="004117EF"/>
    <w:rsid w:val="00412451"/>
    <w:rsid w:val="0041622D"/>
    <w:rsid w:val="00420731"/>
    <w:rsid w:val="00422C68"/>
    <w:rsid w:val="00427DE3"/>
    <w:rsid w:val="00427EBD"/>
    <w:rsid w:val="00430819"/>
    <w:rsid w:val="004331B1"/>
    <w:rsid w:val="00434E70"/>
    <w:rsid w:val="004402E2"/>
    <w:rsid w:val="004440E1"/>
    <w:rsid w:val="00445104"/>
    <w:rsid w:val="00445875"/>
    <w:rsid w:val="00450570"/>
    <w:rsid w:val="00455B36"/>
    <w:rsid w:val="004569B0"/>
    <w:rsid w:val="004625FA"/>
    <w:rsid w:val="00470C4B"/>
    <w:rsid w:val="00471A6A"/>
    <w:rsid w:val="00472A85"/>
    <w:rsid w:val="0047706B"/>
    <w:rsid w:val="00477BFC"/>
    <w:rsid w:val="004909AE"/>
    <w:rsid w:val="00490FAE"/>
    <w:rsid w:val="00490FB8"/>
    <w:rsid w:val="0049429C"/>
    <w:rsid w:val="004A5BCA"/>
    <w:rsid w:val="004B1BE3"/>
    <w:rsid w:val="004B1E4F"/>
    <w:rsid w:val="004B3FFC"/>
    <w:rsid w:val="004B68BB"/>
    <w:rsid w:val="004B7DFD"/>
    <w:rsid w:val="004C5B62"/>
    <w:rsid w:val="004D1457"/>
    <w:rsid w:val="004D17A7"/>
    <w:rsid w:val="004D2705"/>
    <w:rsid w:val="004D6991"/>
    <w:rsid w:val="004E01CA"/>
    <w:rsid w:val="004E02FC"/>
    <w:rsid w:val="004E138D"/>
    <w:rsid w:val="004E1C65"/>
    <w:rsid w:val="004E72AE"/>
    <w:rsid w:val="004E72CA"/>
    <w:rsid w:val="004F15DD"/>
    <w:rsid w:val="004F3FAD"/>
    <w:rsid w:val="00502B66"/>
    <w:rsid w:val="00503071"/>
    <w:rsid w:val="00507006"/>
    <w:rsid w:val="00507C8F"/>
    <w:rsid w:val="00513EF2"/>
    <w:rsid w:val="00516D90"/>
    <w:rsid w:val="00527678"/>
    <w:rsid w:val="00531295"/>
    <w:rsid w:val="005333B7"/>
    <w:rsid w:val="00540E46"/>
    <w:rsid w:val="00543E69"/>
    <w:rsid w:val="005473D9"/>
    <w:rsid w:val="005571C6"/>
    <w:rsid w:val="0056729A"/>
    <w:rsid w:val="005733EC"/>
    <w:rsid w:val="00573488"/>
    <w:rsid w:val="00573FD0"/>
    <w:rsid w:val="00575994"/>
    <w:rsid w:val="00576612"/>
    <w:rsid w:val="00576985"/>
    <w:rsid w:val="005926B2"/>
    <w:rsid w:val="00594344"/>
    <w:rsid w:val="005A22DA"/>
    <w:rsid w:val="005A7F80"/>
    <w:rsid w:val="005B0AE5"/>
    <w:rsid w:val="005B26CD"/>
    <w:rsid w:val="005B312D"/>
    <w:rsid w:val="005B35AB"/>
    <w:rsid w:val="005C13C4"/>
    <w:rsid w:val="005C15ED"/>
    <w:rsid w:val="005C538E"/>
    <w:rsid w:val="005C7E73"/>
    <w:rsid w:val="005D04DE"/>
    <w:rsid w:val="005D1530"/>
    <w:rsid w:val="005D3D7D"/>
    <w:rsid w:val="005D5BC4"/>
    <w:rsid w:val="005D65CB"/>
    <w:rsid w:val="005D7B95"/>
    <w:rsid w:val="005E0FDC"/>
    <w:rsid w:val="005E3BD5"/>
    <w:rsid w:val="005E5011"/>
    <w:rsid w:val="005E51C8"/>
    <w:rsid w:val="005E71CE"/>
    <w:rsid w:val="0060207B"/>
    <w:rsid w:val="0060359C"/>
    <w:rsid w:val="0060577C"/>
    <w:rsid w:val="00606823"/>
    <w:rsid w:val="00610A96"/>
    <w:rsid w:val="0061219A"/>
    <w:rsid w:val="00612370"/>
    <w:rsid w:val="0061445B"/>
    <w:rsid w:val="00623227"/>
    <w:rsid w:val="006254E3"/>
    <w:rsid w:val="0062717D"/>
    <w:rsid w:val="006320DC"/>
    <w:rsid w:val="00643503"/>
    <w:rsid w:val="00643BDE"/>
    <w:rsid w:val="00643E1B"/>
    <w:rsid w:val="00645BD4"/>
    <w:rsid w:val="00647EDF"/>
    <w:rsid w:val="00654569"/>
    <w:rsid w:val="00654865"/>
    <w:rsid w:val="00661376"/>
    <w:rsid w:val="00663EE3"/>
    <w:rsid w:val="006666AF"/>
    <w:rsid w:val="006670AE"/>
    <w:rsid w:val="00667999"/>
    <w:rsid w:val="00667AC2"/>
    <w:rsid w:val="00670893"/>
    <w:rsid w:val="00675726"/>
    <w:rsid w:val="00680E80"/>
    <w:rsid w:val="00687E0F"/>
    <w:rsid w:val="00690955"/>
    <w:rsid w:val="00690B1A"/>
    <w:rsid w:val="00696274"/>
    <w:rsid w:val="006A6CCA"/>
    <w:rsid w:val="006B1716"/>
    <w:rsid w:val="006B56E1"/>
    <w:rsid w:val="006C1DD5"/>
    <w:rsid w:val="006D0AEE"/>
    <w:rsid w:val="006D1FFF"/>
    <w:rsid w:val="006D4437"/>
    <w:rsid w:val="006D53B2"/>
    <w:rsid w:val="006E57A9"/>
    <w:rsid w:val="006E7D36"/>
    <w:rsid w:val="006F035D"/>
    <w:rsid w:val="006F3F7F"/>
    <w:rsid w:val="006F7B1C"/>
    <w:rsid w:val="00700E73"/>
    <w:rsid w:val="0070226E"/>
    <w:rsid w:val="0070256F"/>
    <w:rsid w:val="00702F27"/>
    <w:rsid w:val="007038D5"/>
    <w:rsid w:val="00707164"/>
    <w:rsid w:val="00712ECA"/>
    <w:rsid w:val="00713689"/>
    <w:rsid w:val="007140C0"/>
    <w:rsid w:val="00716469"/>
    <w:rsid w:val="00723BFB"/>
    <w:rsid w:val="00724692"/>
    <w:rsid w:val="00726AC2"/>
    <w:rsid w:val="00727C51"/>
    <w:rsid w:val="00731E1B"/>
    <w:rsid w:val="00734756"/>
    <w:rsid w:val="00734C02"/>
    <w:rsid w:val="00734D50"/>
    <w:rsid w:val="007377DE"/>
    <w:rsid w:val="00747D8C"/>
    <w:rsid w:val="00747FE9"/>
    <w:rsid w:val="007529EB"/>
    <w:rsid w:val="0075388B"/>
    <w:rsid w:val="007549EB"/>
    <w:rsid w:val="007577B5"/>
    <w:rsid w:val="00770BF6"/>
    <w:rsid w:val="00771094"/>
    <w:rsid w:val="00780636"/>
    <w:rsid w:val="007827DA"/>
    <w:rsid w:val="00783384"/>
    <w:rsid w:val="00784E69"/>
    <w:rsid w:val="007868E1"/>
    <w:rsid w:val="0078712D"/>
    <w:rsid w:val="007930F3"/>
    <w:rsid w:val="007954EA"/>
    <w:rsid w:val="0079563D"/>
    <w:rsid w:val="0079669A"/>
    <w:rsid w:val="007A0181"/>
    <w:rsid w:val="007A36D4"/>
    <w:rsid w:val="007A3B09"/>
    <w:rsid w:val="007B0CD9"/>
    <w:rsid w:val="007B3D7B"/>
    <w:rsid w:val="007B5AE7"/>
    <w:rsid w:val="007B7622"/>
    <w:rsid w:val="007C6F88"/>
    <w:rsid w:val="007C76F3"/>
    <w:rsid w:val="007D0674"/>
    <w:rsid w:val="007D0687"/>
    <w:rsid w:val="007D6A7B"/>
    <w:rsid w:val="007E1DD4"/>
    <w:rsid w:val="007E2D34"/>
    <w:rsid w:val="007E675F"/>
    <w:rsid w:val="007F0260"/>
    <w:rsid w:val="007F2BE1"/>
    <w:rsid w:val="007F5E09"/>
    <w:rsid w:val="007F6A9D"/>
    <w:rsid w:val="00800A52"/>
    <w:rsid w:val="00803CD4"/>
    <w:rsid w:val="008139C3"/>
    <w:rsid w:val="00815EFF"/>
    <w:rsid w:val="0083232C"/>
    <w:rsid w:val="008369BF"/>
    <w:rsid w:val="00846135"/>
    <w:rsid w:val="0085071E"/>
    <w:rsid w:val="00853446"/>
    <w:rsid w:val="008544E2"/>
    <w:rsid w:val="0085795B"/>
    <w:rsid w:val="0086184F"/>
    <w:rsid w:val="008658D9"/>
    <w:rsid w:val="00865AE6"/>
    <w:rsid w:val="00865D2F"/>
    <w:rsid w:val="00866A8E"/>
    <w:rsid w:val="00872189"/>
    <w:rsid w:val="008749C2"/>
    <w:rsid w:val="00876B9B"/>
    <w:rsid w:val="00883AF0"/>
    <w:rsid w:val="008868BF"/>
    <w:rsid w:val="00892AC6"/>
    <w:rsid w:val="00893F04"/>
    <w:rsid w:val="008A2C06"/>
    <w:rsid w:val="008B010E"/>
    <w:rsid w:val="008B193E"/>
    <w:rsid w:val="008B68BB"/>
    <w:rsid w:val="008B74F5"/>
    <w:rsid w:val="008C09DC"/>
    <w:rsid w:val="008C732A"/>
    <w:rsid w:val="008D08C8"/>
    <w:rsid w:val="008D0C8D"/>
    <w:rsid w:val="008D196C"/>
    <w:rsid w:val="008D3284"/>
    <w:rsid w:val="008D6E17"/>
    <w:rsid w:val="008D6EF1"/>
    <w:rsid w:val="008D7055"/>
    <w:rsid w:val="008D71CD"/>
    <w:rsid w:val="008E00FF"/>
    <w:rsid w:val="008E278E"/>
    <w:rsid w:val="008E3722"/>
    <w:rsid w:val="008E426C"/>
    <w:rsid w:val="008E5A0A"/>
    <w:rsid w:val="008E6377"/>
    <w:rsid w:val="008F2413"/>
    <w:rsid w:val="008F3DB7"/>
    <w:rsid w:val="00900531"/>
    <w:rsid w:val="00904F45"/>
    <w:rsid w:val="00911089"/>
    <w:rsid w:val="009160CC"/>
    <w:rsid w:val="00920D51"/>
    <w:rsid w:val="00921BC9"/>
    <w:rsid w:val="00923C59"/>
    <w:rsid w:val="009263D1"/>
    <w:rsid w:val="00930A00"/>
    <w:rsid w:val="009313CC"/>
    <w:rsid w:val="0093560D"/>
    <w:rsid w:val="009363F6"/>
    <w:rsid w:val="009378E5"/>
    <w:rsid w:val="00937D64"/>
    <w:rsid w:val="00942426"/>
    <w:rsid w:val="009451E1"/>
    <w:rsid w:val="00945875"/>
    <w:rsid w:val="00946714"/>
    <w:rsid w:val="009509A8"/>
    <w:rsid w:val="009550CA"/>
    <w:rsid w:val="0095789C"/>
    <w:rsid w:val="00964033"/>
    <w:rsid w:val="00967CC4"/>
    <w:rsid w:val="00976725"/>
    <w:rsid w:val="00982842"/>
    <w:rsid w:val="00982BC0"/>
    <w:rsid w:val="00994469"/>
    <w:rsid w:val="00995D38"/>
    <w:rsid w:val="009A44D3"/>
    <w:rsid w:val="009A4936"/>
    <w:rsid w:val="009A5B54"/>
    <w:rsid w:val="009B1BFF"/>
    <w:rsid w:val="009B1DCE"/>
    <w:rsid w:val="009B45F0"/>
    <w:rsid w:val="009B4AF6"/>
    <w:rsid w:val="009B66E9"/>
    <w:rsid w:val="009C0AB9"/>
    <w:rsid w:val="009C252E"/>
    <w:rsid w:val="009C3DEE"/>
    <w:rsid w:val="009C53DB"/>
    <w:rsid w:val="009C5824"/>
    <w:rsid w:val="009D1201"/>
    <w:rsid w:val="009D49BF"/>
    <w:rsid w:val="009F01B8"/>
    <w:rsid w:val="009F056D"/>
    <w:rsid w:val="009F0FDC"/>
    <w:rsid w:val="009F588F"/>
    <w:rsid w:val="009F7A6E"/>
    <w:rsid w:val="00A00137"/>
    <w:rsid w:val="00A00E96"/>
    <w:rsid w:val="00A010EC"/>
    <w:rsid w:val="00A0115F"/>
    <w:rsid w:val="00A034B6"/>
    <w:rsid w:val="00A07FAB"/>
    <w:rsid w:val="00A10706"/>
    <w:rsid w:val="00A10B64"/>
    <w:rsid w:val="00A14E97"/>
    <w:rsid w:val="00A16F4C"/>
    <w:rsid w:val="00A20DD7"/>
    <w:rsid w:val="00A21DDC"/>
    <w:rsid w:val="00A2468E"/>
    <w:rsid w:val="00A266EC"/>
    <w:rsid w:val="00A31E6D"/>
    <w:rsid w:val="00A324EA"/>
    <w:rsid w:val="00A3380D"/>
    <w:rsid w:val="00A34CD1"/>
    <w:rsid w:val="00A35AB2"/>
    <w:rsid w:val="00A401D6"/>
    <w:rsid w:val="00A402E7"/>
    <w:rsid w:val="00A43012"/>
    <w:rsid w:val="00A47637"/>
    <w:rsid w:val="00A52489"/>
    <w:rsid w:val="00A60F77"/>
    <w:rsid w:val="00A630B5"/>
    <w:rsid w:val="00A63F15"/>
    <w:rsid w:val="00A65895"/>
    <w:rsid w:val="00A663C7"/>
    <w:rsid w:val="00A67675"/>
    <w:rsid w:val="00A717CC"/>
    <w:rsid w:val="00A75C5A"/>
    <w:rsid w:val="00A85D79"/>
    <w:rsid w:val="00A87E14"/>
    <w:rsid w:val="00A906B9"/>
    <w:rsid w:val="00A90C32"/>
    <w:rsid w:val="00A90C3F"/>
    <w:rsid w:val="00A9399B"/>
    <w:rsid w:val="00A94C07"/>
    <w:rsid w:val="00A97406"/>
    <w:rsid w:val="00A97C53"/>
    <w:rsid w:val="00AA0DEA"/>
    <w:rsid w:val="00AA10A3"/>
    <w:rsid w:val="00AA40C7"/>
    <w:rsid w:val="00AA5875"/>
    <w:rsid w:val="00AA5EBB"/>
    <w:rsid w:val="00AA7A30"/>
    <w:rsid w:val="00AB49FC"/>
    <w:rsid w:val="00AB655F"/>
    <w:rsid w:val="00AB6F2B"/>
    <w:rsid w:val="00AC1C2F"/>
    <w:rsid w:val="00AC1C9A"/>
    <w:rsid w:val="00AC631F"/>
    <w:rsid w:val="00AD1850"/>
    <w:rsid w:val="00AD3C18"/>
    <w:rsid w:val="00AD70C3"/>
    <w:rsid w:val="00AE5B1B"/>
    <w:rsid w:val="00AE6BC5"/>
    <w:rsid w:val="00AF0052"/>
    <w:rsid w:val="00AF0D01"/>
    <w:rsid w:val="00AF327B"/>
    <w:rsid w:val="00AF38D7"/>
    <w:rsid w:val="00B01BF5"/>
    <w:rsid w:val="00B07C4B"/>
    <w:rsid w:val="00B1043B"/>
    <w:rsid w:val="00B112A3"/>
    <w:rsid w:val="00B146A1"/>
    <w:rsid w:val="00B14AC7"/>
    <w:rsid w:val="00B24BD4"/>
    <w:rsid w:val="00B27BA0"/>
    <w:rsid w:val="00B27DBD"/>
    <w:rsid w:val="00B27DCD"/>
    <w:rsid w:val="00B35A49"/>
    <w:rsid w:val="00B459B7"/>
    <w:rsid w:val="00B465C3"/>
    <w:rsid w:val="00B5087B"/>
    <w:rsid w:val="00B529DF"/>
    <w:rsid w:val="00B54D04"/>
    <w:rsid w:val="00B55C52"/>
    <w:rsid w:val="00B56DC4"/>
    <w:rsid w:val="00B574FD"/>
    <w:rsid w:val="00B60342"/>
    <w:rsid w:val="00B64C41"/>
    <w:rsid w:val="00B6516D"/>
    <w:rsid w:val="00B7474A"/>
    <w:rsid w:val="00B7583F"/>
    <w:rsid w:val="00B8094C"/>
    <w:rsid w:val="00B82C9C"/>
    <w:rsid w:val="00B847E6"/>
    <w:rsid w:val="00B95780"/>
    <w:rsid w:val="00BA7E75"/>
    <w:rsid w:val="00BB13B9"/>
    <w:rsid w:val="00BB24D9"/>
    <w:rsid w:val="00BB274A"/>
    <w:rsid w:val="00BB35E1"/>
    <w:rsid w:val="00BB3722"/>
    <w:rsid w:val="00BB5348"/>
    <w:rsid w:val="00BC1AC2"/>
    <w:rsid w:val="00BC1DD2"/>
    <w:rsid w:val="00BC49DE"/>
    <w:rsid w:val="00BC578E"/>
    <w:rsid w:val="00BC6DA2"/>
    <w:rsid w:val="00BD05F2"/>
    <w:rsid w:val="00BD08F7"/>
    <w:rsid w:val="00BD2455"/>
    <w:rsid w:val="00BD2BD6"/>
    <w:rsid w:val="00BD3280"/>
    <w:rsid w:val="00BE3D22"/>
    <w:rsid w:val="00BE666E"/>
    <w:rsid w:val="00BF28E6"/>
    <w:rsid w:val="00BF3308"/>
    <w:rsid w:val="00BF3315"/>
    <w:rsid w:val="00BF60F0"/>
    <w:rsid w:val="00BF7042"/>
    <w:rsid w:val="00C04EE3"/>
    <w:rsid w:val="00C11C44"/>
    <w:rsid w:val="00C14204"/>
    <w:rsid w:val="00C2288E"/>
    <w:rsid w:val="00C236E3"/>
    <w:rsid w:val="00C23B7C"/>
    <w:rsid w:val="00C26E77"/>
    <w:rsid w:val="00C27F05"/>
    <w:rsid w:val="00C32C68"/>
    <w:rsid w:val="00C37CFA"/>
    <w:rsid w:val="00C413B8"/>
    <w:rsid w:val="00C42927"/>
    <w:rsid w:val="00C45BFF"/>
    <w:rsid w:val="00C46C7B"/>
    <w:rsid w:val="00C5012B"/>
    <w:rsid w:val="00C50AC2"/>
    <w:rsid w:val="00C516B6"/>
    <w:rsid w:val="00C546AF"/>
    <w:rsid w:val="00C55D18"/>
    <w:rsid w:val="00C55EE3"/>
    <w:rsid w:val="00C57834"/>
    <w:rsid w:val="00C63110"/>
    <w:rsid w:val="00C6360F"/>
    <w:rsid w:val="00C74F7A"/>
    <w:rsid w:val="00C84BD4"/>
    <w:rsid w:val="00C9621E"/>
    <w:rsid w:val="00C96D36"/>
    <w:rsid w:val="00CA367D"/>
    <w:rsid w:val="00CB0157"/>
    <w:rsid w:val="00CB0176"/>
    <w:rsid w:val="00CB1460"/>
    <w:rsid w:val="00CB2CCE"/>
    <w:rsid w:val="00CB43C1"/>
    <w:rsid w:val="00CB777A"/>
    <w:rsid w:val="00CB781C"/>
    <w:rsid w:val="00CB7D1E"/>
    <w:rsid w:val="00CC1957"/>
    <w:rsid w:val="00CC296B"/>
    <w:rsid w:val="00CC39BE"/>
    <w:rsid w:val="00CC6547"/>
    <w:rsid w:val="00CC6A34"/>
    <w:rsid w:val="00CD35C9"/>
    <w:rsid w:val="00CD4F44"/>
    <w:rsid w:val="00CE61EB"/>
    <w:rsid w:val="00CF30F4"/>
    <w:rsid w:val="00CF53BB"/>
    <w:rsid w:val="00CF61A2"/>
    <w:rsid w:val="00D00060"/>
    <w:rsid w:val="00D01E4E"/>
    <w:rsid w:val="00D03C65"/>
    <w:rsid w:val="00D03FDF"/>
    <w:rsid w:val="00D12720"/>
    <w:rsid w:val="00D13AB5"/>
    <w:rsid w:val="00D16DBD"/>
    <w:rsid w:val="00D27B38"/>
    <w:rsid w:val="00D33C19"/>
    <w:rsid w:val="00D343AF"/>
    <w:rsid w:val="00D40C6C"/>
    <w:rsid w:val="00D44D8B"/>
    <w:rsid w:val="00D45E8C"/>
    <w:rsid w:val="00D51E2D"/>
    <w:rsid w:val="00D52340"/>
    <w:rsid w:val="00D52AD0"/>
    <w:rsid w:val="00D54654"/>
    <w:rsid w:val="00D54CA8"/>
    <w:rsid w:val="00D57313"/>
    <w:rsid w:val="00D57A9F"/>
    <w:rsid w:val="00D61913"/>
    <w:rsid w:val="00D64D49"/>
    <w:rsid w:val="00D661C0"/>
    <w:rsid w:val="00D742C1"/>
    <w:rsid w:val="00D8040C"/>
    <w:rsid w:val="00D85474"/>
    <w:rsid w:val="00D90B03"/>
    <w:rsid w:val="00D923C3"/>
    <w:rsid w:val="00D92DC9"/>
    <w:rsid w:val="00D967F9"/>
    <w:rsid w:val="00D971B5"/>
    <w:rsid w:val="00DA05DA"/>
    <w:rsid w:val="00DA1D87"/>
    <w:rsid w:val="00DA2425"/>
    <w:rsid w:val="00DA2CBE"/>
    <w:rsid w:val="00DA311D"/>
    <w:rsid w:val="00DB2BD6"/>
    <w:rsid w:val="00DB2F87"/>
    <w:rsid w:val="00DB3430"/>
    <w:rsid w:val="00DB3674"/>
    <w:rsid w:val="00DB6984"/>
    <w:rsid w:val="00DC18DB"/>
    <w:rsid w:val="00DC2E6C"/>
    <w:rsid w:val="00DC66E1"/>
    <w:rsid w:val="00DD340C"/>
    <w:rsid w:val="00DD6663"/>
    <w:rsid w:val="00DE234F"/>
    <w:rsid w:val="00DE652D"/>
    <w:rsid w:val="00DE7BB7"/>
    <w:rsid w:val="00DF2061"/>
    <w:rsid w:val="00DF3E4A"/>
    <w:rsid w:val="00DF4D5E"/>
    <w:rsid w:val="00DF6F31"/>
    <w:rsid w:val="00E04F92"/>
    <w:rsid w:val="00E05C4F"/>
    <w:rsid w:val="00E05F40"/>
    <w:rsid w:val="00E0777A"/>
    <w:rsid w:val="00E1222D"/>
    <w:rsid w:val="00E127EC"/>
    <w:rsid w:val="00E1291E"/>
    <w:rsid w:val="00E1727E"/>
    <w:rsid w:val="00E178E4"/>
    <w:rsid w:val="00E21725"/>
    <w:rsid w:val="00E24346"/>
    <w:rsid w:val="00E261EB"/>
    <w:rsid w:val="00E26C75"/>
    <w:rsid w:val="00E3303B"/>
    <w:rsid w:val="00E33912"/>
    <w:rsid w:val="00E339A2"/>
    <w:rsid w:val="00E37097"/>
    <w:rsid w:val="00E373F2"/>
    <w:rsid w:val="00E3778F"/>
    <w:rsid w:val="00E4269B"/>
    <w:rsid w:val="00E446B5"/>
    <w:rsid w:val="00E44D83"/>
    <w:rsid w:val="00E456BC"/>
    <w:rsid w:val="00E46223"/>
    <w:rsid w:val="00E47E75"/>
    <w:rsid w:val="00E5010B"/>
    <w:rsid w:val="00E50B01"/>
    <w:rsid w:val="00E51E2C"/>
    <w:rsid w:val="00E54D51"/>
    <w:rsid w:val="00E5528F"/>
    <w:rsid w:val="00E566AA"/>
    <w:rsid w:val="00E60613"/>
    <w:rsid w:val="00E61F07"/>
    <w:rsid w:val="00E63A15"/>
    <w:rsid w:val="00E64BA8"/>
    <w:rsid w:val="00E666F8"/>
    <w:rsid w:val="00E72424"/>
    <w:rsid w:val="00E80331"/>
    <w:rsid w:val="00E821E2"/>
    <w:rsid w:val="00E84196"/>
    <w:rsid w:val="00E9033B"/>
    <w:rsid w:val="00EA16F7"/>
    <w:rsid w:val="00EA369D"/>
    <w:rsid w:val="00EA41E1"/>
    <w:rsid w:val="00EA4890"/>
    <w:rsid w:val="00EB14A9"/>
    <w:rsid w:val="00EB4FB6"/>
    <w:rsid w:val="00EB7AA9"/>
    <w:rsid w:val="00EC014F"/>
    <w:rsid w:val="00EC0660"/>
    <w:rsid w:val="00EC2107"/>
    <w:rsid w:val="00EC30FB"/>
    <w:rsid w:val="00EC4EC1"/>
    <w:rsid w:val="00ED0019"/>
    <w:rsid w:val="00ED0026"/>
    <w:rsid w:val="00ED7E94"/>
    <w:rsid w:val="00EE0AD3"/>
    <w:rsid w:val="00EE3F3D"/>
    <w:rsid w:val="00EE4923"/>
    <w:rsid w:val="00EE4B49"/>
    <w:rsid w:val="00EF0F1A"/>
    <w:rsid w:val="00EF1F6A"/>
    <w:rsid w:val="00EF212E"/>
    <w:rsid w:val="00EF214E"/>
    <w:rsid w:val="00F12B2A"/>
    <w:rsid w:val="00F1482D"/>
    <w:rsid w:val="00F15E9F"/>
    <w:rsid w:val="00F20922"/>
    <w:rsid w:val="00F23A12"/>
    <w:rsid w:val="00F24BA5"/>
    <w:rsid w:val="00F24BF5"/>
    <w:rsid w:val="00F2618E"/>
    <w:rsid w:val="00F276EA"/>
    <w:rsid w:val="00F311A3"/>
    <w:rsid w:val="00F33C3C"/>
    <w:rsid w:val="00F342DF"/>
    <w:rsid w:val="00F343AC"/>
    <w:rsid w:val="00F367EA"/>
    <w:rsid w:val="00F407F5"/>
    <w:rsid w:val="00F415D1"/>
    <w:rsid w:val="00F444CC"/>
    <w:rsid w:val="00F44612"/>
    <w:rsid w:val="00F47660"/>
    <w:rsid w:val="00F521CB"/>
    <w:rsid w:val="00F5395B"/>
    <w:rsid w:val="00F54513"/>
    <w:rsid w:val="00F63245"/>
    <w:rsid w:val="00F6381E"/>
    <w:rsid w:val="00F64D19"/>
    <w:rsid w:val="00F76A6D"/>
    <w:rsid w:val="00F84E15"/>
    <w:rsid w:val="00F86B6A"/>
    <w:rsid w:val="00F92407"/>
    <w:rsid w:val="00F92749"/>
    <w:rsid w:val="00F92AE0"/>
    <w:rsid w:val="00F957B9"/>
    <w:rsid w:val="00FA1C32"/>
    <w:rsid w:val="00FA1E62"/>
    <w:rsid w:val="00FA3366"/>
    <w:rsid w:val="00FA610B"/>
    <w:rsid w:val="00FB5227"/>
    <w:rsid w:val="00FB63BF"/>
    <w:rsid w:val="00FB670B"/>
    <w:rsid w:val="00FC0009"/>
    <w:rsid w:val="00FC28B8"/>
    <w:rsid w:val="00FC2B9C"/>
    <w:rsid w:val="00FC32EA"/>
    <w:rsid w:val="00FC559A"/>
    <w:rsid w:val="00FC7844"/>
    <w:rsid w:val="00FC78F8"/>
    <w:rsid w:val="00FD1C73"/>
    <w:rsid w:val="00FD5E1E"/>
    <w:rsid w:val="00FE1313"/>
    <w:rsid w:val="00FE2A4B"/>
    <w:rsid w:val="00FE5CA7"/>
    <w:rsid w:val="00FF1535"/>
    <w:rsid w:val="00FF5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B6823"/>
  <w15:docId w15:val="{ECD3E357-75EA-45C6-8432-3C183807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line="276" w:lineRule="auto"/>
      <w:jc w:val="both"/>
      <w:outlineLvl w:val="0"/>
    </w:pPr>
    <w:rPr>
      <w:rFonts w:ascii="Arial" w:eastAsia="Arial" w:hAnsi="Arial"/>
      <w:b/>
      <w:bCs/>
      <w:sz w:val="22"/>
      <w:szCs w:val="22"/>
    </w:rPr>
  </w:style>
  <w:style w:type="paragraph" w:styleId="Nagwek2">
    <w:name w:val="heading 2"/>
    <w:basedOn w:val="Normalny"/>
    <w:next w:val="Normalny"/>
    <w:qFormat/>
    <w:pPr>
      <w:keepNext/>
      <w:tabs>
        <w:tab w:val="left" w:pos="0"/>
      </w:tabs>
      <w:spacing w:line="0" w:lineRule="atLeast"/>
      <w:outlineLvl w:val="1"/>
    </w:pPr>
    <w:rPr>
      <w:rFonts w:ascii="Arial" w:eastAsia="Arial" w:hAnsi="Arial"/>
      <w:b/>
      <w:sz w:val="22"/>
    </w:rPr>
  </w:style>
  <w:style w:type="paragraph" w:styleId="Nagwek3">
    <w:name w:val="heading 3"/>
    <w:basedOn w:val="Normalny"/>
    <w:next w:val="Normalny"/>
    <w:qFormat/>
    <w:pPr>
      <w:keepNext/>
      <w:widowControl w:val="0"/>
      <w:jc w:val="center"/>
      <w:outlineLvl w:val="2"/>
    </w:pPr>
    <w:rPr>
      <w:rFonts w:ascii="Arial" w:hAnsi="Arial"/>
      <w:b/>
      <w:szCs w:val="20"/>
    </w:rPr>
  </w:style>
  <w:style w:type="paragraph" w:styleId="Nagwek5">
    <w:name w:val="heading 5"/>
    <w:basedOn w:val="Normalny"/>
    <w:next w:val="Normalny"/>
    <w:qFormat/>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widowControl w:val="0"/>
      <w:jc w:val="center"/>
    </w:pPr>
    <w:rPr>
      <w:rFonts w:ascii="Arial" w:hAnsi="Arial"/>
      <w:b/>
      <w:sz w:val="40"/>
      <w:szCs w:val="20"/>
    </w:rPr>
  </w:style>
  <w:style w:type="paragraph" w:styleId="Nagwek">
    <w:name w:val="header"/>
    <w:basedOn w:val="Normalny"/>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character" w:styleId="Numerstrony">
    <w:name w:val="page number"/>
    <w:basedOn w:val="Domylnaczcionkaakapitu"/>
    <w:semiHidden/>
  </w:style>
  <w:style w:type="paragraph" w:styleId="Tekstpodstawowy">
    <w:name w:val="Body Text"/>
    <w:basedOn w:val="Normalny"/>
    <w:semiHidden/>
    <w:pPr>
      <w:spacing w:line="360" w:lineRule="auto"/>
      <w:jc w:val="center"/>
    </w:pPr>
    <w:rPr>
      <w:b/>
      <w:i/>
      <w:sz w:val="48"/>
      <w:szCs w:val="20"/>
    </w:rPr>
  </w:style>
  <w:style w:type="paragraph" w:styleId="Tekstdymka">
    <w:name w:val="Balloon Text"/>
    <w:basedOn w:val="Normalny"/>
    <w:semiHidden/>
    <w:rPr>
      <w:rFonts w:ascii="Tahoma" w:hAnsi="Tahoma" w:cs="Tahoma"/>
      <w:sz w:val="16"/>
      <w:szCs w:val="16"/>
    </w:rPr>
  </w:style>
  <w:style w:type="character" w:customStyle="1" w:styleId="FontStyle13">
    <w:name w:val="Font Style13"/>
    <w:rPr>
      <w:rFonts w:ascii="Bookman Old Style" w:hAnsi="Bookman Old Style" w:cs="Bookman Old Style"/>
      <w:sz w:val="18"/>
      <w:szCs w:val="18"/>
    </w:rPr>
  </w:style>
  <w:style w:type="paragraph" w:customStyle="1" w:styleId="Style2">
    <w:name w:val="Style2"/>
    <w:basedOn w:val="Normalny"/>
    <w:pPr>
      <w:widowControl w:val="0"/>
      <w:autoSpaceDE w:val="0"/>
      <w:autoSpaceDN w:val="0"/>
      <w:adjustRightInd w:val="0"/>
      <w:spacing w:line="274" w:lineRule="exact"/>
    </w:pPr>
  </w:style>
  <w:style w:type="paragraph" w:customStyle="1" w:styleId="Style3">
    <w:name w:val="Style3"/>
    <w:basedOn w:val="Normalny"/>
    <w:pPr>
      <w:widowControl w:val="0"/>
      <w:autoSpaceDE w:val="0"/>
      <w:autoSpaceDN w:val="0"/>
      <w:adjustRightInd w:val="0"/>
      <w:spacing w:line="262" w:lineRule="exact"/>
      <w:ind w:firstLine="223"/>
      <w:jc w:val="both"/>
    </w:pPr>
  </w:style>
  <w:style w:type="paragraph" w:customStyle="1" w:styleId="Tekstpodstawowy31">
    <w:name w:val="Tekst podstawowy 31"/>
    <w:basedOn w:val="Normalny"/>
    <w:pPr>
      <w:widowControl w:val="0"/>
      <w:suppressAutoHyphens/>
    </w:pPr>
    <w:rPr>
      <w:rFonts w:eastAsia="Lucida Sans Unicode"/>
      <w:kern w:val="1"/>
      <w:sz w:val="22"/>
      <w:szCs w:val="20"/>
    </w:rPr>
  </w:style>
  <w:style w:type="paragraph" w:styleId="Akapitzlist">
    <w:name w:val="List Paragraph"/>
    <w:basedOn w:val="Normalny"/>
    <w:qFormat/>
    <w:pPr>
      <w:spacing w:after="200" w:line="276" w:lineRule="auto"/>
      <w:ind w:left="720"/>
      <w:contextualSpacing/>
    </w:pPr>
    <w:rPr>
      <w:rFonts w:ascii="Calibri" w:eastAsia="Calibri" w:hAnsi="Calibri"/>
      <w:sz w:val="22"/>
      <w:szCs w:val="22"/>
      <w:lang w:eastAsia="en-US"/>
    </w:rPr>
  </w:style>
  <w:style w:type="paragraph" w:customStyle="1" w:styleId="WW-Tekstpodstawowy3">
    <w:name w:val="WW-Tekst podstawowy 3"/>
    <w:basedOn w:val="Normalny"/>
    <w:pPr>
      <w:widowControl w:val="0"/>
      <w:suppressAutoHyphens/>
    </w:pPr>
    <w:rPr>
      <w:rFonts w:eastAsia="HG Mincho Light J"/>
      <w:color w:val="000000"/>
      <w:kern w:val="1"/>
      <w:sz w:val="22"/>
      <w:szCs w:val="20"/>
      <w:lang w:val="en-US"/>
    </w:rPr>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character" w:customStyle="1" w:styleId="FontStyle51">
    <w:name w:val="Font Style51"/>
    <w:rPr>
      <w:rFonts w:ascii="Arial" w:hAnsi="Arial" w:cs="Arial" w:hint="default"/>
      <w:sz w:val="20"/>
      <w:szCs w:val="20"/>
    </w:rPr>
  </w:style>
  <w:style w:type="paragraph" w:customStyle="1" w:styleId="Style7">
    <w:name w:val="Style7"/>
    <w:basedOn w:val="Normalny"/>
    <w:pPr>
      <w:widowControl w:val="0"/>
      <w:autoSpaceDE w:val="0"/>
      <w:autoSpaceDN w:val="0"/>
      <w:adjustRightInd w:val="0"/>
      <w:spacing w:line="269" w:lineRule="exact"/>
      <w:ind w:hanging="355"/>
      <w:jc w:val="both"/>
    </w:pPr>
    <w:rPr>
      <w:rFonts w:ascii="Arial" w:hAnsi="Arial" w:cs="Arial"/>
    </w:rPr>
  </w:style>
  <w:style w:type="paragraph" w:customStyle="1" w:styleId="Style31">
    <w:name w:val="Style31"/>
    <w:basedOn w:val="Normalny"/>
    <w:pPr>
      <w:widowControl w:val="0"/>
      <w:autoSpaceDE w:val="0"/>
      <w:autoSpaceDN w:val="0"/>
      <w:adjustRightInd w:val="0"/>
      <w:spacing w:line="326" w:lineRule="exact"/>
      <w:ind w:firstLine="691"/>
    </w:pPr>
    <w:rPr>
      <w:rFonts w:ascii="Arial" w:hAnsi="Arial" w:cs="Arial"/>
    </w:rPr>
  </w:style>
  <w:style w:type="paragraph" w:customStyle="1" w:styleId="Style5">
    <w:name w:val="Style5"/>
    <w:basedOn w:val="Normalny"/>
    <w:pPr>
      <w:widowControl w:val="0"/>
      <w:autoSpaceDE w:val="0"/>
      <w:autoSpaceDN w:val="0"/>
      <w:adjustRightInd w:val="0"/>
      <w:spacing w:line="256" w:lineRule="exact"/>
      <w:jc w:val="both"/>
    </w:pPr>
    <w:rPr>
      <w:rFonts w:ascii="Arial" w:hAnsi="Arial" w:cs="Arial"/>
    </w:rPr>
  </w:style>
  <w:style w:type="character" w:styleId="Hipercze">
    <w:name w:val="Hyperlink"/>
    <w:uiPriority w:val="99"/>
    <w:rPr>
      <w:color w:val="0000FF"/>
      <w:u w:val="single"/>
    </w:rPr>
  </w:style>
  <w:style w:type="paragraph" w:styleId="Tekstprzypisukocowego">
    <w:name w:val="endnote text"/>
    <w:basedOn w:val="Normalny"/>
    <w:semiHidden/>
    <w:rPr>
      <w:sz w:val="20"/>
      <w:szCs w:val="20"/>
    </w:rPr>
  </w:style>
  <w:style w:type="character" w:customStyle="1" w:styleId="TekstprzypisukocowegoZnak">
    <w:name w:val="Tekst przypisu końcowego Znak"/>
    <w:basedOn w:val="Domylnaczcionkaakapitu"/>
  </w:style>
  <w:style w:type="character" w:styleId="Odwoanieprzypisukocowego">
    <w:name w:val="endnote reference"/>
    <w:semiHidden/>
    <w:rPr>
      <w:vertAlign w:val="superscript"/>
    </w:rPr>
  </w:style>
  <w:style w:type="paragraph" w:styleId="NormalnyWeb">
    <w:name w:val="Normal (Web)"/>
    <w:basedOn w:val="Normalny"/>
    <w:uiPriority w:val="99"/>
    <w:semiHidden/>
    <w:pPr>
      <w:spacing w:before="100" w:beforeAutospacing="1" w:after="100" w:afterAutospacing="1"/>
    </w:pPr>
  </w:style>
  <w:style w:type="paragraph" w:customStyle="1" w:styleId="pkt">
    <w:name w:val="pkt"/>
    <w:basedOn w:val="Normalny"/>
    <w:pPr>
      <w:spacing w:before="60" w:after="60"/>
      <w:ind w:left="851" w:hanging="295"/>
      <w:jc w:val="both"/>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ZLITPKTzmpktliter">
    <w:name w:val="Z_LIT/PKT – zm. pkt literą"/>
    <w:basedOn w:val="Normalny"/>
    <w:qFormat/>
    <w:pPr>
      <w:spacing w:line="360" w:lineRule="auto"/>
      <w:ind w:left="1497" w:hanging="510"/>
      <w:jc w:val="both"/>
    </w:pPr>
    <w:rPr>
      <w:rFonts w:ascii="Times" w:hAnsi="Times" w:cs="Arial"/>
      <w:bCs/>
      <w:szCs w:val="20"/>
    </w:rPr>
  </w:style>
  <w:style w:type="character" w:customStyle="1" w:styleId="alb">
    <w:name w:val="a_lb"/>
  </w:style>
  <w:style w:type="paragraph" w:customStyle="1" w:styleId="w2zmart">
    <w:name w:val="w2zmart"/>
    <w:basedOn w:val="Normalny"/>
    <w:pPr>
      <w:spacing w:before="100" w:beforeAutospacing="1" w:after="100" w:afterAutospacing="1"/>
    </w:pPr>
  </w:style>
  <w:style w:type="paragraph" w:styleId="Tekstpodstawowy2">
    <w:name w:val="Body Text 2"/>
    <w:basedOn w:val="Normalny"/>
    <w:semiHidden/>
    <w:pPr>
      <w:spacing w:after="120" w:line="480" w:lineRule="auto"/>
    </w:pPr>
  </w:style>
  <w:style w:type="character" w:customStyle="1" w:styleId="Tekstpodstawowy2Znak">
    <w:name w:val="Tekst podstawowy 2 Znak"/>
    <w:rPr>
      <w:sz w:val="24"/>
      <w:szCs w:val="24"/>
    </w:rPr>
  </w:style>
  <w:style w:type="paragraph" w:styleId="Tekstpodstawowywcity3">
    <w:name w:val="Body Text Indent 3"/>
    <w:basedOn w:val="Normalny"/>
    <w:semiHidden/>
    <w:pPr>
      <w:spacing w:after="120"/>
      <w:ind w:left="283"/>
    </w:pPr>
    <w:rPr>
      <w:sz w:val="16"/>
      <w:szCs w:val="16"/>
    </w:rPr>
  </w:style>
  <w:style w:type="character" w:customStyle="1" w:styleId="Tekstpodstawowywcity3Znak">
    <w:name w:val="Tekst podstawowy wcięty 3 Znak"/>
    <w:rPr>
      <w:sz w:val="16"/>
      <w:szCs w:val="16"/>
    </w:rPr>
  </w:style>
  <w:style w:type="character" w:styleId="Pogrubienie">
    <w:name w:val="Strong"/>
    <w:qFormat/>
    <w:rPr>
      <w:b/>
      <w:bCs/>
    </w:rPr>
  </w:style>
  <w:style w:type="paragraph" w:customStyle="1" w:styleId="Style33">
    <w:name w:val="Style33"/>
    <w:basedOn w:val="Normalny"/>
    <w:pPr>
      <w:widowControl w:val="0"/>
      <w:autoSpaceDE w:val="0"/>
      <w:autoSpaceDN w:val="0"/>
      <w:adjustRightInd w:val="0"/>
      <w:spacing w:line="276" w:lineRule="exact"/>
      <w:ind w:hanging="422"/>
      <w:jc w:val="both"/>
    </w:pPr>
  </w:style>
  <w:style w:type="character" w:customStyle="1" w:styleId="FontStyle58">
    <w:name w:val="Font Style58"/>
    <w:rPr>
      <w:rFonts w:ascii="Times New Roman" w:hAnsi="Times New Roman" w:cs="Times New Roman"/>
      <w:sz w:val="22"/>
      <w:szCs w:val="22"/>
    </w:rPr>
  </w:style>
  <w:style w:type="character" w:customStyle="1" w:styleId="NagwekZnak">
    <w:name w:val="Nagłówek Znak"/>
    <w:uiPriority w:val="99"/>
    <w:rPr>
      <w:sz w:val="24"/>
      <w:szCs w:val="24"/>
    </w:rPr>
  </w:style>
  <w:style w:type="character" w:customStyle="1" w:styleId="StopkaZnak">
    <w:name w:val="Stopka Znak"/>
    <w:uiPriority w:val="99"/>
    <w:rPr>
      <w:sz w:val="24"/>
      <w:szCs w:val="24"/>
    </w:rPr>
  </w:style>
  <w:style w:type="paragraph" w:customStyle="1" w:styleId="Akapitzlist1">
    <w:name w:val="Akapit z listą1"/>
    <w:basedOn w:val="Normalny"/>
    <w:pPr>
      <w:spacing w:after="200" w:line="276" w:lineRule="auto"/>
      <w:ind w:left="720"/>
      <w:contextualSpacing/>
    </w:pPr>
    <w:rPr>
      <w:rFonts w:ascii="Calibri" w:hAnsi="Calibri"/>
      <w:sz w:val="22"/>
      <w:szCs w:val="22"/>
      <w:lang w:eastAsia="en-US"/>
    </w:rPr>
  </w:style>
  <w:style w:type="paragraph" w:customStyle="1" w:styleId="WW-Tekstpodstawowywcity2">
    <w:name w:val="WW-Tekst podstawowy wcięty 2"/>
    <w:basedOn w:val="Normalny"/>
    <w:pPr>
      <w:tabs>
        <w:tab w:val="left" w:pos="360"/>
      </w:tabs>
      <w:suppressAutoHyphens/>
      <w:ind w:left="360"/>
      <w:jc w:val="both"/>
    </w:pPr>
    <w:rPr>
      <w:lang w:eastAsia="ar-SA"/>
    </w:rPr>
  </w:style>
  <w:style w:type="paragraph" w:customStyle="1" w:styleId="3CBD5A742C28424DA5172AD252E32316">
    <w:name w:val="3CBD5A742C28424DA5172AD252E32316"/>
    <w:pPr>
      <w:spacing w:after="200" w:line="276" w:lineRule="auto"/>
    </w:pPr>
    <w:rPr>
      <w:rFonts w:ascii="Calibri" w:hAnsi="Calibri"/>
      <w:sz w:val="22"/>
      <w:szCs w:val="22"/>
    </w:rPr>
  </w:style>
  <w:style w:type="paragraph" w:styleId="Tekstpodstawowy3">
    <w:name w:val="Body Text 3"/>
    <w:basedOn w:val="Normalny"/>
    <w:semiHidden/>
    <w:pPr>
      <w:tabs>
        <w:tab w:val="left" w:pos="1102"/>
      </w:tabs>
      <w:spacing w:line="235" w:lineRule="auto"/>
      <w:ind w:right="4"/>
      <w:jc w:val="both"/>
    </w:pPr>
    <w:rPr>
      <w:rFonts w:ascii="Arial" w:eastAsia="Arial" w:hAnsi="Arial"/>
      <w:sz w:val="22"/>
      <w:szCs w:val="22"/>
    </w:rPr>
  </w:style>
  <w:style w:type="paragraph" w:styleId="Tekstpodstawowywcity">
    <w:name w:val="Body Text Indent"/>
    <w:basedOn w:val="Normalny"/>
    <w:semiHidden/>
    <w:pPr>
      <w:widowControl w:val="0"/>
      <w:spacing w:line="276" w:lineRule="auto"/>
      <w:ind w:left="360" w:hanging="360"/>
      <w:jc w:val="both"/>
    </w:pPr>
    <w:rPr>
      <w:rFonts w:ascii="Arial" w:hAnsi="Arial" w:cs="Arial"/>
      <w:sz w:val="22"/>
      <w:szCs w:val="22"/>
    </w:rPr>
  </w:style>
  <w:style w:type="paragraph" w:styleId="Tekstblokowy">
    <w:name w:val="Block Text"/>
    <w:basedOn w:val="Normalny"/>
    <w:semiHidden/>
    <w:pPr>
      <w:spacing w:line="264" w:lineRule="auto"/>
      <w:ind w:left="520" w:right="240"/>
      <w:jc w:val="both"/>
    </w:pPr>
    <w:rPr>
      <w:rFonts w:ascii="Arial" w:eastAsia="Arial" w:hAnsi="Arial"/>
      <w:sz w:val="22"/>
    </w:rPr>
  </w:style>
  <w:style w:type="paragraph" w:styleId="Tekstpodstawowywcity2">
    <w:name w:val="Body Text Indent 2"/>
    <w:basedOn w:val="Normalny"/>
    <w:semiHidden/>
    <w:pPr>
      <w:spacing w:line="0" w:lineRule="atLeast"/>
      <w:ind w:left="520" w:hanging="520"/>
    </w:pPr>
    <w:rPr>
      <w:rFonts w:ascii="Arial" w:eastAsia="Arial" w:hAnsi="Arial"/>
      <w:sz w:val="22"/>
    </w:rPr>
  </w:style>
  <w:style w:type="character" w:customStyle="1" w:styleId="Nierozpoznanawzmianka1">
    <w:name w:val="Nierozpoznana wzmianka1"/>
    <w:basedOn w:val="Domylnaczcionkaakapitu"/>
    <w:uiPriority w:val="99"/>
    <w:semiHidden/>
    <w:unhideWhenUsed/>
    <w:rsid w:val="00F311A3"/>
    <w:rPr>
      <w:color w:val="605E5C"/>
      <w:shd w:val="clear" w:color="auto" w:fill="E1DFDD"/>
    </w:rPr>
  </w:style>
  <w:style w:type="paragraph" w:customStyle="1" w:styleId="Pa5">
    <w:name w:val="Pa5"/>
    <w:basedOn w:val="Normalny"/>
    <w:next w:val="Normalny"/>
    <w:uiPriority w:val="99"/>
    <w:rsid w:val="00477BFC"/>
    <w:pPr>
      <w:autoSpaceDE w:val="0"/>
      <w:autoSpaceDN w:val="0"/>
      <w:adjustRightInd w:val="0"/>
      <w:spacing w:line="201" w:lineRule="atLeast"/>
    </w:pPr>
    <w:rPr>
      <w:rFonts w:ascii="Palatino Linotype" w:eastAsia="Calibri" w:hAnsi="Palatino Linotype"/>
      <w:lang w:eastAsia="en-US"/>
    </w:rPr>
  </w:style>
  <w:style w:type="character" w:customStyle="1" w:styleId="Nierozpoznanawzmianka2">
    <w:name w:val="Nierozpoznana wzmianka2"/>
    <w:basedOn w:val="Domylnaczcionkaakapitu"/>
    <w:uiPriority w:val="99"/>
    <w:semiHidden/>
    <w:unhideWhenUsed/>
    <w:rsid w:val="004E02FC"/>
    <w:rPr>
      <w:color w:val="605E5C"/>
      <w:shd w:val="clear" w:color="auto" w:fill="E1DFDD"/>
    </w:rPr>
  </w:style>
  <w:style w:type="paragraph" w:customStyle="1" w:styleId="Standard">
    <w:name w:val="Standard"/>
    <w:rsid w:val="00177F92"/>
    <w:pPr>
      <w:suppressAutoHyphens/>
      <w:autoSpaceDN w:val="0"/>
      <w:textAlignment w:val="baseline"/>
    </w:pPr>
    <w:rPr>
      <w:kern w:val="3"/>
      <w:sz w:val="24"/>
      <w:szCs w:val="24"/>
    </w:rPr>
  </w:style>
  <w:style w:type="paragraph" w:customStyle="1" w:styleId="Textbodyindent">
    <w:name w:val="Text body indent"/>
    <w:basedOn w:val="Standard"/>
    <w:rsid w:val="00177F92"/>
    <w:pPr>
      <w:widowControl w:val="0"/>
      <w:spacing w:after="120" w:line="276" w:lineRule="auto"/>
      <w:ind w:left="283" w:hanging="360"/>
      <w:jc w:val="both"/>
    </w:pPr>
    <w:rPr>
      <w:rFonts w:ascii="Arial" w:hAnsi="Arial" w:cs="Arial"/>
      <w:sz w:val="22"/>
      <w:szCs w:val="22"/>
    </w:rPr>
  </w:style>
  <w:style w:type="numbering" w:customStyle="1" w:styleId="WWNum58">
    <w:name w:val="WWNum58"/>
    <w:basedOn w:val="Bezlisty"/>
    <w:rsid w:val="00177F92"/>
    <w:pPr>
      <w:numPr>
        <w:numId w:val="23"/>
      </w:numPr>
    </w:pPr>
  </w:style>
  <w:style w:type="numbering" w:customStyle="1" w:styleId="WWNum60">
    <w:name w:val="WWNum60"/>
    <w:basedOn w:val="Bezlisty"/>
    <w:rsid w:val="00177F9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626029">
      <w:bodyDiv w:val="1"/>
      <w:marLeft w:val="0"/>
      <w:marRight w:val="0"/>
      <w:marTop w:val="0"/>
      <w:marBottom w:val="0"/>
      <w:divBdr>
        <w:top w:val="none" w:sz="0" w:space="0" w:color="auto"/>
        <w:left w:val="none" w:sz="0" w:space="0" w:color="auto"/>
        <w:bottom w:val="none" w:sz="0" w:space="0" w:color="auto"/>
        <w:right w:val="none" w:sz="0" w:space="0" w:color="auto"/>
      </w:divBdr>
    </w:div>
    <w:div w:id="470362703">
      <w:bodyDiv w:val="1"/>
      <w:marLeft w:val="0"/>
      <w:marRight w:val="0"/>
      <w:marTop w:val="0"/>
      <w:marBottom w:val="0"/>
      <w:divBdr>
        <w:top w:val="none" w:sz="0" w:space="0" w:color="auto"/>
        <w:left w:val="none" w:sz="0" w:space="0" w:color="auto"/>
        <w:bottom w:val="none" w:sz="0" w:space="0" w:color="auto"/>
        <w:right w:val="none" w:sz="0" w:space="0" w:color="auto"/>
      </w:divBdr>
    </w:div>
    <w:div w:id="819421775">
      <w:bodyDiv w:val="1"/>
      <w:marLeft w:val="0"/>
      <w:marRight w:val="0"/>
      <w:marTop w:val="0"/>
      <w:marBottom w:val="0"/>
      <w:divBdr>
        <w:top w:val="none" w:sz="0" w:space="0" w:color="auto"/>
        <w:left w:val="none" w:sz="0" w:space="0" w:color="auto"/>
        <w:bottom w:val="none" w:sz="0" w:space="0" w:color="auto"/>
        <w:right w:val="none" w:sz="0" w:space="0" w:color="auto"/>
      </w:divBdr>
    </w:div>
    <w:div w:id="1768767631">
      <w:bodyDiv w:val="1"/>
      <w:marLeft w:val="0"/>
      <w:marRight w:val="0"/>
      <w:marTop w:val="0"/>
      <w:marBottom w:val="0"/>
      <w:divBdr>
        <w:top w:val="none" w:sz="0" w:space="0" w:color="auto"/>
        <w:left w:val="none" w:sz="0" w:space="0" w:color="auto"/>
        <w:bottom w:val="none" w:sz="0" w:space="0" w:color="auto"/>
        <w:right w:val="none" w:sz="0" w:space="0" w:color="auto"/>
      </w:divBdr>
    </w:div>
    <w:div w:id="2013100743">
      <w:bodyDiv w:val="1"/>
      <w:marLeft w:val="0"/>
      <w:marRight w:val="0"/>
      <w:marTop w:val="0"/>
      <w:marBottom w:val="0"/>
      <w:divBdr>
        <w:top w:val="none" w:sz="0" w:space="0" w:color="auto"/>
        <w:left w:val="none" w:sz="0" w:space="0" w:color="auto"/>
        <w:bottom w:val="none" w:sz="0" w:space="0" w:color="auto"/>
        <w:right w:val="none" w:sz="0" w:space="0" w:color="auto"/>
      </w:divBdr>
    </w:div>
    <w:div w:id="21197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rzyn.pl" TargetMode="External"/><Relationship Id="rId13" Type="http://schemas.openxmlformats.org/officeDocument/2006/relationships/hyperlink" Target="https://platformazakupowa.pl/pn/kostrzyn_nad_odra" TargetMode="External"/><Relationship Id="rId18" Type="http://schemas.openxmlformats.org/officeDocument/2006/relationships/hyperlink" Target="https://www.nccert.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kostrzyn_nad_odra" TargetMode="External"/><Relationship Id="rId7" Type="http://schemas.openxmlformats.org/officeDocument/2006/relationships/endnotes" Target="endnotes.xml"/><Relationship Id="rId12" Type="http://schemas.openxmlformats.org/officeDocument/2006/relationships/hyperlink" Target="https://platformazakupowa.pl/pn/kostrzyn_nad_odra"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ostrzyn_nad_odr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mailto:inspektor@cbi24.pl" TargetMode="External"/><Relationship Id="rId10" Type="http://schemas.openxmlformats.org/officeDocument/2006/relationships/hyperlink" Target="https://platformazakupowa.pl/pn/kostrzyn_nad_odra"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kostrzyn_nad_odra" TargetMode="External"/><Relationship Id="rId14" Type="http://schemas.openxmlformats.org/officeDocument/2006/relationships/hyperlink" Target="mailto:zamowieniapubliczne@kostrzyn.um.gov.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3DD21-0AD1-4544-BB1E-4ED659FD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13187</Words>
  <Characters>79124</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umk</Company>
  <LinksUpToDate>false</LinksUpToDate>
  <CharactersWithSpaces>92127</CharactersWithSpaces>
  <SharedDoc>false</SharedDoc>
  <HLinks>
    <vt:vector size="6" baseType="variant">
      <vt:variant>
        <vt:i4>7995439</vt:i4>
      </vt:variant>
      <vt:variant>
        <vt:i4>0</vt:i4>
      </vt:variant>
      <vt:variant>
        <vt:i4>0</vt:i4>
      </vt:variant>
      <vt:variant>
        <vt:i4>5</vt:i4>
      </vt:variant>
      <vt:variant>
        <vt:lpwstr>http://www.kostrzyn.pl/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koscielska</dc:creator>
  <cp:lastModifiedBy>Elżbieta Kościelska</cp:lastModifiedBy>
  <cp:revision>12</cp:revision>
  <cp:lastPrinted>2024-12-31T11:44:00Z</cp:lastPrinted>
  <dcterms:created xsi:type="dcterms:W3CDTF">2024-12-30T09:18:00Z</dcterms:created>
  <dcterms:modified xsi:type="dcterms:W3CDTF">2024-12-31T11:47:00Z</dcterms:modified>
</cp:coreProperties>
</file>