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4871F" w14:textId="77777777" w:rsidR="0027300E" w:rsidRDefault="0027300E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4121B58D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82422D">
        <w:rPr>
          <w:rFonts w:asciiTheme="minorHAnsi" w:hAnsiTheme="minorHAnsi" w:cstheme="minorHAnsi"/>
          <w:b/>
          <w:sz w:val="20"/>
          <w:szCs w:val="20"/>
        </w:rPr>
        <w:t>2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0C60EF">
        <w:rPr>
          <w:rFonts w:asciiTheme="minorHAnsi" w:hAnsiTheme="minorHAnsi" w:cstheme="minorHAnsi"/>
          <w:b/>
          <w:sz w:val="20"/>
          <w:szCs w:val="20"/>
        </w:rPr>
        <w:t>2-4</w:t>
      </w:r>
      <w:r w:rsidR="005673A6"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7F460D">
        <w:rPr>
          <w:rFonts w:asciiTheme="minorHAnsi" w:hAnsiTheme="minorHAnsi" w:cstheme="minorHAnsi"/>
          <w:b/>
          <w:sz w:val="20"/>
          <w:szCs w:val="20"/>
        </w:rPr>
        <w:t>5</w:t>
      </w:r>
    </w:p>
    <w:p w14:paraId="0EECCEA3" w14:textId="28D36BEA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0C60EF">
        <w:rPr>
          <w:rFonts w:cs="Calibri"/>
          <w:sz w:val="20"/>
          <w:szCs w:val="20"/>
        </w:rPr>
        <w:t>24</w:t>
      </w:r>
      <w:r w:rsidRPr="00DA4A58">
        <w:rPr>
          <w:rFonts w:cs="Calibri"/>
          <w:sz w:val="20"/>
          <w:szCs w:val="20"/>
        </w:rPr>
        <w:t>.</w:t>
      </w:r>
      <w:r w:rsidR="007F460D">
        <w:rPr>
          <w:rFonts w:cs="Calibri"/>
          <w:sz w:val="20"/>
          <w:szCs w:val="20"/>
        </w:rPr>
        <w:t>01</w:t>
      </w:r>
      <w:r w:rsidRPr="00DA4A58">
        <w:rPr>
          <w:rFonts w:cs="Calibri"/>
          <w:sz w:val="20"/>
          <w:szCs w:val="20"/>
        </w:rPr>
        <w:t>.202</w:t>
      </w:r>
      <w:r w:rsidR="007F460D">
        <w:rPr>
          <w:rFonts w:cs="Calibri"/>
          <w:sz w:val="20"/>
          <w:szCs w:val="20"/>
        </w:rPr>
        <w:t>5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2AEB44F1" w14:textId="1259D115" w:rsidR="00516CFC" w:rsidRPr="00DC08C1" w:rsidRDefault="005673A6" w:rsidP="005673A6">
      <w:pPr>
        <w:contextualSpacing/>
        <w:jc w:val="both"/>
        <w:rPr>
          <w:rFonts w:cs="Calibri"/>
          <w:sz w:val="18"/>
          <w:szCs w:val="18"/>
        </w:rPr>
      </w:pPr>
      <w:r w:rsidRPr="00DC08C1">
        <w:rPr>
          <w:rFonts w:cs="Calibri"/>
          <w:sz w:val="18"/>
          <w:szCs w:val="18"/>
        </w:rPr>
        <w:t xml:space="preserve">Zamawiający na podstawie art. 222 ust. 1 ustawy z dnia 11 września 2019 roku Prawo Zamówień Publicznych                   </w:t>
      </w:r>
      <w:r w:rsidRPr="00DC08C1">
        <w:rPr>
          <w:rFonts w:cs="Calibri"/>
          <w:sz w:val="18"/>
          <w:szCs w:val="18"/>
          <w:lang w:eastAsia="ar-SA"/>
        </w:rPr>
        <w:t>(t. j. Dz.  U.  z  202</w:t>
      </w:r>
      <w:r w:rsidR="007B6A36" w:rsidRPr="00DC08C1">
        <w:rPr>
          <w:rFonts w:cs="Calibri"/>
          <w:sz w:val="18"/>
          <w:szCs w:val="18"/>
          <w:lang w:eastAsia="ar-SA"/>
        </w:rPr>
        <w:t>4</w:t>
      </w:r>
      <w:r w:rsidRPr="00DC08C1">
        <w:rPr>
          <w:rFonts w:cs="Calibri"/>
          <w:sz w:val="18"/>
          <w:szCs w:val="18"/>
          <w:lang w:eastAsia="ar-SA"/>
        </w:rPr>
        <w:t xml:space="preserve">  r. poz.   1</w:t>
      </w:r>
      <w:r w:rsidR="007B6A36" w:rsidRPr="00DC08C1">
        <w:rPr>
          <w:rFonts w:cs="Calibri"/>
          <w:sz w:val="18"/>
          <w:szCs w:val="18"/>
          <w:lang w:eastAsia="ar-SA"/>
        </w:rPr>
        <w:t>320</w:t>
      </w:r>
      <w:r w:rsidRPr="00DC08C1">
        <w:rPr>
          <w:rFonts w:cs="Calibri"/>
          <w:sz w:val="18"/>
          <w:szCs w:val="18"/>
          <w:lang w:eastAsia="ar-SA"/>
        </w:rPr>
        <w:t xml:space="preserve"> z </w:t>
      </w:r>
      <w:proofErr w:type="spellStart"/>
      <w:r w:rsidRPr="00DC08C1">
        <w:rPr>
          <w:rFonts w:cs="Calibri"/>
          <w:sz w:val="18"/>
          <w:szCs w:val="18"/>
          <w:lang w:eastAsia="ar-SA"/>
        </w:rPr>
        <w:t>późn</w:t>
      </w:r>
      <w:proofErr w:type="spellEnd"/>
      <w:r w:rsidRPr="00DC08C1">
        <w:rPr>
          <w:rFonts w:cs="Calibri"/>
          <w:sz w:val="18"/>
          <w:szCs w:val="18"/>
          <w:lang w:eastAsia="ar-SA"/>
        </w:rPr>
        <w:t xml:space="preserve">. zm. )   </w:t>
      </w:r>
      <w:r w:rsidRPr="00DC08C1">
        <w:rPr>
          <w:rFonts w:cs="Calibri"/>
          <w:sz w:val="18"/>
          <w:szCs w:val="18"/>
        </w:rPr>
        <w:t>przekazuje poniżej informacje, o których mowa w art. 222 ust. 5 ustawy Prawo Zamówień Publicznych.</w:t>
      </w:r>
    </w:p>
    <w:p w14:paraId="0E02CC8A" w14:textId="77777777" w:rsidR="005673A6" w:rsidRPr="00B21ABF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52956782" w14:textId="430F57F5" w:rsidR="007F460D" w:rsidRPr="002B4BBD" w:rsidRDefault="007F460D" w:rsidP="007F460D">
      <w:pPr>
        <w:suppressAutoHyphens/>
        <w:contextualSpacing/>
        <w:jc w:val="center"/>
        <w:rPr>
          <w:rFonts w:ascii="Calibri" w:hAnsi="Calibri"/>
          <w:b/>
          <w:i/>
          <w:color w:val="4472C4"/>
        </w:rPr>
      </w:pPr>
      <w:r w:rsidRPr="009F2E48">
        <w:rPr>
          <w:rFonts w:ascii="Calibri" w:hAnsi="Calibri"/>
          <w:b/>
          <w:i/>
          <w:color w:val="4472C4"/>
        </w:rPr>
        <w:t>Zakup aparatury</w:t>
      </w:r>
      <w:r>
        <w:rPr>
          <w:rFonts w:ascii="Calibri" w:hAnsi="Calibri"/>
          <w:b/>
          <w:i/>
          <w:color w:val="4472C4"/>
        </w:rPr>
        <w:t xml:space="preserve"> i sprzętu</w:t>
      </w:r>
      <w:r w:rsidRPr="009F2E48">
        <w:rPr>
          <w:rFonts w:ascii="Calibri" w:hAnsi="Calibri"/>
          <w:b/>
          <w:i/>
          <w:color w:val="4472C4"/>
        </w:rPr>
        <w:t xml:space="preserve"> medyczne</w:t>
      </w:r>
      <w:r>
        <w:rPr>
          <w:rFonts w:ascii="Calibri" w:hAnsi="Calibri"/>
          <w:b/>
          <w:i/>
          <w:color w:val="4472C4"/>
        </w:rPr>
        <w:t>go</w:t>
      </w:r>
      <w:r w:rsidRPr="009F2E48">
        <w:rPr>
          <w:rFonts w:ascii="Calibri" w:hAnsi="Calibri"/>
          <w:b/>
          <w:i/>
          <w:color w:val="4472C4"/>
        </w:rPr>
        <w:t xml:space="preserve"> w ramach projektu „Przebudowa oraz modernizacja Oddziału Neurologicznego i Oddziału Udarowego Szpitala Św. Wincentego a Paulo – Szpitale Pomorskie Sp. z o.o.</w:t>
      </w:r>
      <w:r>
        <w:rPr>
          <w:rFonts w:ascii="Calibri" w:hAnsi="Calibri"/>
          <w:b/>
          <w:i/>
          <w:color w:val="4472C4"/>
        </w:rPr>
        <w:t xml:space="preserve"> w Gdyni.</w:t>
      </w:r>
      <w:r w:rsidRPr="009F2E48">
        <w:rPr>
          <w:rFonts w:ascii="Calibri" w:hAnsi="Calibri"/>
          <w:b/>
          <w:i/>
          <w:color w:val="4472C4"/>
        </w:rPr>
        <w:t>”</w:t>
      </w:r>
    </w:p>
    <w:p w14:paraId="5BEA01A2" w14:textId="77777777" w:rsidR="00516CFC" w:rsidRPr="00B21ABF" w:rsidRDefault="00516CFC" w:rsidP="003F5215">
      <w:pPr>
        <w:rPr>
          <w:rFonts w:ascii="Calibri" w:hAnsi="Calibri"/>
          <w:b/>
          <w:bCs/>
          <w:i/>
          <w:color w:val="4472C4"/>
          <w:sz w:val="18"/>
          <w:szCs w:val="18"/>
        </w:rPr>
      </w:pPr>
    </w:p>
    <w:p w14:paraId="27BB38AF" w14:textId="5BD4F667" w:rsidR="005F24D7" w:rsidRPr="00DC08C1" w:rsidRDefault="005673A6" w:rsidP="00DC08C1">
      <w:pPr>
        <w:jc w:val="center"/>
        <w:rPr>
          <w:rFonts w:cs="Calibri"/>
          <w:sz w:val="18"/>
          <w:szCs w:val="18"/>
          <w:u w:val="single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0C60EF">
        <w:rPr>
          <w:rFonts w:cs="Calibri"/>
          <w:sz w:val="18"/>
          <w:szCs w:val="18"/>
          <w:u w:val="single"/>
        </w:rPr>
        <w:t>24</w:t>
      </w:r>
      <w:r w:rsidRPr="00B21ABF">
        <w:rPr>
          <w:rFonts w:cs="Calibri"/>
          <w:sz w:val="18"/>
          <w:szCs w:val="18"/>
          <w:u w:val="single"/>
        </w:rPr>
        <w:t>.</w:t>
      </w:r>
      <w:r w:rsidR="003F5215">
        <w:rPr>
          <w:rFonts w:cs="Calibri"/>
          <w:sz w:val="18"/>
          <w:szCs w:val="18"/>
          <w:u w:val="single"/>
        </w:rPr>
        <w:t>01</w:t>
      </w:r>
      <w:r w:rsidRPr="00B21ABF">
        <w:rPr>
          <w:rFonts w:cs="Calibri"/>
          <w:sz w:val="18"/>
          <w:szCs w:val="18"/>
          <w:u w:val="single"/>
        </w:rPr>
        <w:t>.202</w:t>
      </w:r>
      <w:r w:rsidR="003F5215">
        <w:rPr>
          <w:rFonts w:cs="Calibri"/>
          <w:sz w:val="18"/>
          <w:szCs w:val="18"/>
          <w:u w:val="single"/>
        </w:rPr>
        <w:t>5</w:t>
      </w:r>
      <w:r w:rsidRPr="00B21ABF">
        <w:rPr>
          <w:rFonts w:cs="Calibri"/>
          <w:sz w:val="18"/>
          <w:szCs w:val="18"/>
          <w:u w:val="single"/>
        </w:rPr>
        <w:t xml:space="preserve"> r. o godz. </w:t>
      </w:r>
      <w:r w:rsidR="00E82DCA" w:rsidRPr="00B21ABF">
        <w:rPr>
          <w:rFonts w:cs="Calibri"/>
          <w:sz w:val="18"/>
          <w:szCs w:val="18"/>
          <w:u w:val="single"/>
        </w:rPr>
        <w:t>09</w:t>
      </w:r>
      <w:r w:rsidRPr="00B21ABF">
        <w:rPr>
          <w:rFonts w:cs="Calibri"/>
          <w:sz w:val="18"/>
          <w:szCs w:val="18"/>
          <w:u w:val="single"/>
        </w:rPr>
        <w:t>:30.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5D6C5401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F0B33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2614" w14:textId="77777777" w:rsidR="00DF0B33" w:rsidRPr="00DF0B33" w:rsidRDefault="00DF0B33" w:rsidP="00DF0B33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DF0B33">
              <w:rPr>
                <w:sz w:val="20"/>
                <w:szCs w:val="20"/>
                <w:lang w:val="en-US"/>
              </w:rPr>
              <w:t>Medicavera</w:t>
            </w:r>
            <w:proofErr w:type="spellEnd"/>
            <w:r w:rsidRPr="00DF0B33">
              <w:rPr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DF0B33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DF0B33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F0B33">
              <w:rPr>
                <w:sz w:val="20"/>
                <w:szCs w:val="20"/>
                <w:lang w:val="en-US"/>
              </w:rPr>
              <w:t>Dahlhausen</w:t>
            </w:r>
            <w:proofErr w:type="spellEnd"/>
            <w:r w:rsidRPr="00DF0B33">
              <w:rPr>
                <w:sz w:val="20"/>
                <w:szCs w:val="20"/>
                <w:lang w:val="en-US"/>
              </w:rPr>
              <w:t xml:space="preserve"> Group</w:t>
            </w:r>
          </w:p>
          <w:p w14:paraId="5B1868EB" w14:textId="10AA9340" w:rsidR="003F5215" w:rsidRPr="00DF0B33" w:rsidRDefault="00DF0B33" w:rsidP="00DF0B33">
            <w:pPr>
              <w:pStyle w:val="Default"/>
              <w:rPr>
                <w:sz w:val="20"/>
                <w:szCs w:val="20"/>
                <w:lang w:val="en-US"/>
              </w:rPr>
            </w:pPr>
            <w:r w:rsidRPr="00DF0B33">
              <w:rPr>
                <w:sz w:val="20"/>
                <w:szCs w:val="20"/>
                <w:lang w:val="en-US"/>
              </w:rPr>
              <w:t xml:space="preserve">71-374 </w:t>
            </w:r>
            <w:proofErr w:type="spellStart"/>
            <w:r w:rsidRPr="00DF0B33">
              <w:rPr>
                <w:sz w:val="20"/>
                <w:szCs w:val="20"/>
                <w:lang w:val="en-US"/>
              </w:rPr>
              <w:t>szczecin</w:t>
            </w:r>
            <w:proofErr w:type="spellEnd"/>
            <w:r w:rsidRPr="00DF0B33">
              <w:rPr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DF0B33">
              <w:rPr>
                <w:sz w:val="20"/>
                <w:szCs w:val="20"/>
                <w:lang w:val="en-US"/>
              </w:rPr>
              <w:t>Majowa</w:t>
            </w:r>
            <w:proofErr w:type="spellEnd"/>
            <w:r w:rsidRPr="00DF0B33">
              <w:rPr>
                <w:sz w:val="20"/>
                <w:szCs w:val="20"/>
                <w:lang w:val="en-US"/>
              </w:rPr>
              <w:t xml:space="preserve"> 2</w:t>
            </w:r>
          </w:p>
          <w:p w14:paraId="21375AEA" w14:textId="291003D1" w:rsidR="00AD7BC5" w:rsidRPr="00DF0B33" w:rsidRDefault="00AD7BC5" w:rsidP="005E4D9B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852A" w14:textId="77777777" w:rsidR="005E4D9B" w:rsidRDefault="00510143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  <w:lang w:val="en-US"/>
              </w:rPr>
              <w:t>Zadanie</w:t>
            </w:r>
            <w:proofErr w:type="spellEnd"/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 5</w:t>
            </w:r>
          </w:p>
          <w:p w14:paraId="2520F90B" w14:textId="3617BC4C" w:rsidR="00510143" w:rsidRPr="00F802A0" w:rsidRDefault="00510143" w:rsidP="00A90610">
            <w:pPr>
              <w:spacing w:after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F802A0">
              <w:rPr>
                <w:rFonts w:cs="Calibri"/>
                <w:sz w:val="20"/>
                <w:szCs w:val="20"/>
                <w:lang w:val="en-US"/>
              </w:rPr>
              <w:t>81 600,00</w:t>
            </w:r>
            <w:r w:rsidR="00F802A0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02A0">
              <w:rPr>
                <w:rFonts w:cs="Calibri"/>
                <w:sz w:val="20"/>
                <w:szCs w:val="20"/>
                <w:lang w:val="en-US"/>
              </w:rPr>
              <w:t>zł</w:t>
            </w:r>
            <w:proofErr w:type="spellEnd"/>
            <w:r w:rsidR="00F802A0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02A0">
              <w:rPr>
                <w:rFonts w:cs="Calibri"/>
                <w:sz w:val="20"/>
                <w:szCs w:val="20"/>
                <w:lang w:val="en-US"/>
              </w:rPr>
              <w:t>netto</w:t>
            </w:r>
            <w:proofErr w:type="spellEnd"/>
          </w:p>
          <w:p w14:paraId="63A797E6" w14:textId="16E53F92" w:rsidR="00F802A0" w:rsidRPr="00DF0B33" w:rsidRDefault="00F802A0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F802A0">
              <w:rPr>
                <w:rFonts w:cs="Calibri"/>
                <w:sz w:val="20"/>
                <w:szCs w:val="20"/>
                <w:lang w:val="en-US"/>
              </w:rPr>
              <w:t>88 128,00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zł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brutto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003F5215" w:rsidRPr="00DA4A58" w14:paraId="1214BDBD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5B8AAA" w14:textId="7B3901C3" w:rsidR="003F5215" w:rsidRPr="00954E88" w:rsidRDefault="003F5215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6269" w14:textId="666F3E31" w:rsidR="000C60EF" w:rsidRPr="00E84B76" w:rsidRDefault="000C60EF" w:rsidP="000C60EF">
            <w:pPr>
              <w:pStyle w:val="Default"/>
              <w:rPr>
                <w:sz w:val="20"/>
                <w:szCs w:val="20"/>
              </w:rPr>
            </w:pPr>
          </w:p>
          <w:p w14:paraId="6ECB4F0B" w14:textId="77777777" w:rsidR="00FF56D0" w:rsidRPr="00FF56D0" w:rsidRDefault="00FF56D0" w:rsidP="00FF56D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F56D0">
              <w:rPr>
                <w:sz w:val="20"/>
                <w:szCs w:val="20"/>
              </w:rPr>
              <w:t>ArjoHuntleigh</w:t>
            </w:r>
            <w:proofErr w:type="spellEnd"/>
            <w:r w:rsidRPr="00FF56D0">
              <w:rPr>
                <w:sz w:val="20"/>
                <w:szCs w:val="20"/>
              </w:rPr>
              <w:t xml:space="preserve"> Polska</w:t>
            </w:r>
          </w:p>
          <w:p w14:paraId="48E39A03" w14:textId="08A45BC0" w:rsidR="003F5215" w:rsidRPr="00E84B76" w:rsidRDefault="00FF56D0" w:rsidP="00FF56D0">
            <w:pPr>
              <w:pStyle w:val="Default"/>
              <w:rPr>
                <w:sz w:val="20"/>
                <w:szCs w:val="20"/>
              </w:rPr>
            </w:pPr>
            <w:r w:rsidRPr="00FF56D0">
              <w:rPr>
                <w:sz w:val="20"/>
                <w:szCs w:val="20"/>
              </w:rPr>
              <w:t>62-052 Komorniki, Ul. ks. Piotra Wawrzyniaka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A72" w14:textId="77777777" w:rsidR="00E44D02" w:rsidRDefault="00FF56D0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1</w:t>
            </w:r>
          </w:p>
          <w:p w14:paraId="2C47172A" w14:textId="4E94842A" w:rsidR="00FF56D0" w:rsidRPr="00FF56D0" w:rsidRDefault="00FF56D0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FF56D0">
              <w:rPr>
                <w:rFonts w:cs="Calibri"/>
                <w:sz w:val="20"/>
                <w:szCs w:val="20"/>
              </w:rPr>
              <w:t>27 979,20 zł netto</w:t>
            </w:r>
          </w:p>
          <w:p w14:paraId="3251AE10" w14:textId="7B419E87" w:rsidR="00FF56D0" w:rsidRDefault="00FF56D0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FF56D0">
              <w:rPr>
                <w:rFonts w:cs="Calibri"/>
                <w:sz w:val="20"/>
                <w:szCs w:val="20"/>
              </w:rPr>
              <w:t>30 217,54 zł brutto</w:t>
            </w:r>
          </w:p>
          <w:p w14:paraId="1F6BA42B" w14:textId="08A088EE" w:rsidR="0055371C" w:rsidRPr="0055371C" w:rsidRDefault="0055371C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5371C">
              <w:rPr>
                <w:rFonts w:cs="Calibri"/>
                <w:b/>
                <w:sz w:val="20"/>
                <w:szCs w:val="20"/>
              </w:rPr>
              <w:t>Zadanie 2</w:t>
            </w:r>
          </w:p>
          <w:p w14:paraId="11B1C8C9" w14:textId="5F6B4638" w:rsidR="0055371C" w:rsidRDefault="0055371C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5371C">
              <w:rPr>
                <w:rFonts w:cs="Calibri"/>
                <w:sz w:val="20"/>
                <w:szCs w:val="20"/>
              </w:rPr>
              <w:t>28 753,10</w:t>
            </w:r>
            <w:r>
              <w:rPr>
                <w:rFonts w:cs="Calibri"/>
                <w:sz w:val="20"/>
                <w:szCs w:val="20"/>
              </w:rPr>
              <w:t xml:space="preserve"> zł netto</w:t>
            </w:r>
          </w:p>
          <w:p w14:paraId="280453A7" w14:textId="3171CE6D" w:rsidR="0055371C" w:rsidRDefault="0055371C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5371C">
              <w:rPr>
                <w:rFonts w:cs="Calibri"/>
                <w:sz w:val="20"/>
                <w:szCs w:val="20"/>
              </w:rPr>
              <w:t>31 053,35</w:t>
            </w:r>
            <w:r>
              <w:rPr>
                <w:rFonts w:cs="Calibri"/>
                <w:sz w:val="20"/>
                <w:szCs w:val="20"/>
              </w:rPr>
              <w:t xml:space="preserve"> zł brutto</w:t>
            </w:r>
          </w:p>
          <w:p w14:paraId="7608FDA4" w14:textId="234E752B" w:rsidR="0055371C" w:rsidRPr="0055371C" w:rsidRDefault="0055371C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2" w:name="_GoBack"/>
            <w:r w:rsidRPr="0055371C">
              <w:rPr>
                <w:rFonts w:cs="Calibri"/>
                <w:b/>
                <w:sz w:val="20"/>
                <w:szCs w:val="20"/>
              </w:rPr>
              <w:t>Zadanie 3</w:t>
            </w:r>
          </w:p>
          <w:bookmarkEnd w:id="2"/>
          <w:p w14:paraId="13F1AAE5" w14:textId="43867193" w:rsidR="0055371C" w:rsidRDefault="0055371C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5371C">
              <w:rPr>
                <w:rFonts w:cs="Calibri"/>
                <w:sz w:val="20"/>
                <w:szCs w:val="20"/>
              </w:rPr>
              <w:t>24 304,90</w:t>
            </w:r>
            <w:r>
              <w:rPr>
                <w:rFonts w:cs="Calibri"/>
                <w:sz w:val="20"/>
                <w:szCs w:val="20"/>
              </w:rPr>
              <w:t xml:space="preserve"> zł netto</w:t>
            </w:r>
          </w:p>
          <w:p w14:paraId="17BFED32" w14:textId="29D7C491" w:rsidR="0055371C" w:rsidRDefault="0055371C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5371C">
              <w:rPr>
                <w:rFonts w:cs="Calibri"/>
                <w:sz w:val="20"/>
                <w:szCs w:val="20"/>
              </w:rPr>
              <w:t>26 249,29</w:t>
            </w:r>
            <w:r>
              <w:rPr>
                <w:rFonts w:cs="Calibri"/>
                <w:sz w:val="20"/>
                <w:szCs w:val="20"/>
              </w:rPr>
              <w:t xml:space="preserve"> zł brutto</w:t>
            </w:r>
          </w:p>
          <w:p w14:paraId="559CC298" w14:textId="77777777" w:rsidR="0055371C" w:rsidRPr="00FF56D0" w:rsidRDefault="0055371C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5E98417A" w14:textId="112DFCC7" w:rsidR="00FF56D0" w:rsidRPr="00DA4A58" w:rsidRDefault="00FF56D0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7C7E8C31" w14:textId="77777777" w:rsidR="00B06C45" w:rsidRPr="00DC08C1" w:rsidRDefault="005673A6" w:rsidP="00B21ABF">
      <w:pPr>
        <w:ind w:left="7513" w:hanging="3827"/>
        <w:contextualSpacing/>
        <w:jc w:val="right"/>
        <w:rPr>
          <w:rFonts w:cs="Calibri"/>
          <w:i/>
          <w:sz w:val="20"/>
          <w:szCs w:val="20"/>
        </w:rPr>
      </w:pPr>
      <w:r w:rsidRPr="00DC08C1">
        <w:rPr>
          <w:rFonts w:cs="Calibri"/>
          <w:i/>
          <w:sz w:val="20"/>
          <w:szCs w:val="20"/>
        </w:rPr>
        <w:t xml:space="preserve">Sekretarz  Komisji Przetargowej </w:t>
      </w:r>
      <w:r w:rsidR="00B21ABF" w:rsidRPr="00DC08C1">
        <w:rPr>
          <w:rFonts w:cs="Calibri"/>
          <w:i/>
          <w:sz w:val="20"/>
          <w:szCs w:val="20"/>
        </w:rPr>
        <w:t xml:space="preserve"> </w:t>
      </w:r>
    </w:p>
    <w:p w14:paraId="08510A38" w14:textId="6F03B689" w:rsidR="007F3D6E" w:rsidRPr="00DC08C1" w:rsidRDefault="005673A6" w:rsidP="00B21ABF">
      <w:pPr>
        <w:ind w:left="7513" w:hanging="3827"/>
        <w:contextualSpacing/>
        <w:jc w:val="right"/>
        <w:rPr>
          <w:rFonts w:cs="Calibri"/>
          <w:i/>
          <w:sz w:val="20"/>
          <w:szCs w:val="20"/>
        </w:rPr>
      </w:pPr>
      <w:r w:rsidRPr="00DC08C1">
        <w:rPr>
          <w:rFonts w:cs="Calibri"/>
          <w:i/>
          <w:sz w:val="20"/>
          <w:szCs w:val="20"/>
        </w:rPr>
        <w:t>Małgorzata Brancewicz</w:t>
      </w:r>
      <w:r w:rsidR="00ED223C" w:rsidRPr="00DC08C1">
        <w:rPr>
          <w:rFonts w:cs="Calibri"/>
          <w:i/>
          <w:sz w:val="20"/>
          <w:szCs w:val="20"/>
        </w:rPr>
        <w:t>-Malec</w:t>
      </w:r>
    </w:p>
    <w:sectPr w:rsidR="007F3D6E" w:rsidRPr="00DC08C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8583BB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5E5B65">
      <w:rPr>
        <w:rFonts w:ascii="Century Gothic" w:hAnsi="Century Gothic"/>
        <w:color w:val="004685"/>
        <w:sz w:val="18"/>
        <w:szCs w:val="18"/>
      </w:rPr>
      <w:t>8</w:t>
    </w:r>
    <w:r w:rsidR="0008042E">
      <w:rPr>
        <w:rFonts w:ascii="Century Gothic" w:hAnsi="Century Gothic"/>
        <w:color w:val="004685"/>
        <w:sz w:val="18"/>
        <w:szCs w:val="18"/>
      </w:rPr>
      <w:t>5</w:t>
    </w:r>
    <w:r w:rsidR="005E5B65">
      <w:rPr>
        <w:rFonts w:ascii="Century Gothic" w:hAnsi="Century Gothic"/>
        <w:color w:val="004685"/>
        <w:sz w:val="18"/>
        <w:szCs w:val="18"/>
      </w:rPr>
      <w:t xml:space="preserve"> </w:t>
    </w:r>
    <w:r w:rsidR="0008042E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621"/>
    <w:rsid w:val="000050FA"/>
    <w:rsid w:val="00016853"/>
    <w:rsid w:val="000519AA"/>
    <w:rsid w:val="00052B49"/>
    <w:rsid w:val="00054BD8"/>
    <w:rsid w:val="00067B8E"/>
    <w:rsid w:val="0008042E"/>
    <w:rsid w:val="000827E5"/>
    <w:rsid w:val="00087700"/>
    <w:rsid w:val="000B1715"/>
    <w:rsid w:val="000B2F2D"/>
    <w:rsid w:val="000C33B2"/>
    <w:rsid w:val="000C60EF"/>
    <w:rsid w:val="000D7268"/>
    <w:rsid w:val="000E2082"/>
    <w:rsid w:val="0010415C"/>
    <w:rsid w:val="00106F7F"/>
    <w:rsid w:val="001236B0"/>
    <w:rsid w:val="0014434A"/>
    <w:rsid w:val="00144B8A"/>
    <w:rsid w:val="001A56F1"/>
    <w:rsid w:val="001B60F1"/>
    <w:rsid w:val="00210416"/>
    <w:rsid w:val="00213E8A"/>
    <w:rsid w:val="00214572"/>
    <w:rsid w:val="00214835"/>
    <w:rsid w:val="00225DAD"/>
    <w:rsid w:val="00240A21"/>
    <w:rsid w:val="00265C0D"/>
    <w:rsid w:val="002666FB"/>
    <w:rsid w:val="0027300E"/>
    <w:rsid w:val="00285AC8"/>
    <w:rsid w:val="002A77B1"/>
    <w:rsid w:val="002B1EC1"/>
    <w:rsid w:val="002B4AFD"/>
    <w:rsid w:val="002C730E"/>
    <w:rsid w:val="002E2505"/>
    <w:rsid w:val="002E46B6"/>
    <w:rsid w:val="002F20EE"/>
    <w:rsid w:val="002F3AC8"/>
    <w:rsid w:val="002F4498"/>
    <w:rsid w:val="002F62C9"/>
    <w:rsid w:val="0031109D"/>
    <w:rsid w:val="003217D0"/>
    <w:rsid w:val="00332219"/>
    <w:rsid w:val="00344AD2"/>
    <w:rsid w:val="0034770D"/>
    <w:rsid w:val="00351197"/>
    <w:rsid w:val="00375EE9"/>
    <w:rsid w:val="0039280E"/>
    <w:rsid w:val="00397BDC"/>
    <w:rsid w:val="003B1781"/>
    <w:rsid w:val="003B2549"/>
    <w:rsid w:val="003B4B87"/>
    <w:rsid w:val="003B4D39"/>
    <w:rsid w:val="003C26DA"/>
    <w:rsid w:val="003D48E1"/>
    <w:rsid w:val="003D5AA4"/>
    <w:rsid w:val="003F5215"/>
    <w:rsid w:val="00400466"/>
    <w:rsid w:val="0040213B"/>
    <w:rsid w:val="00404C41"/>
    <w:rsid w:val="0042310D"/>
    <w:rsid w:val="00441F3D"/>
    <w:rsid w:val="004422B4"/>
    <w:rsid w:val="004656D4"/>
    <w:rsid w:val="004725EA"/>
    <w:rsid w:val="00474BD6"/>
    <w:rsid w:val="00486EB0"/>
    <w:rsid w:val="004976F3"/>
    <w:rsid w:val="00497E6A"/>
    <w:rsid w:val="004D0A96"/>
    <w:rsid w:val="004D1B5E"/>
    <w:rsid w:val="004F6E3D"/>
    <w:rsid w:val="004F72BC"/>
    <w:rsid w:val="00510143"/>
    <w:rsid w:val="00510DB5"/>
    <w:rsid w:val="00516CFC"/>
    <w:rsid w:val="00522C07"/>
    <w:rsid w:val="00526401"/>
    <w:rsid w:val="005321F5"/>
    <w:rsid w:val="0054246A"/>
    <w:rsid w:val="0055371C"/>
    <w:rsid w:val="005600E0"/>
    <w:rsid w:val="0056325B"/>
    <w:rsid w:val="00564BDE"/>
    <w:rsid w:val="005673A6"/>
    <w:rsid w:val="00581E24"/>
    <w:rsid w:val="00593213"/>
    <w:rsid w:val="005C202B"/>
    <w:rsid w:val="005C26DA"/>
    <w:rsid w:val="005C3084"/>
    <w:rsid w:val="005C5ACB"/>
    <w:rsid w:val="005D6650"/>
    <w:rsid w:val="005E4D9B"/>
    <w:rsid w:val="005E5B65"/>
    <w:rsid w:val="005F24D7"/>
    <w:rsid w:val="00600476"/>
    <w:rsid w:val="0062391E"/>
    <w:rsid w:val="00627373"/>
    <w:rsid w:val="006477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03BCA"/>
    <w:rsid w:val="0072237E"/>
    <w:rsid w:val="007433AF"/>
    <w:rsid w:val="00751591"/>
    <w:rsid w:val="007534AE"/>
    <w:rsid w:val="00761356"/>
    <w:rsid w:val="00770F59"/>
    <w:rsid w:val="007762CF"/>
    <w:rsid w:val="00781BC0"/>
    <w:rsid w:val="0078478E"/>
    <w:rsid w:val="007952BE"/>
    <w:rsid w:val="007976AA"/>
    <w:rsid w:val="007B6494"/>
    <w:rsid w:val="007B6969"/>
    <w:rsid w:val="007B6A36"/>
    <w:rsid w:val="007C17CA"/>
    <w:rsid w:val="007C6E46"/>
    <w:rsid w:val="007F0BAB"/>
    <w:rsid w:val="007F31E3"/>
    <w:rsid w:val="007F3D6E"/>
    <w:rsid w:val="007F460D"/>
    <w:rsid w:val="00812045"/>
    <w:rsid w:val="008162BC"/>
    <w:rsid w:val="00821B46"/>
    <w:rsid w:val="00822BAF"/>
    <w:rsid w:val="0082422D"/>
    <w:rsid w:val="00833A95"/>
    <w:rsid w:val="008368DE"/>
    <w:rsid w:val="00837406"/>
    <w:rsid w:val="00843E9A"/>
    <w:rsid w:val="00850762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E5B58"/>
    <w:rsid w:val="008F4BD8"/>
    <w:rsid w:val="00931873"/>
    <w:rsid w:val="00952F35"/>
    <w:rsid w:val="00966B81"/>
    <w:rsid w:val="00983D8F"/>
    <w:rsid w:val="009878F9"/>
    <w:rsid w:val="009B7280"/>
    <w:rsid w:val="009D297B"/>
    <w:rsid w:val="00A0703D"/>
    <w:rsid w:val="00A22CEC"/>
    <w:rsid w:val="00A31E52"/>
    <w:rsid w:val="00A37619"/>
    <w:rsid w:val="00A5082B"/>
    <w:rsid w:val="00A65AA0"/>
    <w:rsid w:val="00A71C27"/>
    <w:rsid w:val="00A91E26"/>
    <w:rsid w:val="00AA25B2"/>
    <w:rsid w:val="00AA58CA"/>
    <w:rsid w:val="00AB0D2B"/>
    <w:rsid w:val="00AB582D"/>
    <w:rsid w:val="00AC2398"/>
    <w:rsid w:val="00AC6357"/>
    <w:rsid w:val="00AD32FF"/>
    <w:rsid w:val="00AD7BC5"/>
    <w:rsid w:val="00AE4697"/>
    <w:rsid w:val="00B06C45"/>
    <w:rsid w:val="00B2003D"/>
    <w:rsid w:val="00B21ABF"/>
    <w:rsid w:val="00B25E36"/>
    <w:rsid w:val="00B37457"/>
    <w:rsid w:val="00B52A25"/>
    <w:rsid w:val="00B602AB"/>
    <w:rsid w:val="00B67FA1"/>
    <w:rsid w:val="00B73A52"/>
    <w:rsid w:val="00B83490"/>
    <w:rsid w:val="00BA2A40"/>
    <w:rsid w:val="00BA3812"/>
    <w:rsid w:val="00BA7206"/>
    <w:rsid w:val="00BA7AFC"/>
    <w:rsid w:val="00BD0BC9"/>
    <w:rsid w:val="00BD4093"/>
    <w:rsid w:val="00BD65C9"/>
    <w:rsid w:val="00BF0712"/>
    <w:rsid w:val="00BF4B9B"/>
    <w:rsid w:val="00C043BF"/>
    <w:rsid w:val="00C04540"/>
    <w:rsid w:val="00C066BD"/>
    <w:rsid w:val="00C11BFD"/>
    <w:rsid w:val="00C15463"/>
    <w:rsid w:val="00C27B0B"/>
    <w:rsid w:val="00C30A96"/>
    <w:rsid w:val="00C4661B"/>
    <w:rsid w:val="00C65760"/>
    <w:rsid w:val="00C74BAF"/>
    <w:rsid w:val="00C80AEB"/>
    <w:rsid w:val="00CA4412"/>
    <w:rsid w:val="00CB1D40"/>
    <w:rsid w:val="00CD1E99"/>
    <w:rsid w:val="00CD65E6"/>
    <w:rsid w:val="00CE4EF5"/>
    <w:rsid w:val="00CF4ECF"/>
    <w:rsid w:val="00D017F2"/>
    <w:rsid w:val="00D27B9F"/>
    <w:rsid w:val="00D32FE5"/>
    <w:rsid w:val="00D468CF"/>
    <w:rsid w:val="00D55E85"/>
    <w:rsid w:val="00D66E2C"/>
    <w:rsid w:val="00D95E12"/>
    <w:rsid w:val="00DA129D"/>
    <w:rsid w:val="00DA1377"/>
    <w:rsid w:val="00DA2F91"/>
    <w:rsid w:val="00DA34B5"/>
    <w:rsid w:val="00DB20B2"/>
    <w:rsid w:val="00DC0768"/>
    <w:rsid w:val="00DC08C1"/>
    <w:rsid w:val="00DC4202"/>
    <w:rsid w:val="00DD2671"/>
    <w:rsid w:val="00DE0D25"/>
    <w:rsid w:val="00DE544C"/>
    <w:rsid w:val="00DF0B33"/>
    <w:rsid w:val="00E22113"/>
    <w:rsid w:val="00E42D6A"/>
    <w:rsid w:val="00E42F3A"/>
    <w:rsid w:val="00E44D02"/>
    <w:rsid w:val="00E47F0D"/>
    <w:rsid w:val="00E506B1"/>
    <w:rsid w:val="00E524FE"/>
    <w:rsid w:val="00E62C68"/>
    <w:rsid w:val="00E77191"/>
    <w:rsid w:val="00E82DCA"/>
    <w:rsid w:val="00E84B76"/>
    <w:rsid w:val="00E975F3"/>
    <w:rsid w:val="00EB07FD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4B79"/>
    <w:rsid w:val="00F24CE9"/>
    <w:rsid w:val="00F42319"/>
    <w:rsid w:val="00F562E5"/>
    <w:rsid w:val="00F802A0"/>
    <w:rsid w:val="00F8066F"/>
    <w:rsid w:val="00F80E52"/>
    <w:rsid w:val="00F97F6F"/>
    <w:rsid w:val="00FE0095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045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71A3-C03E-488C-BE8F-04EE662D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173</cp:revision>
  <cp:lastPrinted>2022-09-28T07:08:00Z</cp:lastPrinted>
  <dcterms:created xsi:type="dcterms:W3CDTF">2022-09-06T06:24:00Z</dcterms:created>
  <dcterms:modified xsi:type="dcterms:W3CDTF">2025-01-24T08:42:00Z</dcterms:modified>
</cp:coreProperties>
</file>