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0C" w:rsidRPr="005C792D" w:rsidRDefault="00A749BB" w:rsidP="00A749BB">
      <w:pPr>
        <w:pStyle w:val="Tekstpodstawowy31"/>
        <w:pBdr>
          <w:bottom w:val="single" w:sz="4" w:space="1" w:color="000000"/>
        </w:pBdr>
        <w:spacing w:line="360" w:lineRule="auto"/>
        <w:contextualSpacing/>
        <w:jc w:val="right"/>
        <w:rPr>
          <w:rFonts w:ascii="Arial" w:hAnsi="Arial" w:cs="Arial"/>
          <w:i/>
          <w:sz w:val="22"/>
          <w:szCs w:val="22"/>
        </w:rPr>
      </w:pPr>
      <w:r>
        <w:rPr>
          <w:rFonts w:ascii="Arial" w:hAnsi="Arial" w:cs="Arial"/>
          <w:b/>
          <w:sz w:val="22"/>
          <w:szCs w:val="22"/>
        </w:rPr>
        <w:t>Załącznik nr 10</w:t>
      </w:r>
      <w:r w:rsidR="00076915" w:rsidRPr="005C792D">
        <w:rPr>
          <w:rFonts w:ascii="Arial" w:hAnsi="Arial" w:cs="Arial"/>
          <w:b/>
          <w:sz w:val="22"/>
          <w:szCs w:val="22"/>
        </w:rPr>
        <w:t xml:space="preserve"> do S</w:t>
      </w:r>
      <w:r w:rsidR="0028110C" w:rsidRPr="005C792D">
        <w:rPr>
          <w:rFonts w:ascii="Arial" w:hAnsi="Arial" w:cs="Arial"/>
          <w:b/>
          <w:sz w:val="22"/>
          <w:szCs w:val="22"/>
        </w:rPr>
        <w:t>WZ</w:t>
      </w:r>
    </w:p>
    <w:p w:rsidR="0028110C" w:rsidRDefault="0028110C" w:rsidP="00A749BB">
      <w:pPr>
        <w:tabs>
          <w:tab w:val="left" w:pos="6870"/>
        </w:tabs>
        <w:spacing w:line="360" w:lineRule="auto"/>
        <w:ind w:right="51"/>
        <w:contextualSpacing/>
        <w:jc w:val="center"/>
        <w:rPr>
          <w:rFonts w:ascii="Arial" w:hAnsi="Arial" w:cs="Arial"/>
          <w:b/>
          <w:bCs/>
          <w:sz w:val="22"/>
          <w:szCs w:val="22"/>
        </w:rPr>
      </w:pPr>
    </w:p>
    <w:p w:rsidR="002357E5" w:rsidRDefault="002357E5" w:rsidP="00A749BB">
      <w:pPr>
        <w:tabs>
          <w:tab w:val="left" w:pos="6870"/>
        </w:tabs>
        <w:spacing w:line="360" w:lineRule="auto"/>
        <w:ind w:right="51"/>
        <w:contextualSpacing/>
        <w:jc w:val="center"/>
        <w:rPr>
          <w:rFonts w:ascii="Arial" w:hAnsi="Arial" w:cs="Arial"/>
          <w:b/>
          <w:bCs/>
          <w:sz w:val="22"/>
          <w:szCs w:val="22"/>
        </w:rPr>
      </w:pPr>
      <w:r w:rsidRPr="002357E5">
        <w:rPr>
          <w:rFonts w:ascii="Arial" w:hAnsi="Arial" w:cs="Arial"/>
          <w:b/>
          <w:bCs/>
          <w:noProof/>
          <w:sz w:val="22"/>
          <w:szCs w:val="22"/>
          <w:lang w:eastAsia="pl-PL"/>
        </w:rPr>
        <w:drawing>
          <wp:inline distT="0" distB="0" distL="0" distR="0" wp14:anchorId="376062D7" wp14:editId="07BCB1A5">
            <wp:extent cx="5760720" cy="117017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170176"/>
                    </a:xfrm>
                    <a:prstGeom prst="rect">
                      <a:avLst/>
                    </a:prstGeom>
                    <a:noFill/>
                  </pic:spPr>
                </pic:pic>
              </a:graphicData>
            </a:graphic>
          </wp:inline>
        </w:drawing>
      </w:r>
    </w:p>
    <w:p w:rsidR="002357E5" w:rsidRPr="005C792D" w:rsidRDefault="002357E5" w:rsidP="002357E5">
      <w:pPr>
        <w:tabs>
          <w:tab w:val="left" w:pos="6870"/>
        </w:tabs>
        <w:spacing w:line="360" w:lineRule="auto"/>
        <w:ind w:left="0" w:right="51" w:firstLine="0"/>
        <w:contextualSpacing/>
        <w:rPr>
          <w:rFonts w:ascii="Arial" w:hAnsi="Arial" w:cs="Arial"/>
          <w:b/>
          <w:bCs/>
          <w:sz w:val="22"/>
          <w:szCs w:val="22"/>
        </w:rPr>
      </w:pPr>
    </w:p>
    <w:p w:rsidR="0028110C" w:rsidRPr="005C792D" w:rsidRDefault="005C792D" w:rsidP="00A749BB">
      <w:pPr>
        <w:tabs>
          <w:tab w:val="left" w:pos="6870"/>
        </w:tabs>
        <w:spacing w:line="360" w:lineRule="auto"/>
        <w:ind w:right="51"/>
        <w:contextualSpacing/>
        <w:jc w:val="center"/>
        <w:rPr>
          <w:rFonts w:ascii="Arial" w:hAnsi="Arial" w:cs="Arial"/>
          <w:b/>
          <w:bCs/>
          <w:sz w:val="22"/>
          <w:szCs w:val="22"/>
        </w:rPr>
      </w:pPr>
      <w:r w:rsidRPr="005C792D">
        <w:rPr>
          <w:rFonts w:ascii="Arial" w:hAnsi="Arial" w:cs="Arial"/>
          <w:b/>
          <w:bCs/>
          <w:sz w:val="22"/>
          <w:szCs w:val="22"/>
        </w:rPr>
        <w:t>PROJEKT UMOWY</w:t>
      </w:r>
    </w:p>
    <w:p w:rsidR="0028110C" w:rsidRPr="005C792D" w:rsidRDefault="0028110C" w:rsidP="00A749BB">
      <w:pPr>
        <w:spacing w:line="360" w:lineRule="auto"/>
        <w:contextualSpacing/>
        <w:jc w:val="center"/>
        <w:rPr>
          <w:rFonts w:ascii="Arial" w:hAnsi="Arial" w:cs="Arial"/>
          <w:b/>
          <w:bCs/>
          <w:sz w:val="22"/>
          <w:szCs w:val="22"/>
        </w:rPr>
      </w:pPr>
      <w:r w:rsidRPr="005C792D">
        <w:rPr>
          <w:rFonts w:ascii="Arial" w:hAnsi="Arial" w:cs="Arial"/>
          <w:b/>
          <w:bCs/>
          <w:sz w:val="22"/>
          <w:szCs w:val="22"/>
        </w:rPr>
        <w:t xml:space="preserve">                                                                                                                                                                                                                                                                                                                                                                                                                                                                                                                                                                                                                                                                                                                                                                                                                                                                                                                                                                                                                                                                                                                                                                                                                                                                                                                                                                                                                                                                                                                                                                                                                                                                                                                                                                                                                                                                                                                                                                                                                                                                                                                                                                                                                                                                                                                                                                                                                                                                                                                                                                                                                                                                                                                                                                                                                                                                                                                                                                                                                                                                                                                                                                                                                                                                                   </w:t>
      </w:r>
    </w:p>
    <w:p w:rsidR="0028110C" w:rsidRPr="005C792D" w:rsidRDefault="0028110C" w:rsidP="00A749BB">
      <w:pPr>
        <w:spacing w:line="360" w:lineRule="auto"/>
        <w:contextualSpacing/>
        <w:jc w:val="center"/>
        <w:rPr>
          <w:rFonts w:ascii="Arial" w:hAnsi="Arial" w:cs="Arial"/>
          <w:b/>
          <w:bCs/>
          <w:sz w:val="22"/>
          <w:szCs w:val="22"/>
        </w:rPr>
      </w:pPr>
      <w:r w:rsidRPr="005C792D">
        <w:rPr>
          <w:rFonts w:ascii="Arial" w:hAnsi="Arial" w:cs="Arial"/>
          <w:b/>
          <w:bCs/>
          <w:sz w:val="22"/>
          <w:szCs w:val="22"/>
        </w:rPr>
        <w:t>Umowa nr ......../PN/</w:t>
      </w:r>
      <w:r w:rsidR="006726FC">
        <w:rPr>
          <w:rFonts w:ascii="Arial" w:hAnsi="Arial" w:cs="Arial"/>
          <w:b/>
          <w:bCs/>
          <w:sz w:val="22"/>
          <w:szCs w:val="22"/>
        </w:rPr>
        <w:t>UE/24</w:t>
      </w:r>
    </w:p>
    <w:p w:rsidR="0028110C" w:rsidRPr="005C792D" w:rsidRDefault="0028110C" w:rsidP="00A749BB">
      <w:pPr>
        <w:spacing w:line="360" w:lineRule="auto"/>
        <w:ind w:left="0" w:firstLine="0"/>
        <w:jc w:val="center"/>
        <w:rPr>
          <w:rFonts w:ascii="Arial" w:hAnsi="Arial" w:cs="Arial"/>
          <w:sz w:val="22"/>
          <w:szCs w:val="22"/>
          <w:lang w:eastAsia="pl-PL"/>
        </w:rPr>
      </w:pPr>
    </w:p>
    <w:p w:rsidR="0028110C" w:rsidRPr="005C792D" w:rsidRDefault="0028110C" w:rsidP="00A749BB">
      <w:pPr>
        <w:spacing w:line="360" w:lineRule="auto"/>
        <w:ind w:left="0" w:firstLine="0"/>
        <w:jc w:val="left"/>
        <w:rPr>
          <w:rFonts w:ascii="Arial" w:hAnsi="Arial" w:cs="Arial"/>
          <w:sz w:val="22"/>
          <w:szCs w:val="22"/>
          <w:lang w:eastAsia="pl-PL"/>
        </w:rPr>
      </w:pPr>
      <w:r w:rsidRPr="005C792D">
        <w:rPr>
          <w:rFonts w:ascii="Arial" w:hAnsi="Arial" w:cs="Arial"/>
          <w:sz w:val="22"/>
          <w:szCs w:val="22"/>
          <w:lang w:eastAsia="pl-PL"/>
        </w:rPr>
        <w:t>zawarta w d</w:t>
      </w:r>
      <w:r w:rsidR="006726FC">
        <w:rPr>
          <w:rFonts w:ascii="Arial" w:hAnsi="Arial" w:cs="Arial"/>
          <w:sz w:val="22"/>
          <w:szCs w:val="22"/>
          <w:lang w:eastAsia="pl-PL"/>
        </w:rPr>
        <w:t>niu  .............. 2024</w:t>
      </w:r>
      <w:r w:rsidRPr="005C792D">
        <w:rPr>
          <w:rFonts w:ascii="Arial" w:hAnsi="Arial" w:cs="Arial"/>
          <w:sz w:val="22"/>
          <w:szCs w:val="22"/>
          <w:lang w:eastAsia="pl-PL"/>
        </w:rPr>
        <w:t xml:space="preserve"> r. pomiędzy:</w:t>
      </w:r>
    </w:p>
    <w:p w:rsidR="0028110C" w:rsidRPr="005C792D" w:rsidRDefault="0028110C" w:rsidP="00A749BB">
      <w:pPr>
        <w:suppressAutoHyphens/>
        <w:spacing w:line="360" w:lineRule="auto"/>
        <w:ind w:left="0" w:firstLine="0"/>
        <w:rPr>
          <w:rFonts w:ascii="Arial" w:hAnsi="Arial" w:cs="Arial"/>
          <w:sz w:val="22"/>
          <w:szCs w:val="22"/>
        </w:rPr>
      </w:pPr>
      <w:r w:rsidRPr="005C792D">
        <w:rPr>
          <w:rFonts w:ascii="Arial" w:hAnsi="Arial" w:cs="Arial"/>
          <w:b/>
          <w:bCs/>
          <w:sz w:val="22"/>
          <w:szCs w:val="22"/>
        </w:rPr>
        <w:t>Samodzielnym Publicznym Specjalistycznym Zakładem Opieki Zdrowotnej</w:t>
      </w:r>
      <w:r w:rsidRPr="005C792D">
        <w:rPr>
          <w:rFonts w:ascii="Arial" w:hAnsi="Arial" w:cs="Arial"/>
          <w:sz w:val="22"/>
          <w:szCs w:val="22"/>
        </w:rPr>
        <w:t xml:space="preserve"> z siedzibą </w:t>
      </w:r>
      <w:r w:rsidRPr="005C792D">
        <w:rPr>
          <w:rFonts w:ascii="Arial" w:hAnsi="Arial" w:cs="Arial"/>
          <w:sz w:val="22"/>
          <w:szCs w:val="22"/>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5C792D">
        <w:rPr>
          <w:rFonts w:ascii="Arial" w:hAnsi="Arial" w:cs="Arial"/>
          <w:b/>
          <w:bCs/>
          <w:sz w:val="22"/>
          <w:szCs w:val="22"/>
        </w:rPr>
        <w:t>Zamawiającym</w:t>
      </w:r>
      <w:r w:rsidRPr="005C792D">
        <w:rPr>
          <w:rFonts w:ascii="Arial" w:hAnsi="Arial" w:cs="Arial"/>
          <w:sz w:val="22"/>
          <w:szCs w:val="22"/>
        </w:rPr>
        <w:t xml:space="preserve"> reprezentowanym przez Zastępcę Dyrektora ds. Finansowych </w:t>
      </w:r>
      <w:r w:rsidRPr="005C792D">
        <w:rPr>
          <w:rFonts w:ascii="Arial" w:hAnsi="Arial" w:cs="Arial"/>
          <w:b/>
          <w:sz w:val="22"/>
          <w:szCs w:val="22"/>
        </w:rPr>
        <w:t>Adama Hoffmanna</w:t>
      </w:r>
      <w:r w:rsidRPr="005C792D">
        <w:rPr>
          <w:rFonts w:ascii="Arial" w:hAnsi="Arial" w:cs="Arial"/>
          <w:sz w:val="22"/>
          <w:szCs w:val="22"/>
        </w:rPr>
        <w:t>, a …………………</w:t>
      </w:r>
      <w:r w:rsidRPr="005C792D">
        <w:rPr>
          <w:rFonts w:ascii="Arial" w:hAnsi="Arial" w:cs="Arial"/>
          <w:b/>
          <w:sz w:val="22"/>
          <w:szCs w:val="22"/>
        </w:rPr>
        <w:t xml:space="preserve"> </w:t>
      </w:r>
      <w:r w:rsidRPr="005C792D">
        <w:rPr>
          <w:rFonts w:ascii="Arial" w:hAnsi="Arial" w:cs="Arial"/>
          <w:sz w:val="22"/>
          <w:szCs w:val="22"/>
        </w:rPr>
        <w:t xml:space="preserve">z siedzibą  ……………………………. wpisaną do Krajowego Rejestru Sądowego Rejestru Przedsiębiorców pod numerem ……………………, Regon …………….., NIP ……………………….,  zwaną w treści umowy </w:t>
      </w:r>
      <w:r w:rsidRPr="005C792D">
        <w:rPr>
          <w:rFonts w:ascii="Arial" w:hAnsi="Arial" w:cs="Arial"/>
          <w:b/>
          <w:bCs/>
          <w:sz w:val="22"/>
          <w:szCs w:val="22"/>
        </w:rPr>
        <w:t xml:space="preserve">Wykonawcą </w:t>
      </w:r>
      <w:r w:rsidRPr="005C792D">
        <w:rPr>
          <w:rFonts w:ascii="Arial" w:hAnsi="Arial" w:cs="Arial"/>
          <w:sz w:val="22"/>
          <w:szCs w:val="22"/>
        </w:rPr>
        <w:t>reprezentowaną przez  ...................................................................w rezultacie dokonania przez Zamawiającego wyboru oferty Wykonawcy w trybie przetargu nieograniczonego zgodnie z ustawą</w:t>
      </w:r>
      <w:r w:rsidR="00B94B78" w:rsidRPr="005C792D">
        <w:rPr>
          <w:rFonts w:ascii="Arial" w:hAnsi="Arial" w:cs="Arial"/>
          <w:sz w:val="22"/>
          <w:szCs w:val="22"/>
        </w:rPr>
        <w:t xml:space="preserve"> z dnia 11 września 2019</w:t>
      </w:r>
      <w:r w:rsidRPr="005C792D">
        <w:rPr>
          <w:rFonts w:ascii="Arial" w:hAnsi="Arial" w:cs="Arial"/>
          <w:sz w:val="22"/>
          <w:szCs w:val="22"/>
        </w:rPr>
        <w:t xml:space="preserve"> r. Prawo zamówień publiczny</w:t>
      </w:r>
      <w:r w:rsidR="00B94B78" w:rsidRPr="005C792D">
        <w:rPr>
          <w:rFonts w:ascii="Arial" w:hAnsi="Arial" w:cs="Arial"/>
          <w:sz w:val="22"/>
          <w:szCs w:val="22"/>
        </w:rPr>
        <w:t>c</w:t>
      </w:r>
      <w:r w:rsidR="003F2E6B">
        <w:rPr>
          <w:rFonts w:ascii="Arial" w:hAnsi="Arial" w:cs="Arial"/>
          <w:sz w:val="22"/>
          <w:szCs w:val="22"/>
        </w:rPr>
        <w:t>h</w:t>
      </w:r>
      <w:r w:rsidRPr="005C792D">
        <w:rPr>
          <w:rFonts w:ascii="Arial" w:hAnsi="Arial" w:cs="Arial"/>
          <w:sz w:val="22"/>
          <w:szCs w:val="22"/>
        </w:rPr>
        <w:t xml:space="preserve">.                                                                                                                                                                                                                                                                                                </w:t>
      </w:r>
    </w:p>
    <w:p w:rsidR="0028110C" w:rsidRPr="005C792D" w:rsidRDefault="0028110C" w:rsidP="005C792D">
      <w:pPr>
        <w:suppressAutoHyphens/>
        <w:spacing w:line="271" w:lineRule="auto"/>
        <w:ind w:left="0" w:firstLine="0"/>
        <w:jc w:val="center"/>
        <w:rPr>
          <w:rFonts w:ascii="Arial" w:hAnsi="Arial" w:cs="Arial"/>
          <w:color w:val="FF00FF"/>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1</w:t>
      </w:r>
    </w:p>
    <w:p w:rsidR="0028110C" w:rsidRPr="005C792D" w:rsidRDefault="0028110C" w:rsidP="00A749BB">
      <w:pPr>
        <w:numPr>
          <w:ilvl w:val="0"/>
          <w:numId w:val="1"/>
        </w:numPr>
        <w:suppressAutoHyphens/>
        <w:spacing w:line="360" w:lineRule="auto"/>
        <w:ind w:left="374" w:hanging="374"/>
        <w:rPr>
          <w:rFonts w:ascii="Arial" w:hAnsi="Arial" w:cs="Arial"/>
          <w:b/>
          <w:sz w:val="22"/>
          <w:szCs w:val="22"/>
        </w:rPr>
      </w:pPr>
      <w:r w:rsidRPr="005C792D">
        <w:rPr>
          <w:rFonts w:ascii="Arial" w:hAnsi="Arial" w:cs="Arial"/>
          <w:sz w:val="22"/>
          <w:szCs w:val="22"/>
        </w:rPr>
        <w:t xml:space="preserve">Przedmiotem zamówienia jest </w:t>
      </w:r>
      <w:r w:rsidRPr="005C792D">
        <w:rPr>
          <w:rFonts w:ascii="Arial" w:hAnsi="Arial" w:cs="Arial"/>
          <w:b/>
          <w:bCs/>
          <w:sz w:val="22"/>
          <w:szCs w:val="22"/>
        </w:rPr>
        <w:t xml:space="preserve">dzierżawa aparatu nerkozastępczego wraz z dostawą materiałów do prowadzenia terapii ciągłej w oparciu o </w:t>
      </w:r>
      <w:proofErr w:type="spellStart"/>
      <w:r w:rsidRPr="005C792D">
        <w:rPr>
          <w:rFonts w:ascii="Arial" w:hAnsi="Arial" w:cs="Arial"/>
          <w:b/>
          <w:bCs/>
          <w:sz w:val="22"/>
          <w:szCs w:val="22"/>
        </w:rPr>
        <w:t>antykoagulację</w:t>
      </w:r>
      <w:proofErr w:type="spellEnd"/>
      <w:r w:rsidRPr="005C792D">
        <w:rPr>
          <w:rFonts w:ascii="Arial" w:hAnsi="Arial" w:cs="Arial"/>
          <w:b/>
          <w:bCs/>
          <w:sz w:val="22"/>
          <w:szCs w:val="22"/>
        </w:rPr>
        <w:t xml:space="preserve"> cytrynianową</w:t>
      </w:r>
      <w:r w:rsidRPr="005C792D">
        <w:rPr>
          <w:rFonts w:ascii="Arial" w:hAnsi="Arial" w:cs="Arial"/>
          <w:sz w:val="22"/>
          <w:szCs w:val="22"/>
        </w:rPr>
        <w:t xml:space="preserve"> wg arkusza asortymentowo - cenowego stanowiącego załącznik do umowy. Przedmiot zamówienia będzie</w:t>
      </w:r>
      <w:r w:rsidRPr="005C792D">
        <w:rPr>
          <w:rFonts w:ascii="Arial" w:hAnsi="Arial" w:cs="Arial"/>
          <w:color w:val="FF0000"/>
          <w:sz w:val="22"/>
          <w:szCs w:val="22"/>
        </w:rPr>
        <w:t xml:space="preserve"> </w:t>
      </w:r>
      <w:r w:rsidRPr="005C792D">
        <w:rPr>
          <w:rFonts w:ascii="Arial" w:hAnsi="Arial" w:cs="Arial"/>
          <w:sz w:val="22"/>
          <w:szCs w:val="22"/>
        </w:rPr>
        <w:t xml:space="preserve">dostarczony do </w:t>
      </w:r>
      <w:r w:rsidRPr="005C792D">
        <w:rPr>
          <w:rFonts w:ascii="Arial" w:hAnsi="Arial" w:cs="Arial"/>
          <w:sz w:val="22"/>
          <w:szCs w:val="22"/>
          <w:lang w:eastAsia="pl-PL"/>
        </w:rPr>
        <w:t>Zamawiającego</w:t>
      </w:r>
      <w:r w:rsidRPr="005C792D">
        <w:rPr>
          <w:rFonts w:ascii="Arial" w:hAnsi="Arial" w:cs="Arial"/>
          <w:sz w:val="22"/>
          <w:szCs w:val="22"/>
        </w:rPr>
        <w:t xml:space="preserve"> transportem, na koszt i ryzyko Wykonawcy. </w:t>
      </w:r>
    </w:p>
    <w:p w:rsidR="005C792D" w:rsidRPr="006F3137" w:rsidRDefault="0049708E" w:rsidP="006F3137">
      <w:pPr>
        <w:pStyle w:val="Akapitzlist"/>
        <w:numPr>
          <w:ilvl w:val="0"/>
          <w:numId w:val="1"/>
        </w:numPr>
        <w:spacing w:line="360" w:lineRule="auto"/>
        <w:rPr>
          <w:rFonts w:ascii="Arial" w:hAnsi="Arial" w:cs="Arial"/>
          <w:sz w:val="22"/>
          <w:szCs w:val="22"/>
        </w:rPr>
      </w:pPr>
      <w:r w:rsidRPr="006F3137">
        <w:rPr>
          <w:rFonts w:ascii="Arial" w:hAnsi="Arial" w:cs="Arial"/>
          <w:sz w:val="22"/>
          <w:szCs w:val="22"/>
        </w:rPr>
        <w:t xml:space="preserve">Zamawiający zastrzega możliwość ilościowej zmiany poszczególnych asortymentów w ramach wartości zamówienia określonego umową. </w:t>
      </w:r>
      <w:r w:rsidR="005C792D" w:rsidRPr="006F3137">
        <w:rPr>
          <w:rFonts w:ascii="Arial" w:hAnsi="Arial" w:cs="Arial"/>
          <w:sz w:val="22"/>
          <w:szCs w:val="22"/>
        </w:rPr>
        <w:t>Zamawiający zastrzega sobie prawo do wykorzystania niepełnej ilości asortymentu określonego w Arkuszu asortymentowo-</w:t>
      </w:r>
      <w:r w:rsidR="005C792D" w:rsidRPr="006F3137">
        <w:rPr>
          <w:rFonts w:ascii="Arial" w:hAnsi="Arial" w:cs="Arial"/>
          <w:sz w:val="22"/>
          <w:szCs w:val="22"/>
        </w:rPr>
        <w:lastRenderedPageBreak/>
        <w:t xml:space="preserve">cenowym. </w:t>
      </w:r>
      <w:r w:rsidR="00E979C8" w:rsidRPr="006F3137">
        <w:rPr>
          <w:rFonts w:ascii="Arial" w:hAnsi="Arial" w:cs="Arial"/>
          <w:color w:val="0070C0"/>
          <w:sz w:val="22"/>
          <w:szCs w:val="22"/>
        </w:rPr>
        <w:t xml:space="preserve">Zamawiający zastrzega możliwość zrealizowania umowy do 80% jej wartości. Z tytułu nie zrealizowania pełnej wartości umowy nie przysługują Wykonawcy wobec Zamawiającego roszczenia odszkodowawcze. </w:t>
      </w:r>
    </w:p>
    <w:p w:rsidR="0028110C" w:rsidRPr="005C792D" w:rsidRDefault="0028110C" w:rsidP="00A749BB">
      <w:pPr>
        <w:numPr>
          <w:ilvl w:val="0"/>
          <w:numId w:val="1"/>
        </w:numPr>
        <w:suppressAutoHyphens/>
        <w:spacing w:line="360" w:lineRule="auto"/>
        <w:ind w:left="374" w:hanging="374"/>
        <w:contextualSpacing/>
        <w:rPr>
          <w:rFonts w:ascii="Arial" w:hAnsi="Arial" w:cs="Arial"/>
          <w:sz w:val="22"/>
          <w:szCs w:val="22"/>
        </w:rPr>
      </w:pPr>
      <w:r w:rsidRPr="005C792D">
        <w:rPr>
          <w:rFonts w:ascii="Arial" w:hAnsi="Arial" w:cs="Arial"/>
          <w:sz w:val="22"/>
          <w:szCs w:val="22"/>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p>
    <w:p w:rsidR="00D07E91" w:rsidRPr="005C792D" w:rsidRDefault="00D07E91" w:rsidP="00A749BB">
      <w:pPr>
        <w:numPr>
          <w:ilvl w:val="0"/>
          <w:numId w:val="1"/>
        </w:numPr>
        <w:spacing w:line="360" w:lineRule="auto"/>
        <w:contextualSpacing/>
        <w:rPr>
          <w:rFonts w:ascii="Arial" w:hAnsi="Arial" w:cs="Arial"/>
          <w:sz w:val="22"/>
          <w:szCs w:val="22"/>
        </w:rPr>
      </w:pPr>
      <w:r w:rsidRPr="005C792D">
        <w:rPr>
          <w:rFonts w:ascii="Arial" w:hAnsi="Arial" w:cs="Arial"/>
          <w:sz w:val="22"/>
          <w:szCs w:val="22"/>
        </w:rPr>
        <w:t>Wszystkie zakupione wyroby medyczne muszą spełniać wymagania okreś</w:t>
      </w:r>
      <w:r w:rsidR="008C71CB">
        <w:rPr>
          <w:rFonts w:ascii="Arial" w:hAnsi="Arial" w:cs="Arial"/>
          <w:sz w:val="22"/>
          <w:szCs w:val="22"/>
        </w:rPr>
        <w:t>lone w ustawie z dnia 07.04.2022</w:t>
      </w:r>
      <w:r w:rsidRPr="005C792D">
        <w:rPr>
          <w:rFonts w:ascii="Arial" w:hAnsi="Arial" w:cs="Arial"/>
          <w:sz w:val="22"/>
          <w:szCs w:val="22"/>
        </w:rPr>
        <w:t xml:space="preserve"> r. o wyrobach medycznych, w tym wymagania zasadnicze oraz dla wprowadzenia ich jako wyrobu medycznego do obrotu oraz muszą posiadać dokumenty dopuszczające ich stosowanie w służbie zdrowia na terenie Rzeczpospolitej Polskiej.</w:t>
      </w:r>
    </w:p>
    <w:p w:rsidR="00D07E91" w:rsidRDefault="00D07E91" w:rsidP="00A749BB">
      <w:pPr>
        <w:numPr>
          <w:ilvl w:val="0"/>
          <w:numId w:val="1"/>
        </w:numPr>
        <w:spacing w:line="360" w:lineRule="auto"/>
        <w:contextualSpacing/>
        <w:rPr>
          <w:rFonts w:ascii="Arial" w:hAnsi="Arial" w:cs="Arial"/>
          <w:sz w:val="22"/>
          <w:szCs w:val="22"/>
        </w:rPr>
      </w:pPr>
      <w:r w:rsidRPr="005C792D">
        <w:rPr>
          <w:rFonts w:ascii="Arial" w:hAnsi="Arial" w:cs="Arial"/>
          <w:sz w:val="22"/>
          <w:szCs w:val="22"/>
        </w:rPr>
        <w:t>Wszystkie zakupione produkty lecznicze muszą spełniać wymagania określone w ustawie z dnia 6 września 2001 r. Prawo Farmaceutyczne i być zarejestrowane w Urzędowym Wykazie Produktów Leczniczych dopuszczonych do obrotu w służbie zdrowia na terenie Rzeczpospolitej Polskiej zgodnie z art. 3 i 4a cyt. ustawy.</w:t>
      </w:r>
    </w:p>
    <w:p w:rsidR="003B1F21" w:rsidRDefault="00A749BB" w:rsidP="003B1F21">
      <w:pPr>
        <w:pStyle w:val="Akapitzlist"/>
        <w:numPr>
          <w:ilvl w:val="0"/>
          <w:numId w:val="1"/>
        </w:numPr>
        <w:spacing w:line="360" w:lineRule="auto"/>
        <w:rPr>
          <w:rFonts w:ascii="Arial" w:hAnsi="Arial" w:cs="Arial"/>
          <w:sz w:val="22"/>
          <w:szCs w:val="22"/>
        </w:rPr>
      </w:pPr>
      <w:r w:rsidRPr="00A749BB">
        <w:rPr>
          <w:rFonts w:ascii="Arial" w:hAnsi="Arial" w:cs="Arial"/>
          <w:sz w:val="22"/>
          <w:szCs w:val="22"/>
        </w:rPr>
        <w:t>Wykonawca zobowiązuje się do zachowania w tajemnicy wszelkich wiadomości, które nabył w trakcie wykonywania czynności objętych umową.</w:t>
      </w:r>
      <w:r w:rsidR="003B1F21">
        <w:rPr>
          <w:rFonts w:ascii="Arial" w:hAnsi="Arial" w:cs="Arial"/>
          <w:sz w:val="22"/>
          <w:szCs w:val="22"/>
        </w:rPr>
        <w:t xml:space="preserve"> </w:t>
      </w:r>
      <w:r w:rsidR="003B1F21" w:rsidRPr="003B1F21">
        <w:rPr>
          <w:rFonts w:ascii="Arial" w:hAnsi="Arial" w:cs="Arial"/>
          <w:sz w:val="22"/>
          <w:szCs w:val="22"/>
        </w:rPr>
        <w:t>Umowa zachowania p</w:t>
      </w:r>
      <w:r w:rsidR="001D27DB">
        <w:rPr>
          <w:rFonts w:ascii="Arial" w:hAnsi="Arial" w:cs="Arial"/>
          <w:sz w:val="22"/>
          <w:szCs w:val="22"/>
        </w:rPr>
        <w:t>oufności stanowi załącznik nr 10A</w:t>
      </w:r>
      <w:r w:rsidR="003B1F21">
        <w:rPr>
          <w:rFonts w:ascii="Arial" w:hAnsi="Arial" w:cs="Arial"/>
          <w:sz w:val="22"/>
          <w:szCs w:val="22"/>
        </w:rPr>
        <w:t>,</w:t>
      </w:r>
      <w:r w:rsidR="003B1F21" w:rsidRPr="003B1F21">
        <w:rPr>
          <w:rFonts w:ascii="Arial" w:hAnsi="Arial" w:cs="Arial"/>
          <w:sz w:val="22"/>
          <w:szCs w:val="22"/>
        </w:rPr>
        <w:t xml:space="preserve"> klauzura informacyjna dla osób wyznaczonych do kontaktu stanowi załącznik</w:t>
      </w:r>
      <w:r w:rsidR="001D27DB">
        <w:rPr>
          <w:rFonts w:ascii="Arial" w:hAnsi="Arial" w:cs="Arial"/>
          <w:sz w:val="22"/>
          <w:szCs w:val="22"/>
        </w:rPr>
        <w:t xml:space="preserve"> nr 10B</w:t>
      </w:r>
      <w:r w:rsidR="003B1F21">
        <w:rPr>
          <w:rFonts w:ascii="Arial" w:hAnsi="Arial" w:cs="Arial"/>
          <w:sz w:val="22"/>
          <w:szCs w:val="22"/>
        </w:rPr>
        <w:t xml:space="preserve"> oraz umowa pow</w:t>
      </w:r>
      <w:r w:rsidR="001D27DB">
        <w:rPr>
          <w:rFonts w:ascii="Arial" w:hAnsi="Arial" w:cs="Arial"/>
          <w:sz w:val="22"/>
          <w:szCs w:val="22"/>
        </w:rPr>
        <w:t>ierzenia stanowi załącznik nr 10C</w:t>
      </w:r>
      <w:r w:rsidR="003B1F21">
        <w:rPr>
          <w:rFonts w:ascii="Arial" w:hAnsi="Arial" w:cs="Arial"/>
          <w:sz w:val="22"/>
          <w:szCs w:val="22"/>
        </w:rPr>
        <w:t>.</w:t>
      </w:r>
    </w:p>
    <w:p w:rsidR="002121D0" w:rsidRPr="002121D0" w:rsidRDefault="002121D0" w:rsidP="002121D0">
      <w:pPr>
        <w:pStyle w:val="Akapitzlist"/>
        <w:numPr>
          <w:ilvl w:val="0"/>
          <w:numId w:val="1"/>
        </w:numPr>
        <w:spacing w:line="360" w:lineRule="auto"/>
        <w:rPr>
          <w:rFonts w:ascii="Arial" w:hAnsi="Arial" w:cs="Arial"/>
          <w:sz w:val="22"/>
          <w:szCs w:val="22"/>
        </w:rPr>
      </w:pPr>
      <w:r w:rsidRPr="002121D0">
        <w:rPr>
          <w:rFonts w:ascii="Arial" w:hAnsi="Arial" w:cs="Arial"/>
          <w:sz w:val="22"/>
          <w:szCs w:val="22"/>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t>
      </w:r>
      <w:r>
        <w:rPr>
          <w:rFonts w:ascii="Arial" w:hAnsi="Arial" w:cs="Arial"/>
          <w:sz w:val="22"/>
          <w:szCs w:val="22"/>
        </w:rPr>
        <w:t>w Lęborku stanowi załącznik nr 10</w:t>
      </w:r>
      <w:r w:rsidRPr="002121D0">
        <w:rPr>
          <w:rFonts w:ascii="Arial" w:hAnsi="Arial" w:cs="Arial"/>
          <w:sz w:val="22"/>
          <w:szCs w:val="22"/>
        </w:rPr>
        <w:t>B do niniejszej umowy.</w:t>
      </w:r>
    </w:p>
    <w:p w:rsidR="00C42380" w:rsidRDefault="00C42380" w:rsidP="005C792D">
      <w:pPr>
        <w:spacing w:line="271" w:lineRule="auto"/>
        <w:ind w:left="0" w:firstLine="0"/>
        <w:rPr>
          <w:rFonts w:ascii="Arial" w:hAnsi="Arial" w:cs="Arial"/>
          <w:sz w:val="22"/>
          <w:szCs w:val="22"/>
        </w:rPr>
      </w:pPr>
    </w:p>
    <w:p w:rsidR="008C71CB" w:rsidRPr="005C792D" w:rsidRDefault="008C71CB" w:rsidP="005C792D">
      <w:pPr>
        <w:spacing w:line="271" w:lineRule="auto"/>
        <w:ind w:left="0" w:firstLine="0"/>
        <w:rPr>
          <w:rFonts w:ascii="Arial" w:hAnsi="Arial" w:cs="Arial"/>
          <w:sz w:val="22"/>
          <w:szCs w:val="22"/>
        </w:rPr>
      </w:pPr>
    </w:p>
    <w:p w:rsidR="0028110C" w:rsidRPr="005C792D" w:rsidRDefault="0028110C"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2</w:t>
      </w:r>
    </w:p>
    <w:p w:rsidR="0028110C" w:rsidRPr="00E72F46" w:rsidRDefault="0028110C" w:rsidP="00A749BB">
      <w:pPr>
        <w:numPr>
          <w:ilvl w:val="6"/>
          <w:numId w:val="2"/>
        </w:numPr>
        <w:tabs>
          <w:tab w:val="num" w:pos="374"/>
        </w:tabs>
        <w:suppressAutoHyphens/>
        <w:spacing w:line="360" w:lineRule="auto"/>
        <w:ind w:left="374" w:hanging="374"/>
        <w:contextualSpacing/>
        <w:rPr>
          <w:rFonts w:ascii="Arial" w:hAnsi="Arial" w:cs="Arial"/>
          <w:sz w:val="22"/>
          <w:szCs w:val="22"/>
        </w:rPr>
      </w:pPr>
      <w:r w:rsidRPr="005C792D">
        <w:rPr>
          <w:rFonts w:ascii="Arial" w:hAnsi="Arial" w:cs="Arial"/>
          <w:sz w:val="22"/>
          <w:szCs w:val="22"/>
        </w:rPr>
        <w:t xml:space="preserve">Niniejsza umowa zostaje zawarta na </w:t>
      </w:r>
      <w:r w:rsidRPr="00E72F46">
        <w:rPr>
          <w:rFonts w:ascii="Arial" w:hAnsi="Arial" w:cs="Arial"/>
          <w:sz w:val="22"/>
          <w:szCs w:val="22"/>
        </w:rPr>
        <w:t xml:space="preserve">okres </w:t>
      </w:r>
      <w:r w:rsidR="00A749BB" w:rsidRPr="00E72F46">
        <w:rPr>
          <w:rFonts w:ascii="Arial" w:hAnsi="Arial" w:cs="Arial"/>
          <w:b/>
          <w:sz w:val="22"/>
          <w:szCs w:val="22"/>
        </w:rPr>
        <w:t>12 m</w:t>
      </w:r>
      <w:r w:rsidR="00C75170" w:rsidRPr="00E72F46">
        <w:rPr>
          <w:rFonts w:ascii="Arial" w:hAnsi="Arial" w:cs="Arial"/>
          <w:b/>
          <w:sz w:val="22"/>
          <w:szCs w:val="22"/>
        </w:rPr>
        <w:t>iesięcy od dnia 16.11.2024 r</w:t>
      </w:r>
      <w:r w:rsidR="00A749BB" w:rsidRPr="00E72F46">
        <w:rPr>
          <w:rFonts w:ascii="Arial" w:hAnsi="Arial" w:cs="Arial"/>
          <w:b/>
          <w:sz w:val="22"/>
          <w:szCs w:val="22"/>
        </w:rPr>
        <w:t>.</w:t>
      </w:r>
    </w:p>
    <w:p w:rsidR="0028110C" w:rsidRPr="005C792D" w:rsidRDefault="0028110C" w:rsidP="00A749BB">
      <w:pPr>
        <w:numPr>
          <w:ilvl w:val="6"/>
          <w:numId w:val="2"/>
        </w:numPr>
        <w:tabs>
          <w:tab w:val="num" w:pos="374"/>
        </w:tabs>
        <w:suppressAutoHyphens/>
        <w:spacing w:line="360" w:lineRule="auto"/>
        <w:ind w:left="374" w:hanging="374"/>
        <w:contextualSpacing/>
        <w:rPr>
          <w:rFonts w:ascii="Arial" w:hAnsi="Arial" w:cs="Arial"/>
          <w:sz w:val="22"/>
          <w:szCs w:val="22"/>
        </w:rPr>
      </w:pPr>
      <w:r w:rsidRPr="005C792D">
        <w:rPr>
          <w:rFonts w:ascii="Arial" w:hAnsi="Arial" w:cs="Arial"/>
          <w:sz w:val="22"/>
          <w:szCs w:val="22"/>
        </w:rPr>
        <w:t>Wykonawca zobowiązuje się dostarczać materiały do prowadze</w:t>
      </w:r>
      <w:r w:rsidR="00843593" w:rsidRPr="005C792D">
        <w:rPr>
          <w:rFonts w:ascii="Arial" w:hAnsi="Arial" w:cs="Arial"/>
          <w:sz w:val="22"/>
          <w:szCs w:val="22"/>
        </w:rPr>
        <w:t>nia terapii do Apteki Szpitalnej</w:t>
      </w:r>
      <w:r w:rsidRPr="005C792D">
        <w:rPr>
          <w:rFonts w:ascii="Arial" w:hAnsi="Arial" w:cs="Arial"/>
          <w:sz w:val="22"/>
          <w:szCs w:val="22"/>
        </w:rPr>
        <w:t xml:space="preserve"> Samodzielnego Publicznego Specjalistycznego Zakładu Opieki Zdrowotnej w Lęborku w godz. 7.25 – 14.00 od poniedziałku do piątku, własnym transportem i na swój koszt, sukcesywnie, partiami – zgodnie z bieżącym zamówieniem Zamawiającego, z usługą wniesienia do </w:t>
      </w:r>
      <w:r w:rsidR="00D07E91" w:rsidRPr="005C792D">
        <w:rPr>
          <w:rFonts w:ascii="Arial" w:hAnsi="Arial" w:cs="Arial"/>
          <w:sz w:val="22"/>
          <w:szCs w:val="22"/>
        </w:rPr>
        <w:t xml:space="preserve">komory przyjęć </w:t>
      </w:r>
      <w:r w:rsidR="00843593" w:rsidRPr="005C792D">
        <w:rPr>
          <w:rFonts w:ascii="Arial" w:hAnsi="Arial" w:cs="Arial"/>
          <w:sz w:val="22"/>
          <w:szCs w:val="22"/>
        </w:rPr>
        <w:t xml:space="preserve">Apteki </w:t>
      </w:r>
      <w:r w:rsidR="00D07E91" w:rsidRPr="005C792D">
        <w:rPr>
          <w:rFonts w:ascii="Arial" w:hAnsi="Arial" w:cs="Arial"/>
          <w:sz w:val="22"/>
          <w:szCs w:val="22"/>
        </w:rPr>
        <w:t>Szpitalnej</w:t>
      </w:r>
      <w:r w:rsidRPr="005C792D">
        <w:rPr>
          <w:rFonts w:ascii="Arial" w:hAnsi="Arial" w:cs="Arial"/>
          <w:sz w:val="22"/>
          <w:szCs w:val="22"/>
        </w:rPr>
        <w:t>.</w:t>
      </w:r>
    </w:p>
    <w:p w:rsidR="0028110C" w:rsidRPr="005C792D" w:rsidRDefault="0028110C" w:rsidP="00A749BB">
      <w:pPr>
        <w:numPr>
          <w:ilvl w:val="0"/>
          <w:numId w:val="2"/>
        </w:numPr>
        <w:suppressAutoHyphens/>
        <w:spacing w:line="360" w:lineRule="auto"/>
        <w:contextualSpacing/>
        <w:rPr>
          <w:rFonts w:ascii="Arial" w:hAnsi="Arial" w:cs="Arial"/>
          <w:sz w:val="22"/>
          <w:szCs w:val="22"/>
        </w:rPr>
      </w:pPr>
      <w:r w:rsidRPr="005C792D">
        <w:rPr>
          <w:rFonts w:ascii="Arial" w:hAnsi="Arial" w:cs="Arial"/>
          <w:sz w:val="22"/>
          <w:szCs w:val="22"/>
        </w:rPr>
        <w:t>Realizacja każdego zamówienia złożonego faksem lub poprzez e-mail nastąpi następnego dnia roboczego (od poniedziałku do piątku, za wyjątkiem dni usta</w:t>
      </w:r>
      <w:r w:rsidR="008F1A96" w:rsidRPr="005C792D">
        <w:rPr>
          <w:rFonts w:ascii="Arial" w:hAnsi="Arial" w:cs="Arial"/>
          <w:sz w:val="22"/>
          <w:szCs w:val="22"/>
        </w:rPr>
        <w:t xml:space="preserve">wowo </w:t>
      </w:r>
      <w:r w:rsidR="008F1A96" w:rsidRPr="005C792D">
        <w:rPr>
          <w:rFonts w:ascii="Arial" w:hAnsi="Arial" w:cs="Arial"/>
          <w:sz w:val="22"/>
          <w:szCs w:val="22"/>
        </w:rPr>
        <w:lastRenderedPageBreak/>
        <w:t xml:space="preserve">wolnych od pracy) w ciągu </w:t>
      </w:r>
      <w:r w:rsidR="008F1A96" w:rsidRPr="005C792D">
        <w:rPr>
          <w:rFonts w:ascii="Arial" w:hAnsi="Arial" w:cs="Arial"/>
          <w:b/>
          <w:sz w:val="22"/>
          <w:szCs w:val="22"/>
        </w:rPr>
        <w:t>24</w:t>
      </w:r>
      <w:r w:rsidRPr="005C792D">
        <w:rPr>
          <w:rFonts w:ascii="Arial" w:hAnsi="Arial" w:cs="Arial"/>
          <w:b/>
          <w:sz w:val="22"/>
          <w:szCs w:val="22"/>
        </w:rPr>
        <w:t xml:space="preserve"> godzin</w:t>
      </w:r>
      <w:r w:rsidRPr="005C792D">
        <w:rPr>
          <w:rFonts w:ascii="Arial" w:hAnsi="Arial" w:cs="Arial"/>
          <w:sz w:val="22"/>
          <w:szCs w:val="22"/>
        </w:rPr>
        <w:t xml:space="preserve"> po dniu otrzymania zamówienia przez Wykonawcę. Jeśli dostawa wypada w dniu wolnym od pracy, w sobotę, bądź poza g</w:t>
      </w:r>
      <w:r w:rsidR="008F1A96" w:rsidRPr="005C792D">
        <w:rPr>
          <w:rFonts w:ascii="Arial" w:hAnsi="Arial" w:cs="Arial"/>
          <w:sz w:val="22"/>
          <w:szCs w:val="22"/>
        </w:rPr>
        <w:t>odzinami pracy Apteki Szpitalnej</w:t>
      </w:r>
      <w:r w:rsidRPr="005C792D">
        <w:rPr>
          <w:rFonts w:ascii="Arial" w:hAnsi="Arial" w:cs="Arial"/>
          <w:sz w:val="22"/>
          <w:szCs w:val="22"/>
        </w:rPr>
        <w:t xml:space="preserve"> dostawa nastąpi w pierwszym dniu roboczym po wyznaczonym terminie.</w:t>
      </w:r>
    </w:p>
    <w:p w:rsidR="0028110C" w:rsidRPr="005C792D" w:rsidRDefault="005C792D" w:rsidP="00A749BB">
      <w:pPr>
        <w:numPr>
          <w:ilvl w:val="0"/>
          <w:numId w:val="2"/>
        </w:numPr>
        <w:suppressAutoHyphens/>
        <w:spacing w:line="360" w:lineRule="auto"/>
        <w:contextualSpacing/>
        <w:rPr>
          <w:rFonts w:ascii="Arial" w:hAnsi="Arial" w:cs="Arial"/>
          <w:sz w:val="22"/>
          <w:szCs w:val="22"/>
        </w:rPr>
      </w:pPr>
      <w:r w:rsidRPr="005C792D">
        <w:rPr>
          <w:rFonts w:ascii="Arial" w:hAnsi="Arial" w:cs="Arial"/>
          <w:sz w:val="22"/>
          <w:szCs w:val="22"/>
        </w:rPr>
        <w:t>Dostawy leków ratujących życie, w sytuacjach pilnych tzw. „dostawy na cito”, będą realizowane w terminie do 12 godzin od momentu złożenia zamówienia.</w:t>
      </w:r>
    </w:p>
    <w:p w:rsidR="0028110C" w:rsidRPr="005C792D" w:rsidRDefault="0028110C" w:rsidP="00A749BB">
      <w:pPr>
        <w:numPr>
          <w:ilvl w:val="0"/>
          <w:numId w:val="2"/>
        </w:numPr>
        <w:tabs>
          <w:tab w:val="num" w:pos="5054"/>
        </w:tabs>
        <w:suppressAutoHyphens/>
        <w:spacing w:line="360" w:lineRule="auto"/>
        <w:contextualSpacing/>
        <w:rPr>
          <w:rFonts w:ascii="Arial" w:hAnsi="Arial" w:cs="Arial"/>
          <w:sz w:val="22"/>
          <w:szCs w:val="22"/>
        </w:rPr>
      </w:pPr>
      <w:r w:rsidRPr="005C792D">
        <w:rPr>
          <w:rFonts w:ascii="Arial" w:hAnsi="Arial" w:cs="Arial"/>
          <w:sz w:val="22"/>
          <w:szCs w:val="22"/>
        </w:rPr>
        <w:t>Zamawiający wskazuje następującą osobę pełniącą nadzór nad realizacją umowy: Lekarz Kierujący Oddziałem Anestezjologii i Intensywnej Terapii, Kierownik Apteki Szpitalnej lub inna osoba upoważniona.</w:t>
      </w:r>
    </w:p>
    <w:p w:rsidR="005C792D" w:rsidRDefault="005C792D" w:rsidP="00A749BB">
      <w:pPr>
        <w:suppressAutoHyphens/>
        <w:spacing w:line="360" w:lineRule="auto"/>
        <w:ind w:left="0" w:firstLine="0"/>
        <w:jc w:val="center"/>
        <w:rPr>
          <w:rFonts w:ascii="Arial" w:hAnsi="Arial" w:cs="Arial"/>
          <w:sz w:val="22"/>
          <w:szCs w:val="22"/>
        </w:rPr>
      </w:pPr>
    </w:p>
    <w:p w:rsidR="0028110C" w:rsidRPr="005C792D" w:rsidRDefault="0028110C" w:rsidP="00A749BB">
      <w:pPr>
        <w:suppressAutoHyphens/>
        <w:spacing w:line="360" w:lineRule="auto"/>
        <w:ind w:left="0" w:firstLine="0"/>
        <w:jc w:val="center"/>
        <w:rPr>
          <w:rFonts w:ascii="Arial" w:hAnsi="Arial" w:cs="Arial"/>
          <w:sz w:val="22"/>
          <w:szCs w:val="22"/>
        </w:rPr>
      </w:pPr>
      <w:r w:rsidRPr="005C792D">
        <w:rPr>
          <w:rFonts w:ascii="Arial" w:hAnsi="Arial" w:cs="Arial"/>
          <w:sz w:val="22"/>
          <w:szCs w:val="22"/>
        </w:rPr>
        <w:t>§ 3</w:t>
      </w:r>
    </w:p>
    <w:p w:rsidR="0028110C" w:rsidRPr="005C792D" w:rsidRDefault="0028110C" w:rsidP="00A749BB">
      <w:pPr>
        <w:numPr>
          <w:ilvl w:val="0"/>
          <w:numId w:val="3"/>
        </w:numPr>
        <w:tabs>
          <w:tab w:val="num" w:pos="5040"/>
        </w:tabs>
        <w:suppressAutoHyphens/>
        <w:spacing w:line="360" w:lineRule="auto"/>
        <w:contextualSpacing/>
        <w:rPr>
          <w:rFonts w:ascii="Arial" w:hAnsi="Arial" w:cs="Arial"/>
          <w:sz w:val="22"/>
          <w:szCs w:val="22"/>
        </w:rPr>
      </w:pPr>
      <w:r w:rsidRPr="005C792D">
        <w:rPr>
          <w:rFonts w:ascii="Arial" w:hAnsi="Arial" w:cs="Arial"/>
          <w:sz w:val="22"/>
          <w:szCs w:val="22"/>
        </w:rPr>
        <w:t>Dostawa aparatu nast</w:t>
      </w:r>
      <w:r w:rsidR="008F1A96" w:rsidRPr="005C792D">
        <w:rPr>
          <w:rFonts w:ascii="Arial" w:hAnsi="Arial" w:cs="Arial"/>
          <w:sz w:val="22"/>
          <w:szCs w:val="22"/>
        </w:rPr>
        <w:t xml:space="preserve">ąpi w ciągu </w:t>
      </w:r>
      <w:r w:rsidR="008F1A96" w:rsidRPr="005C792D">
        <w:rPr>
          <w:rFonts w:ascii="Arial" w:hAnsi="Arial" w:cs="Arial"/>
          <w:b/>
          <w:sz w:val="22"/>
          <w:szCs w:val="22"/>
        </w:rPr>
        <w:t>7</w:t>
      </w:r>
      <w:r w:rsidRPr="005C792D">
        <w:rPr>
          <w:rFonts w:ascii="Arial" w:hAnsi="Arial" w:cs="Arial"/>
          <w:b/>
          <w:sz w:val="22"/>
          <w:szCs w:val="22"/>
        </w:rPr>
        <w:t xml:space="preserve"> dni roboczych</w:t>
      </w:r>
      <w:r w:rsidRPr="005C792D">
        <w:rPr>
          <w:rFonts w:ascii="Arial" w:hAnsi="Arial" w:cs="Arial"/>
          <w:sz w:val="22"/>
          <w:szCs w:val="22"/>
        </w:rPr>
        <w:t xml:space="preserve"> od dnia zawarcia umowy, transportem oraz na koszt i ryzyko Wykonawcy, bezpośrednio do miejsca użytkowania urządzenia (Oddział Anestezjologii i Intensywnej Terapii SPS ZOZ w Lęborku). Wraz z aparatem Wykonawca dostarczy Zamawiającemu instrukcję obsługi aparatu w języku polskim w wersji papierowej i elektronicznej.</w:t>
      </w:r>
    </w:p>
    <w:p w:rsidR="0028110C" w:rsidRPr="005C792D" w:rsidRDefault="0028110C" w:rsidP="00A749BB">
      <w:pPr>
        <w:numPr>
          <w:ilvl w:val="0"/>
          <w:numId w:val="3"/>
        </w:numPr>
        <w:tabs>
          <w:tab w:val="left" w:pos="374"/>
        </w:tabs>
        <w:suppressAutoHyphens/>
        <w:spacing w:line="360" w:lineRule="auto"/>
        <w:contextualSpacing/>
        <w:rPr>
          <w:rFonts w:ascii="Arial" w:hAnsi="Arial" w:cs="Arial"/>
          <w:sz w:val="22"/>
          <w:szCs w:val="22"/>
        </w:rPr>
      </w:pPr>
      <w:r w:rsidRPr="005C792D">
        <w:rPr>
          <w:rFonts w:ascii="Arial" w:hAnsi="Arial" w:cs="Arial"/>
          <w:sz w:val="22"/>
          <w:szCs w:val="22"/>
        </w:rPr>
        <w:t>Wykonawca zobowiązuje się w ramach wynagrodzenia przewidzianego w § 4 do uruchomienia systemu,  przeszkolenia personelu Zamawiającego w zakresie obsługi aparatu oraz prze</w:t>
      </w:r>
      <w:r w:rsidRPr="005C792D">
        <w:rPr>
          <w:rFonts w:ascii="Arial" w:hAnsi="Arial" w:cs="Arial"/>
          <w:color w:val="000000"/>
          <w:sz w:val="22"/>
          <w:szCs w:val="22"/>
        </w:rPr>
        <w:t>szkolenia pracowników Działu Technicznego w zakresie bieżącej konserwacji i obsługi urządzenia, z wyjątkiem czynności zastrzeżonych dla autoryzowanego serwisu producenta,</w:t>
      </w:r>
      <w:r w:rsidRPr="005C792D">
        <w:rPr>
          <w:rFonts w:ascii="Arial" w:hAnsi="Arial" w:cs="Arial"/>
          <w:color w:val="0000FF"/>
          <w:sz w:val="22"/>
          <w:szCs w:val="22"/>
        </w:rPr>
        <w:t xml:space="preserve"> </w:t>
      </w:r>
      <w:r w:rsidRPr="005C792D">
        <w:rPr>
          <w:rFonts w:ascii="Arial" w:hAnsi="Arial" w:cs="Arial"/>
          <w:color w:val="000000"/>
          <w:sz w:val="22"/>
          <w:szCs w:val="22"/>
        </w:rPr>
        <w:t xml:space="preserve">udokumentowanego stosownym zaświadczeniem (certyfikatem) potwierdzonym podpisem uczestników, </w:t>
      </w:r>
      <w:r w:rsidRPr="005C792D">
        <w:rPr>
          <w:rFonts w:ascii="Arial" w:hAnsi="Arial" w:cs="Arial"/>
          <w:sz w:val="22"/>
          <w:szCs w:val="22"/>
        </w:rPr>
        <w:t xml:space="preserve">w terminie uzgodnionym z Zamawiającym, nie później niż w ciągu 7 dni roboczych po dostarczeniu aparatu. </w:t>
      </w:r>
    </w:p>
    <w:p w:rsidR="0028110C" w:rsidRPr="005C792D" w:rsidRDefault="0028110C" w:rsidP="00A749BB">
      <w:pPr>
        <w:numPr>
          <w:ilvl w:val="0"/>
          <w:numId w:val="3"/>
        </w:numPr>
        <w:suppressAutoHyphens/>
        <w:spacing w:line="360" w:lineRule="auto"/>
        <w:ind w:hanging="374"/>
        <w:rPr>
          <w:rFonts w:ascii="Arial" w:hAnsi="Arial" w:cs="Arial"/>
          <w:sz w:val="22"/>
          <w:szCs w:val="22"/>
        </w:rPr>
      </w:pPr>
      <w:r w:rsidRPr="005C792D">
        <w:rPr>
          <w:rFonts w:ascii="Arial" w:hAnsi="Arial" w:cs="Arial"/>
          <w:sz w:val="22"/>
          <w:szCs w:val="22"/>
        </w:rPr>
        <w:t>Aparat pozostanie u</w:t>
      </w:r>
      <w:r w:rsidR="008F1A96" w:rsidRPr="005C792D">
        <w:rPr>
          <w:rFonts w:ascii="Arial" w:hAnsi="Arial" w:cs="Arial"/>
          <w:sz w:val="22"/>
          <w:szCs w:val="22"/>
        </w:rPr>
        <w:t xml:space="preserve"> Zamawiającego przez okres 12</w:t>
      </w:r>
      <w:r w:rsidRPr="005C792D">
        <w:rPr>
          <w:rFonts w:ascii="Arial" w:hAnsi="Arial" w:cs="Arial"/>
          <w:sz w:val="22"/>
          <w:szCs w:val="22"/>
        </w:rPr>
        <w:t xml:space="preserve"> miesięcy licząc od dnia jego dostarczenia.</w:t>
      </w:r>
    </w:p>
    <w:p w:rsidR="0028110C" w:rsidRPr="005C792D" w:rsidRDefault="0028110C" w:rsidP="00A749BB">
      <w:pPr>
        <w:numPr>
          <w:ilvl w:val="0"/>
          <w:numId w:val="3"/>
        </w:numPr>
        <w:suppressAutoHyphens/>
        <w:spacing w:line="360" w:lineRule="auto"/>
        <w:ind w:hanging="374"/>
        <w:rPr>
          <w:rFonts w:ascii="Arial" w:hAnsi="Arial" w:cs="Arial"/>
          <w:sz w:val="22"/>
          <w:szCs w:val="22"/>
        </w:rPr>
      </w:pPr>
      <w:r w:rsidRPr="005C792D">
        <w:rPr>
          <w:rFonts w:ascii="Arial" w:hAnsi="Arial" w:cs="Arial"/>
          <w:sz w:val="22"/>
          <w:szCs w:val="22"/>
        </w:rPr>
        <w:t>Wykonawca jest zobowiązany odebrać aparat od Zamawiającego we własnym zakresie, na swój koszt i ryzyko w ciągu 7 dni roboczych po upływie okresu obowiązywania umowy. Jeżeli Wykonawca nie dopełni tego obowiązku, Zamawiający zabezpieczy aparat, jednakże Wykonawca nie będzie miał prawa do obciążania Zamawiającego czynszem dzierżawnym za okres wykraczający poza termin wynikający z umowy.</w:t>
      </w:r>
    </w:p>
    <w:p w:rsidR="0028110C" w:rsidRDefault="0028110C" w:rsidP="00A749BB">
      <w:pPr>
        <w:numPr>
          <w:ilvl w:val="0"/>
          <w:numId w:val="3"/>
        </w:numPr>
        <w:tabs>
          <w:tab w:val="left" w:pos="374"/>
        </w:tabs>
        <w:suppressAutoHyphens/>
        <w:spacing w:line="360" w:lineRule="auto"/>
        <w:ind w:hanging="374"/>
        <w:rPr>
          <w:rFonts w:ascii="Arial" w:hAnsi="Arial" w:cs="Arial"/>
          <w:sz w:val="22"/>
          <w:szCs w:val="22"/>
        </w:rPr>
      </w:pPr>
      <w:r w:rsidRPr="005C792D">
        <w:rPr>
          <w:rFonts w:ascii="Arial" w:hAnsi="Arial" w:cs="Arial"/>
          <w:sz w:val="22"/>
          <w:szCs w:val="22"/>
        </w:rPr>
        <w:t>W przypadku wykorzystania przez Zamawiającego materiałów do prowadzenia terapii nerkozastępczej w ilościach wskazanych w arkuszu asortymentowo-cenowym, będącym załącznikiem do niniejszej umowy, przed terminem zakończenia realizacji umowy, o którym mowa w § 2 ust. 1, umowa dzierżawy aparatu ulegnie wygaśnięciu, a aparat zostanie zwrócony Wykonawcy na zasadach określonych w ust. 4.</w:t>
      </w:r>
    </w:p>
    <w:p w:rsidR="005C792D" w:rsidRDefault="005C792D" w:rsidP="00A749BB">
      <w:pPr>
        <w:numPr>
          <w:ilvl w:val="0"/>
          <w:numId w:val="3"/>
        </w:numPr>
        <w:tabs>
          <w:tab w:val="left" w:pos="374"/>
        </w:tabs>
        <w:suppressAutoHyphens/>
        <w:spacing w:line="360" w:lineRule="auto"/>
        <w:ind w:hanging="374"/>
        <w:rPr>
          <w:rFonts w:ascii="Arial" w:hAnsi="Arial" w:cs="Arial"/>
          <w:sz w:val="22"/>
          <w:szCs w:val="22"/>
        </w:rPr>
      </w:pPr>
      <w:r w:rsidRPr="005C792D">
        <w:rPr>
          <w:rFonts w:ascii="Arial" w:hAnsi="Arial" w:cs="Arial"/>
          <w:sz w:val="22"/>
          <w:szCs w:val="22"/>
        </w:rPr>
        <w:t>Wykonawca oświadcza, że jest właścicielem aparatu nerkozastępczego oraz, że przedmiotowy aparat jest pozbawiony wad prawnych oraz fizycznych.</w:t>
      </w:r>
    </w:p>
    <w:p w:rsidR="005C792D" w:rsidRPr="005C792D" w:rsidRDefault="005C792D" w:rsidP="00A749BB">
      <w:pPr>
        <w:numPr>
          <w:ilvl w:val="0"/>
          <w:numId w:val="3"/>
        </w:numPr>
        <w:tabs>
          <w:tab w:val="left" w:pos="374"/>
        </w:tabs>
        <w:suppressAutoHyphens/>
        <w:spacing w:line="360" w:lineRule="auto"/>
        <w:ind w:hanging="374"/>
        <w:rPr>
          <w:rFonts w:ascii="Arial" w:hAnsi="Arial" w:cs="Arial"/>
          <w:sz w:val="22"/>
          <w:szCs w:val="22"/>
        </w:rPr>
      </w:pPr>
      <w:r w:rsidRPr="005C792D">
        <w:rPr>
          <w:rFonts w:ascii="Arial" w:hAnsi="Arial" w:cs="Arial"/>
          <w:sz w:val="22"/>
          <w:szCs w:val="22"/>
        </w:rPr>
        <w:lastRenderedPageBreak/>
        <w:t>W okresie obowiązywania niniejszej umowy aparat pozostaje własnością Wykonawcy i nie może być przekazany poza siedzibę Zamawiającego bez uzgodnienia z Wykonawcą.</w:t>
      </w:r>
    </w:p>
    <w:p w:rsidR="005C792D" w:rsidRPr="005C792D" w:rsidRDefault="005C792D" w:rsidP="00A749BB">
      <w:pPr>
        <w:suppressAutoHyphens/>
        <w:spacing w:line="360" w:lineRule="auto"/>
        <w:ind w:left="374" w:firstLine="0"/>
        <w:rPr>
          <w:rFonts w:ascii="Arial" w:hAnsi="Arial" w:cs="Arial"/>
          <w:sz w:val="22"/>
          <w:szCs w:val="22"/>
        </w:rPr>
      </w:pPr>
    </w:p>
    <w:p w:rsidR="005C792D" w:rsidRDefault="005C792D" w:rsidP="00A749BB">
      <w:pPr>
        <w:suppressAutoHyphens/>
        <w:spacing w:line="360" w:lineRule="auto"/>
        <w:ind w:left="0" w:firstLine="0"/>
        <w:rPr>
          <w:rFonts w:ascii="Arial" w:hAnsi="Arial" w:cs="Arial"/>
          <w:color w:val="000000"/>
          <w:sz w:val="22"/>
          <w:szCs w:val="22"/>
        </w:rPr>
      </w:pPr>
    </w:p>
    <w:p w:rsidR="0028110C" w:rsidRPr="005C792D" w:rsidRDefault="0028110C" w:rsidP="00A749BB">
      <w:pPr>
        <w:suppressAutoHyphens/>
        <w:spacing w:line="360" w:lineRule="auto"/>
        <w:ind w:left="0" w:firstLine="0"/>
        <w:jc w:val="center"/>
        <w:rPr>
          <w:rFonts w:ascii="Arial" w:hAnsi="Arial" w:cs="Arial"/>
          <w:color w:val="000000"/>
          <w:sz w:val="22"/>
          <w:szCs w:val="22"/>
        </w:rPr>
      </w:pPr>
      <w:r w:rsidRPr="005C792D">
        <w:rPr>
          <w:rFonts w:ascii="Arial" w:hAnsi="Arial" w:cs="Arial"/>
          <w:color w:val="000000"/>
          <w:sz w:val="22"/>
          <w:szCs w:val="22"/>
        </w:rPr>
        <w:t>§ 4</w:t>
      </w:r>
    </w:p>
    <w:p w:rsidR="0028110C" w:rsidRPr="005C792D" w:rsidRDefault="0028110C" w:rsidP="00A749BB">
      <w:pPr>
        <w:numPr>
          <w:ilvl w:val="0"/>
          <w:numId w:val="4"/>
        </w:numPr>
        <w:suppressAutoHyphens/>
        <w:spacing w:line="360" w:lineRule="auto"/>
        <w:ind w:left="374" w:hanging="374"/>
        <w:contextualSpacing/>
        <w:rPr>
          <w:rFonts w:ascii="Arial" w:hAnsi="Arial" w:cs="Arial"/>
          <w:sz w:val="22"/>
          <w:szCs w:val="22"/>
        </w:rPr>
      </w:pPr>
      <w:r w:rsidRPr="005C792D">
        <w:rPr>
          <w:rFonts w:ascii="Arial" w:hAnsi="Arial" w:cs="Arial"/>
          <w:sz w:val="22"/>
          <w:szCs w:val="22"/>
        </w:rPr>
        <w:t xml:space="preserve">Za realizację przedmiotu umowy określonego w § 1 ust. 1, strony </w:t>
      </w:r>
      <w:r w:rsidR="008F1A96" w:rsidRPr="005C792D">
        <w:rPr>
          <w:rFonts w:ascii="Arial" w:hAnsi="Arial" w:cs="Arial"/>
          <w:sz w:val="22"/>
          <w:szCs w:val="22"/>
        </w:rPr>
        <w:t xml:space="preserve">ustalają wynagrodzenie zgodnie </w:t>
      </w:r>
      <w:r w:rsidRPr="005C792D">
        <w:rPr>
          <w:rFonts w:ascii="Arial" w:hAnsi="Arial" w:cs="Arial"/>
          <w:sz w:val="22"/>
          <w:szCs w:val="22"/>
        </w:rPr>
        <w:t xml:space="preserve">ze złożoną ofertą. Ogólną wartość zamówienia (koszt stosowania systemu) </w:t>
      </w:r>
      <w:r w:rsidRPr="005C792D">
        <w:rPr>
          <w:rFonts w:ascii="Arial" w:hAnsi="Arial" w:cs="Arial"/>
          <w:b/>
          <w:sz w:val="22"/>
          <w:szCs w:val="22"/>
        </w:rPr>
        <w:t>netto</w:t>
      </w:r>
      <w:r w:rsidRPr="005C792D">
        <w:rPr>
          <w:rFonts w:ascii="Arial" w:hAnsi="Arial" w:cs="Arial"/>
          <w:sz w:val="22"/>
          <w:szCs w:val="22"/>
        </w:rPr>
        <w:t xml:space="preserve"> ustala się na</w:t>
      </w:r>
      <w:r w:rsidRPr="005C792D">
        <w:rPr>
          <w:rFonts w:ascii="Arial" w:hAnsi="Arial" w:cs="Arial"/>
          <w:b/>
          <w:sz w:val="22"/>
          <w:szCs w:val="22"/>
        </w:rPr>
        <w:t>: ……………………. zł,</w:t>
      </w:r>
      <w:r w:rsidRPr="005C792D">
        <w:rPr>
          <w:rFonts w:ascii="Arial" w:hAnsi="Arial" w:cs="Arial"/>
          <w:sz w:val="22"/>
          <w:szCs w:val="22"/>
        </w:rPr>
        <w:t xml:space="preserve"> wartość </w:t>
      </w:r>
      <w:r w:rsidRPr="005C792D">
        <w:rPr>
          <w:rFonts w:ascii="Arial" w:hAnsi="Arial" w:cs="Arial"/>
          <w:b/>
          <w:sz w:val="22"/>
          <w:szCs w:val="22"/>
        </w:rPr>
        <w:t>brutto:  ………………… zł,</w:t>
      </w:r>
      <w:r w:rsidRPr="005C792D">
        <w:rPr>
          <w:rFonts w:ascii="Arial" w:hAnsi="Arial" w:cs="Arial"/>
          <w:sz w:val="22"/>
          <w:szCs w:val="22"/>
        </w:rPr>
        <w:t xml:space="preserve"> słownie: …………………….. zł.</w:t>
      </w:r>
    </w:p>
    <w:p w:rsidR="0028110C" w:rsidRPr="005C792D" w:rsidRDefault="0028110C" w:rsidP="00A749BB">
      <w:pPr>
        <w:numPr>
          <w:ilvl w:val="0"/>
          <w:numId w:val="4"/>
        </w:numPr>
        <w:suppressAutoHyphens/>
        <w:spacing w:line="360" w:lineRule="auto"/>
        <w:contextualSpacing/>
        <w:rPr>
          <w:rFonts w:ascii="Arial" w:hAnsi="Arial" w:cs="Arial"/>
          <w:sz w:val="22"/>
          <w:szCs w:val="22"/>
        </w:rPr>
      </w:pPr>
      <w:r w:rsidRPr="005C792D">
        <w:rPr>
          <w:rFonts w:ascii="Arial" w:hAnsi="Arial" w:cs="Arial"/>
          <w:sz w:val="22"/>
          <w:szCs w:val="22"/>
        </w:rPr>
        <w:t>Na koszt stosowania systemu, o którym mowa w ust. 1, składa się czynsz za dzierżawę aparatu w wysokości netto ……..</w:t>
      </w:r>
      <w:r w:rsidRPr="005C792D">
        <w:rPr>
          <w:rFonts w:ascii="Arial" w:hAnsi="Arial" w:cs="Arial"/>
          <w:b/>
          <w:sz w:val="22"/>
          <w:szCs w:val="22"/>
        </w:rPr>
        <w:t xml:space="preserve"> </w:t>
      </w:r>
      <w:r w:rsidRPr="005C792D">
        <w:rPr>
          <w:rFonts w:ascii="Arial" w:hAnsi="Arial" w:cs="Arial"/>
          <w:sz w:val="22"/>
          <w:szCs w:val="22"/>
        </w:rPr>
        <w:t xml:space="preserve">zł miesięcznie, brutto </w:t>
      </w:r>
      <w:r w:rsidRPr="005C792D">
        <w:rPr>
          <w:rFonts w:ascii="Arial" w:hAnsi="Arial" w:cs="Arial"/>
          <w:b/>
          <w:sz w:val="22"/>
          <w:szCs w:val="22"/>
        </w:rPr>
        <w:t>……… zł miesięcznie</w:t>
      </w:r>
      <w:r w:rsidRPr="005C792D">
        <w:rPr>
          <w:rFonts w:ascii="Arial" w:hAnsi="Arial" w:cs="Arial"/>
          <w:sz w:val="22"/>
          <w:szCs w:val="22"/>
        </w:rPr>
        <w:t>, słownie……………….. zł oraz koszty materiałów do prowadzenia terapii wg arkusza asortymentowo - cenowego stanowiącego załącznik do umowy.</w:t>
      </w:r>
    </w:p>
    <w:p w:rsidR="00135105" w:rsidRPr="00D05607" w:rsidRDefault="0028110C" w:rsidP="00D05607">
      <w:pPr>
        <w:numPr>
          <w:ilvl w:val="0"/>
          <w:numId w:val="4"/>
        </w:numPr>
        <w:suppressAutoHyphens/>
        <w:spacing w:line="360" w:lineRule="auto"/>
        <w:contextualSpacing/>
        <w:jc w:val="left"/>
        <w:rPr>
          <w:rFonts w:ascii="Arial" w:hAnsi="Arial" w:cs="Arial"/>
          <w:color w:val="0070C0"/>
          <w:sz w:val="22"/>
          <w:szCs w:val="22"/>
        </w:rPr>
      </w:pPr>
      <w:r w:rsidRPr="005C792D">
        <w:rPr>
          <w:rFonts w:ascii="Arial" w:hAnsi="Arial" w:cs="Arial"/>
          <w:sz w:val="22"/>
          <w:szCs w:val="22"/>
        </w:rPr>
        <w:t xml:space="preserve">Termin płatności wynosi </w:t>
      </w:r>
      <w:r w:rsidRPr="005C792D">
        <w:rPr>
          <w:rFonts w:ascii="Arial" w:hAnsi="Arial" w:cs="Arial"/>
          <w:b/>
          <w:sz w:val="22"/>
          <w:szCs w:val="22"/>
        </w:rPr>
        <w:t xml:space="preserve">60 dni </w:t>
      </w:r>
      <w:r w:rsidRPr="005C792D">
        <w:rPr>
          <w:rFonts w:ascii="Arial" w:hAnsi="Arial" w:cs="Arial"/>
          <w:sz w:val="22"/>
          <w:szCs w:val="22"/>
        </w:rPr>
        <w:t xml:space="preserve">od daty dostarczenia faktury do siedziby Zamawiającego. </w:t>
      </w:r>
      <w:r w:rsidR="00D05607" w:rsidRPr="00D05607">
        <w:rPr>
          <w:rFonts w:ascii="Arial" w:hAnsi="Arial" w:cs="Arial"/>
          <w:color w:val="0070C0"/>
          <w:sz w:val="22"/>
          <w:szCs w:val="22"/>
        </w:rPr>
        <w:t>Zamawiający dopuszcza dostarczanie faktur drogą elektroniczną przez stronę https://efaktura.gov.pl.</w:t>
      </w:r>
      <w:bookmarkStart w:id="0" w:name="_GoBack"/>
      <w:bookmarkEnd w:id="0"/>
    </w:p>
    <w:p w:rsidR="0028110C" w:rsidRPr="00135105" w:rsidRDefault="0028110C" w:rsidP="00A749BB">
      <w:pPr>
        <w:pStyle w:val="Akapitzlist"/>
        <w:numPr>
          <w:ilvl w:val="0"/>
          <w:numId w:val="4"/>
        </w:numPr>
        <w:suppressAutoHyphens/>
        <w:spacing w:line="360" w:lineRule="auto"/>
        <w:rPr>
          <w:rFonts w:ascii="Arial" w:hAnsi="Arial" w:cs="Arial"/>
          <w:color w:val="FF0000"/>
          <w:sz w:val="22"/>
          <w:szCs w:val="22"/>
        </w:rPr>
      </w:pPr>
      <w:r w:rsidRPr="00135105">
        <w:rPr>
          <w:rFonts w:ascii="Arial" w:hAnsi="Arial" w:cs="Arial"/>
          <w:sz w:val="22"/>
          <w:szCs w:val="22"/>
        </w:rPr>
        <w:t>Pierwsza płatność za dzierżawę aparatu nastąpi w miesiącu następnym po miesiącu uruchomienia aparatu.</w:t>
      </w:r>
    </w:p>
    <w:p w:rsidR="0028110C" w:rsidRPr="005C792D" w:rsidRDefault="0028110C" w:rsidP="00A749BB">
      <w:pPr>
        <w:numPr>
          <w:ilvl w:val="0"/>
          <w:numId w:val="4"/>
        </w:numPr>
        <w:suppressAutoHyphens/>
        <w:spacing w:line="360" w:lineRule="auto"/>
        <w:contextualSpacing/>
        <w:rPr>
          <w:rFonts w:ascii="Arial" w:hAnsi="Arial" w:cs="Arial"/>
          <w:sz w:val="22"/>
          <w:szCs w:val="22"/>
        </w:rPr>
      </w:pPr>
      <w:r w:rsidRPr="005C792D">
        <w:rPr>
          <w:rFonts w:ascii="Arial" w:hAnsi="Arial" w:cs="Arial"/>
          <w:sz w:val="22"/>
          <w:szCs w:val="22"/>
        </w:rPr>
        <w:t>Jako dzień zapłaty uważać się będzie dzień obciążenia rachunku bankowego Zamawiającego.</w:t>
      </w:r>
    </w:p>
    <w:p w:rsidR="005C792D" w:rsidRPr="005C792D" w:rsidRDefault="005C792D" w:rsidP="00A749BB">
      <w:pPr>
        <w:pStyle w:val="Akapitzlist"/>
        <w:numPr>
          <w:ilvl w:val="0"/>
          <w:numId w:val="4"/>
        </w:numPr>
        <w:spacing w:line="360" w:lineRule="auto"/>
        <w:rPr>
          <w:rFonts w:ascii="Arial" w:hAnsi="Arial" w:cs="Arial"/>
          <w:sz w:val="22"/>
          <w:szCs w:val="22"/>
        </w:rPr>
      </w:pPr>
      <w:r w:rsidRPr="005C792D">
        <w:rPr>
          <w:rFonts w:ascii="Arial" w:hAnsi="Arial" w:cs="Arial"/>
          <w:sz w:val="22"/>
          <w:szCs w:val="22"/>
        </w:rPr>
        <w:t>Wykonawca zobowiązuje się nie korzystać z prawa do wstrzymywania dostaw na podstawie art.   552 ustawy z dnia 23 kwietnia 1964r. Kodeks cywilny, zw. dalej K.c. lub jakiegokolwiek innego tytułu prawnego. Strony ustalają, że nieterminowe regulowanie należności przez Zamawiającego za dostarczony przedmiot umowy nie zwalnia Wykonawcy od obowiązku dalszych dostaw, chyba że opóźnienie płatności przekroczyło 60 dni.</w:t>
      </w:r>
    </w:p>
    <w:p w:rsidR="00982B3F" w:rsidRPr="00982B3F" w:rsidRDefault="00982B3F" w:rsidP="00A749BB">
      <w:pPr>
        <w:pStyle w:val="Akapitzlist"/>
        <w:numPr>
          <w:ilvl w:val="0"/>
          <w:numId w:val="4"/>
        </w:numPr>
        <w:spacing w:line="360" w:lineRule="auto"/>
        <w:rPr>
          <w:rFonts w:ascii="Arial" w:hAnsi="Arial" w:cs="Arial"/>
          <w:sz w:val="22"/>
          <w:szCs w:val="22"/>
        </w:rPr>
      </w:pPr>
      <w:r w:rsidRPr="00982B3F">
        <w:rPr>
          <w:rFonts w:ascii="Arial" w:hAnsi="Arial" w:cs="Arial"/>
          <w:sz w:val="22"/>
          <w:szCs w:val="22"/>
        </w:rPr>
        <w:t>W razie nie uregulowania przez Zamawiającego płatności w wyznaczonym terminie, Wykonawca ma prawo żądać zapłaty odsetek w wysokości ustawowej od nieuregulowanych należności wyłącznie po upływie terminu płatności przewidzianego umową.</w:t>
      </w:r>
    </w:p>
    <w:p w:rsidR="0028110C" w:rsidRPr="005C792D" w:rsidRDefault="0028110C" w:rsidP="00A749BB">
      <w:pPr>
        <w:numPr>
          <w:ilvl w:val="0"/>
          <w:numId w:val="4"/>
        </w:numPr>
        <w:suppressAutoHyphens/>
        <w:spacing w:line="360" w:lineRule="auto"/>
        <w:rPr>
          <w:rFonts w:ascii="Arial" w:hAnsi="Arial" w:cs="Arial"/>
          <w:sz w:val="22"/>
          <w:szCs w:val="22"/>
        </w:rPr>
      </w:pPr>
      <w:r w:rsidRPr="005C792D">
        <w:rPr>
          <w:rFonts w:ascii="Arial" w:hAnsi="Arial" w:cs="Arial"/>
          <w:sz w:val="22"/>
          <w:szCs w:val="22"/>
        </w:rPr>
        <w:t>Wysokość czynszu dzierżawnego nie ulegnie zmianie przez cały okres trwania umowy.</w:t>
      </w:r>
    </w:p>
    <w:p w:rsidR="0028110C" w:rsidRPr="005C792D" w:rsidRDefault="0028110C" w:rsidP="00A749BB">
      <w:pPr>
        <w:numPr>
          <w:ilvl w:val="0"/>
          <w:numId w:val="4"/>
        </w:numPr>
        <w:suppressAutoHyphens/>
        <w:spacing w:line="360" w:lineRule="auto"/>
        <w:rPr>
          <w:rFonts w:ascii="Arial" w:hAnsi="Arial" w:cs="Arial"/>
          <w:sz w:val="22"/>
          <w:szCs w:val="22"/>
        </w:rPr>
      </w:pPr>
      <w:r w:rsidRPr="005C792D">
        <w:rPr>
          <w:rFonts w:ascii="Arial" w:hAnsi="Arial" w:cs="Arial"/>
          <w:sz w:val="22"/>
          <w:szCs w:val="22"/>
        </w:rPr>
        <w:t xml:space="preserve">Wykonawca zobowiązuje się nie podwyższać cen jednostkowych materiałów niezbędnych do prawidłowego funkcjonowania systemu przez cały okres obowiązywania umowy licząc od dnia upływu terminu związania ofertą. </w:t>
      </w:r>
    </w:p>
    <w:p w:rsidR="0028110C" w:rsidRPr="005C792D" w:rsidRDefault="0028110C" w:rsidP="00A749BB">
      <w:pPr>
        <w:numPr>
          <w:ilvl w:val="0"/>
          <w:numId w:val="4"/>
        </w:numPr>
        <w:tabs>
          <w:tab w:val="left" w:pos="187"/>
        </w:tabs>
        <w:suppressAutoHyphens/>
        <w:spacing w:line="360" w:lineRule="auto"/>
        <w:contextualSpacing/>
        <w:rPr>
          <w:rFonts w:ascii="Arial" w:hAnsi="Arial" w:cs="Arial"/>
          <w:sz w:val="22"/>
          <w:szCs w:val="22"/>
        </w:rPr>
      </w:pPr>
      <w:r w:rsidRPr="005C792D">
        <w:rPr>
          <w:rFonts w:ascii="Arial" w:hAnsi="Arial" w:cs="Arial"/>
          <w:sz w:val="22"/>
          <w:szCs w:val="22"/>
        </w:rPr>
        <w:t>W przypadku okresowych promocji lub rabatów na materiały objęte umową Wykonawca zobowiązuje się do zastosowania warunków promocyjnych.</w:t>
      </w:r>
    </w:p>
    <w:p w:rsidR="008F1A96" w:rsidRPr="005C792D" w:rsidRDefault="008F1A96" w:rsidP="00A749BB">
      <w:pPr>
        <w:numPr>
          <w:ilvl w:val="0"/>
          <w:numId w:val="4"/>
        </w:numPr>
        <w:spacing w:line="360" w:lineRule="auto"/>
        <w:ind w:left="392" w:hangingChars="178" w:hanging="392"/>
        <w:contextualSpacing/>
        <w:rPr>
          <w:rFonts w:ascii="Arial" w:hAnsi="Arial" w:cs="Arial"/>
          <w:sz w:val="22"/>
          <w:szCs w:val="22"/>
        </w:rPr>
      </w:pPr>
      <w:r w:rsidRPr="005C792D">
        <w:rPr>
          <w:rFonts w:ascii="Arial" w:hAnsi="Arial" w:cs="Arial"/>
          <w:sz w:val="22"/>
          <w:szCs w:val="22"/>
        </w:rPr>
        <w:lastRenderedPageBreak/>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8F1A96" w:rsidRDefault="008F1A96" w:rsidP="00A749BB">
      <w:pPr>
        <w:spacing w:line="360" w:lineRule="auto"/>
        <w:ind w:left="392" w:hangingChars="178" w:hanging="392"/>
        <w:contextualSpacing/>
        <w:rPr>
          <w:rFonts w:ascii="Arial" w:hAnsi="Arial" w:cs="Arial"/>
          <w:sz w:val="22"/>
          <w:szCs w:val="22"/>
        </w:rPr>
      </w:pPr>
    </w:p>
    <w:p w:rsidR="008A4BB9" w:rsidRPr="005C792D" w:rsidRDefault="008A4BB9" w:rsidP="008A4BB9">
      <w:pPr>
        <w:spacing w:line="271" w:lineRule="auto"/>
        <w:ind w:left="396" w:hangingChars="180" w:hanging="396"/>
        <w:contextualSpacing/>
        <w:rPr>
          <w:rFonts w:ascii="Arial" w:hAnsi="Arial" w:cs="Arial"/>
          <w:sz w:val="22"/>
          <w:szCs w:val="22"/>
        </w:rPr>
      </w:pPr>
    </w:p>
    <w:p w:rsidR="0028110C" w:rsidRPr="005C792D" w:rsidRDefault="0028110C" w:rsidP="00A749BB">
      <w:pPr>
        <w:suppressAutoHyphens/>
        <w:spacing w:line="360" w:lineRule="auto"/>
        <w:ind w:left="0" w:firstLine="0"/>
        <w:jc w:val="center"/>
        <w:rPr>
          <w:rFonts w:ascii="Arial" w:hAnsi="Arial" w:cs="Arial"/>
          <w:sz w:val="22"/>
          <w:szCs w:val="22"/>
        </w:rPr>
      </w:pPr>
      <w:r w:rsidRPr="005C792D">
        <w:rPr>
          <w:rFonts w:ascii="Arial" w:hAnsi="Arial" w:cs="Arial"/>
          <w:sz w:val="22"/>
          <w:szCs w:val="22"/>
        </w:rPr>
        <w:t>§ 5</w:t>
      </w:r>
    </w:p>
    <w:p w:rsidR="0028110C" w:rsidRPr="005C792D" w:rsidRDefault="0028110C" w:rsidP="00A749BB">
      <w:pPr>
        <w:numPr>
          <w:ilvl w:val="0"/>
          <w:numId w:val="5"/>
        </w:numPr>
        <w:suppressAutoHyphens/>
        <w:spacing w:line="360" w:lineRule="auto"/>
        <w:rPr>
          <w:rFonts w:ascii="Arial" w:hAnsi="Arial" w:cs="Arial"/>
          <w:sz w:val="22"/>
          <w:szCs w:val="22"/>
        </w:rPr>
      </w:pPr>
      <w:r w:rsidRPr="005C792D">
        <w:rPr>
          <w:rFonts w:ascii="Arial" w:hAnsi="Arial" w:cs="Arial"/>
          <w:sz w:val="22"/>
          <w:szCs w:val="22"/>
        </w:rPr>
        <w:t xml:space="preserve">Wykonawca odpowiada za rodzaj, jakość oraz ilość dostarczonego asortymentu objętego zamówieniem. </w:t>
      </w:r>
    </w:p>
    <w:p w:rsidR="0028110C" w:rsidRPr="005C792D" w:rsidRDefault="0028110C" w:rsidP="00A749BB">
      <w:pPr>
        <w:numPr>
          <w:ilvl w:val="0"/>
          <w:numId w:val="5"/>
        </w:numPr>
        <w:suppressAutoHyphens/>
        <w:spacing w:line="360" w:lineRule="auto"/>
        <w:rPr>
          <w:rFonts w:ascii="Arial" w:hAnsi="Arial" w:cs="Arial"/>
          <w:sz w:val="22"/>
          <w:szCs w:val="22"/>
        </w:rPr>
      </w:pPr>
      <w:r w:rsidRPr="005C792D">
        <w:rPr>
          <w:rFonts w:ascii="Arial" w:hAnsi="Arial" w:cs="Arial"/>
          <w:sz w:val="22"/>
          <w:szCs w:val="22"/>
        </w:rPr>
        <w:t>Wykonawca udziela Zamawiającemu deklaracji jakości i sprawnego działania aparatu przez okres trwania umowy.</w:t>
      </w:r>
    </w:p>
    <w:p w:rsidR="0028110C" w:rsidRPr="005C792D" w:rsidRDefault="0028110C" w:rsidP="00A749BB">
      <w:pPr>
        <w:numPr>
          <w:ilvl w:val="0"/>
          <w:numId w:val="5"/>
        </w:numPr>
        <w:suppressAutoHyphens/>
        <w:spacing w:line="360" w:lineRule="auto"/>
        <w:rPr>
          <w:rFonts w:ascii="Arial" w:hAnsi="Arial" w:cs="Arial"/>
          <w:sz w:val="22"/>
          <w:szCs w:val="22"/>
        </w:rPr>
      </w:pPr>
      <w:r w:rsidRPr="005C792D">
        <w:rPr>
          <w:rFonts w:ascii="Arial" w:hAnsi="Arial" w:cs="Arial"/>
          <w:sz w:val="22"/>
          <w:szCs w:val="22"/>
        </w:rPr>
        <w:t>Wy</w:t>
      </w:r>
      <w:r w:rsidR="008F1A96" w:rsidRPr="005C792D">
        <w:rPr>
          <w:rFonts w:ascii="Arial" w:hAnsi="Arial" w:cs="Arial"/>
          <w:sz w:val="22"/>
          <w:szCs w:val="22"/>
        </w:rPr>
        <w:t>konawca udziela Zamawiającemu 12</w:t>
      </w:r>
      <w:r w:rsidRPr="005C792D">
        <w:rPr>
          <w:rFonts w:ascii="Arial" w:hAnsi="Arial" w:cs="Arial"/>
          <w:sz w:val="22"/>
          <w:szCs w:val="22"/>
        </w:rPr>
        <w:t xml:space="preserve"> miesięcznej gwarancji na dostarczony aparat.</w:t>
      </w:r>
    </w:p>
    <w:p w:rsidR="0028110C" w:rsidRPr="005C792D" w:rsidRDefault="0028110C" w:rsidP="00A749BB">
      <w:pPr>
        <w:numPr>
          <w:ilvl w:val="0"/>
          <w:numId w:val="5"/>
        </w:numPr>
        <w:tabs>
          <w:tab w:val="clear" w:pos="360"/>
          <w:tab w:val="left" w:pos="187"/>
          <w:tab w:val="left" w:pos="374"/>
        </w:tabs>
        <w:suppressAutoHyphens/>
        <w:spacing w:line="360" w:lineRule="auto"/>
        <w:rPr>
          <w:rFonts w:ascii="Arial" w:hAnsi="Arial" w:cs="Arial"/>
          <w:b/>
          <w:sz w:val="22"/>
          <w:szCs w:val="22"/>
          <w:u w:val="single"/>
        </w:rPr>
      </w:pPr>
      <w:r w:rsidRPr="005C792D">
        <w:rPr>
          <w:rFonts w:ascii="Arial" w:hAnsi="Arial" w:cs="Arial"/>
          <w:sz w:val="22"/>
          <w:szCs w:val="22"/>
        </w:rPr>
        <w:t xml:space="preserve">   Wykonawca podczas realizacji przedmiotu zamówienia zapewni:</w:t>
      </w:r>
    </w:p>
    <w:p w:rsidR="0028110C" w:rsidRPr="005C792D" w:rsidRDefault="0028110C" w:rsidP="00A749BB">
      <w:pPr>
        <w:numPr>
          <w:ilvl w:val="0"/>
          <w:numId w:val="13"/>
        </w:numPr>
        <w:tabs>
          <w:tab w:val="num" w:pos="1440"/>
        </w:tabs>
        <w:suppressAutoHyphens/>
        <w:spacing w:line="360" w:lineRule="auto"/>
        <w:rPr>
          <w:rFonts w:ascii="Arial" w:hAnsi="Arial" w:cs="Arial"/>
          <w:sz w:val="22"/>
          <w:szCs w:val="22"/>
        </w:rPr>
      </w:pPr>
      <w:r w:rsidRPr="005C792D">
        <w:rPr>
          <w:rFonts w:ascii="Arial" w:hAnsi="Arial" w:cs="Arial"/>
          <w:sz w:val="22"/>
          <w:szCs w:val="22"/>
        </w:rPr>
        <w:t>bezpłatny przegląd i konserwację aparatu oraz ewentualną wymianę elementów zużytych lub uszkodzonych;</w:t>
      </w:r>
    </w:p>
    <w:p w:rsidR="0028110C" w:rsidRPr="005C792D" w:rsidRDefault="0028110C" w:rsidP="00A749BB">
      <w:pPr>
        <w:numPr>
          <w:ilvl w:val="0"/>
          <w:numId w:val="13"/>
        </w:numPr>
        <w:tabs>
          <w:tab w:val="num" w:pos="1440"/>
        </w:tabs>
        <w:suppressAutoHyphens/>
        <w:spacing w:line="360" w:lineRule="auto"/>
        <w:rPr>
          <w:rFonts w:ascii="Arial" w:hAnsi="Arial" w:cs="Arial"/>
          <w:sz w:val="22"/>
          <w:szCs w:val="22"/>
        </w:rPr>
      </w:pPr>
      <w:r w:rsidRPr="005C792D">
        <w:rPr>
          <w:rFonts w:ascii="Arial" w:hAnsi="Arial" w:cs="Arial"/>
          <w:sz w:val="22"/>
          <w:szCs w:val="22"/>
        </w:rPr>
        <w:t xml:space="preserve">nieodpłatną naprawę aparatu w razie awarii oraz nieodpłatne dostawy części i akcesoriów niezbędnych do usunięcia usterki; </w:t>
      </w:r>
    </w:p>
    <w:p w:rsidR="0028110C" w:rsidRPr="005C792D" w:rsidRDefault="0028110C" w:rsidP="00A749BB">
      <w:pPr>
        <w:numPr>
          <w:ilvl w:val="0"/>
          <w:numId w:val="13"/>
        </w:numPr>
        <w:tabs>
          <w:tab w:val="num" w:pos="1440"/>
          <w:tab w:val="left" w:pos="5368"/>
        </w:tabs>
        <w:suppressAutoHyphens/>
        <w:spacing w:line="360" w:lineRule="auto"/>
        <w:rPr>
          <w:rFonts w:ascii="Arial" w:hAnsi="Arial" w:cs="Arial"/>
          <w:sz w:val="22"/>
          <w:szCs w:val="22"/>
        </w:rPr>
      </w:pPr>
      <w:r w:rsidRPr="005C792D">
        <w:rPr>
          <w:rFonts w:ascii="Arial" w:hAnsi="Arial" w:cs="Arial"/>
          <w:sz w:val="22"/>
          <w:szCs w:val="22"/>
        </w:rPr>
        <w:t xml:space="preserve">w przypadku awarii, przystąpienie do usunięcia usterki w terminie do </w:t>
      </w:r>
      <w:r w:rsidR="00F9283B" w:rsidRPr="00F9283B">
        <w:rPr>
          <w:rFonts w:ascii="Arial" w:hAnsi="Arial" w:cs="Arial"/>
          <w:bCs/>
          <w:color w:val="0070C0"/>
          <w:sz w:val="22"/>
          <w:szCs w:val="22"/>
        </w:rPr>
        <w:t>48</w:t>
      </w:r>
      <w:r w:rsidRPr="005C792D">
        <w:rPr>
          <w:rFonts w:ascii="Arial" w:hAnsi="Arial" w:cs="Arial"/>
          <w:bCs/>
          <w:sz w:val="22"/>
          <w:szCs w:val="22"/>
        </w:rPr>
        <w:t xml:space="preserve"> godzin</w:t>
      </w:r>
      <w:r w:rsidRPr="005C792D">
        <w:rPr>
          <w:rFonts w:ascii="Arial" w:hAnsi="Arial" w:cs="Arial"/>
          <w:sz w:val="22"/>
          <w:szCs w:val="22"/>
        </w:rPr>
        <w:t xml:space="preserve"> od momentu zgłoszenia przez użytkownika - pracownika </w:t>
      </w:r>
      <w:r w:rsidR="008F1A96" w:rsidRPr="005C792D">
        <w:rPr>
          <w:rFonts w:ascii="Arial" w:hAnsi="Arial" w:cs="Arial"/>
          <w:sz w:val="22"/>
          <w:szCs w:val="22"/>
        </w:rPr>
        <w:t xml:space="preserve">Zamawiającego, w dni robocze od poniedziałku </w:t>
      </w:r>
      <w:r w:rsidRPr="005C792D">
        <w:rPr>
          <w:rFonts w:ascii="Arial" w:hAnsi="Arial" w:cs="Arial"/>
          <w:sz w:val="22"/>
          <w:szCs w:val="22"/>
        </w:rPr>
        <w:t>do piątku, z wyłączeniem dni ustawowo wolnych od pracy;</w:t>
      </w:r>
    </w:p>
    <w:p w:rsidR="0028110C" w:rsidRPr="005C792D" w:rsidRDefault="0028110C" w:rsidP="00A749BB">
      <w:pPr>
        <w:numPr>
          <w:ilvl w:val="0"/>
          <w:numId w:val="13"/>
        </w:numPr>
        <w:tabs>
          <w:tab w:val="num" w:pos="1440"/>
        </w:tabs>
        <w:suppressAutoHyphens/>
        <w:spacing w:line="360" w:lineRule="auto"/>
        <w:rPr>
          <w:rFonts w:ascii="Arial" w:hAnsi="Arial" w:cs="Arial"/>
          <w:sz w:val="22"/>
          <w:szCs w:val="22"/>
        </w:rPr>
      </w:pPr>
      <w:r w:rsidRPr="005C792D">
        <w:rPr>
          <w:rFonts w:ascii="Arial" w:hAnsi="Arial" w:cs="Arial"/>
          <w:sz w:val="22"/>
          <w:szCs w:val="22"/>
        </w:rPr>
        <w:t>dostarczenie aparatu zastępczego, o parametrach nie gorszych niż użytkowany, jeżeli usunięcie awarii wymaga wyłączenia aparatu z użytkowania, bez względu na czas potrzebny na usunięcie awarii;</w:t>
      </w:r>
    </w:p>
    <w:p w:rsidR="0028110C" w:rsidRPr="005C792D" w:rsidRDefault="0028110C" w:rsidP="00A749BB">
      <w:pPr>
        <w:numPr>
          <w:ilvl w:val="0"/>
          <w:numId w:val="13"/>
        </w:numPr>
        <w:tabs>
          <w:tab w:val="num" w:pos="1440"/>
          <w:tab w:val="left" w:pos="5368"/>
        </w:tabs>
        <w:suppressAutoHyphens/>
        <w:spacing w:line="360" w:lineRule="auto"/>
        <w:rPr>
          <w:rFonts w:ascii="Arial" w:hAnsi="Arial" w:cs="Arial"/>
          <w:sz w:val="22"/>
          <w:szCs w:val="22"/>
        </w:rPr>
      </w:pPr>
      <w:r w:rsidRPr="005C792D">
        <w:rPr>
          <w:rFonts w:ascii="Arial" w:hAnsi="Arial" w:cs="Arial"/>
          <w:sz w:val="22"/>
          <w:szCs w:val="22"/>
        </w:rPr>
        <w:t xml:space="preserve">nieograniczoną możliwość zgłaszania awarii przez użytkownika – pracownika Zamawiającego, drogą telefoniczną, elektroniczną (e-mail) lub faksem przez </w:t>
      </w:r>
      <w:r w:rsidRPr="005C792D">
        <w:rPr>
          <w:rFonts w:ascii="Arial" w:hAnsi="Arial" w:cs="Arial"/>
          <w:bCs/>
          <w:sz w:val="22"/>
          <w:szCs w:val="22"/>
        </w:rPr>
        <w:t>24 h/dobę</w:t>
      </w:r>
      <w:r w:rsidRPr="005C792D">
        <w:rPr>
          <w:rFonts w:ascii="Arial" w:hAnsi="Arial" w:cs="Arial"/>
          <w:sz w:val="22"/>
          <w:szCs w:val="22"/>
        </w:rPr>
        <w:t>.</w:t>
      </w:r>
    </w:p>
    <w:p w:rsidR="0028110C" w:rsidRPr="005C792D" w:rsidRDefault="0028110C" w:rsidP="00A749BB">
      <w:pPr>
        <w:numPr>
          <w:ilvl w:val="0"/>
          <w:numId w:val="13"/>
        </w:numPr>
        <w:tabs>
          <w:tab w:val="num" w:pos="1440"/>
          <w:tab w:val="left" w:pos="5368"/>
        </w:tabs>
        <w:suppressAutoHyphens/>
        <w:spacing w:line="360" w:lineRule="auto"/>
        <w:rPr>
          <w:rFonts w:ascii="Arial" w:hAnsi="Arial" w:cs="Arial"/>
          <w:sz w:val="22"/>
          <w:szCs w:val="22"/>
        </w:rPr>
      </w:pPr>
      <w:r w:rsidRPr="005C792D">
        <w:rPr>
          <w:rFonts w:ascii="Arial" w:hAnsi="Arial" w:cs="Arial"/>
          <w:sz w:val="22"/>
          <w:szCs w:val="22"/>
        </w:rPr>
        <w:t xml:space="preserve">w przypadku </w:t>
      </w:r>
      <w:r w:rsidRPr="005C792D">
        <w:rPr>
          <w:rFonts w:ascii="Arial" w:hAnsi="Arial" w:cs="Arial"/>
          <w:bCs/>
          <w:sz w:val="22"/>
          <w:szCs w:val="22"/>
        </w:rPr>
        <w:t>3-krotnej</w:t>
      </w:r>
      <w:r w:rsidRPr="005C792D">
        <w:rPr>
          <w:rFonts w:ascii="Arial" w:hAnsi="Arial" w:cs="Arial"/>
          <w:sz w:val="22"/>
          <w:szCs w:val="22"/>
        </w:rPr>
        <w:t xml:space="preserve"> naprawy gwarancyjnej tego samego elementu lub podzespołu, wymianę tego elementu lub podzespołu na oryginalnie nowy,</w:t>
      </w:r>
    </w:p>
    <w:p w:rsidR="0028110C" w:rsidRPr="005C792D" w:rsidRDefault="0028110C" w:rsidP="00A749BB">
      <w:pPr>
        <w:numPr>
          <w:ilvl w:val="0"/>
          <w:numId w:val="13"/>
        </w:numPr>
        <w:tabs>
          <w:tab w:val="num" w:pos="1440"/>
          <w:tab w:val="left" w:pos="5368"/>
        </w:tabs>
        <w:suppressAutoHyphens/>
        <w:spacing w:line="360" w:lineRule="auto"/>
        <w:rPr>
          <w:rFonts w:ascii="Arial" w:hAnsi="Arial" w:cs="Arial"/>
          <w:sz w:val="22"/>
          <w:szCs w:val="22"/>
        </w:rPr>
      </w:pPr>
      <w:r w:rsidRPr="005C792D">
        <w:rPr>
          <w:rFonts w:ascii="Arial" w:hAnsi="Arial" w:cs="Arial"/>
          <w:sz w:val="22"/>
          <w:szCs w:val="22"/>
        </w:rPr>
        <w:t>rękojmię za wady fizyczne i prawne,</w:t>
      </w:r>
    </w:p>
    <w:p w:rsidR="0028110C" w:rsidRPr="005C792D" w:rsidRDefault="0028110C" w:rsidP="00A749BB">
      <w:pPr>
        <w:numPr>
          <w:ilvl w:val="0"/>
          <w:numId w:val="13"/>
        </w:numPr>
        <w:tabs>
          <w:tab w:val="num" w:pos="1440"/>
          <w:tab w:val="left" w:pos="5368"/>
        </w:tabs>
        <w:suppressAutoHyphens/>
        <w:spacing w:line="360" w:lineRule="auto"/>
        <w:rPr>
          <w:rFonts w:ascii="Arial" w:hAnsi="Arial" w:cs="Arial"/>
          <w:color w:val="000000"/>
          <w:sz w:val="22"/>
          <w:szCs w:val="22"/>
        </w:rPr>
      </w:pPr>
      <w:r w:rsidRPr="005C792D">
        <w:rPr>
          <w:rFonts w:ascii="Arial" w:hAnsi="Arial" w:cs="Arial"/>
          <w:color w:val="000000"/>
          <w:sz w:val="22"/>
          <w:szCs w:val="22"/>
        </w:rPr>
        <w:t>instrukcje obsługi w języku polskim,</w:t>
      </w:r>
    </w:p>
    <w:p w:rsidR="0028110C" w:rsidRPr="005C792D" w:rsidRDefault="0028110C" w:rsidP="00A749BB">
      <w:pPr>
        <w:numPr>
          <w:ilvl w:val="0"/>
          <w:numId w:val="13"/>
        </w:numPr>
        <w:tabs>
          <w:tab w:val="num" w:pos="1440"/>
          <w:tab w:val="left" w:pos="5368"/>
        </w:tabs>
        <w:suppressAutoHyphens/>
        <w:spacing w:line="360" w:lineRule="auto"/>
        <w:rPr>
          <w:rFonts w:ascii="Arial" w:hAnsi="Arial" w:cs="Arial"/>
          <w:sz w:val="22"/>
          <w:szCs w:val="22"/>
        </w:rPr>
      </w:pPr>
      <w:r w:rsidRPr="005C792D">
        <w:rPr>
          <w:rFonts w:ascii="Arial" w:hAnsi="Arial" w:cs="Arial"/>
          <w:sz w:val="22"/>
          <w:szCs w:val="22"/>
        </w:rPr>
        <w:t>koszty dojazdu do i z miejsca użytkowania w okresie gwarancyjnym obciążają Wykonawcę.</w:t>
      </w:r>
    </w:p>
    <w:p w:rsidR="0028110C" w:rsidRPr="005C792D" w:rsidRDefault="0028110C" w:rsidP="00A749BB">
      <w:pPr>
        <w:numPr>
          <w:ilvl w:val="0"/>
          <w:numId w:val="5"/>
        </w:numPr>
        <w:suppressAutoHyphens/>
        <w:spacing w:line="360" w:lineRule="auto"/>
        <w:contextualSpacing/>
        <w:rPr>
          <w:rFonts w:ascii="Arial" w:hAnsi="Arial" w:cs="Arial"/>
          <w:sz w:val="22"/>
          <w:szCs w:val="22"/>
        </w:rPr>
      </w:pPr>
      <w:r w:rsidRPr="005C792D">
        <w:rPr>
          <w:rFonts w:ascii="Arial" w:hAnsi="Arial" w:cs="Arial"/>
          <w:sz w:val="22"/>
          <w:szCs w:val="22"/>
        </w:rPr>
        <w:t>Gwarancją nie są objęte uszkodzenia wynikłe na skutek:</w:t>
      </w:r>
    </w:p>
    <w:p w:rsidR="0028110C" w:rsidRPr="005C792D" w:rsidRDefault="0028110C" w:rsidP="00A749BB">
      <w:pPr>
        <w:numPr>
          <w:ilvl w:val="0"/>
          <w:numId w:val="14"/>
        </w:numPr>
        <w:tabs>
          <w:tab w:val="num" w:pos="1440"/>
        </w:tabs>
        <w:suppressAutoHyphens/>
        <w:spacing w:line="360" w:lineRule="auto"/>
        <w:contextualSpacing/>
        <w:rPr>
          <w:rFonts w:ascii="Arial" w:hAnsi="Arial" w:cs="Arial"/>
          <w:sz w:val="22"/>
          <w:szCs w:val="22"/>
        </w:rPr>
      </w:pPr>
      <w:r w:rsidRPr="005C792D">
        <w:rPr>
          <w:rFonts w:ascii="Arial" w:hAnsi="Arial" w:cs="Arial"/>
          <w:sz w:val="22"/>
          <w:szCs w:val="22"/>
        </w:rPr>
        <w:lastRenderedPageBreak/>
        <w:t>mechanicznego uszkodzenia powstałego z przyczyn leżących po stronie Zamawiającego,</w:t>
      </w:r>
    </w:p>
    <w:p w:rsidR="0028110C" w:rsidRPr="005C792D" w:rsidRDefault="0028110C" w:rsidP="00A749BB">
      <w:pPr>
        <w:numPr>
          <w:ilvl w:val="0"/>
          <w:numId w:val="14"/>
        </w:numPr>
        <w:tabs>
          <w:tab w:val="num" w:pos="1440"/>
        </w:tabs>
        <w:suppressAutoHyphens/>
        <w:spacing w:line="360" w:lineRule="auto"/>
        <w:contextualSpacing/>
        <w:rPr>
          <w:rFonts w:ascii="Arial" w:hAnsi="Arial" w:cs="Arial"/>
          <w:sz w:val="22"/>
          <w:szCs w:val="22"/>
        </w:rPr>
      </w:pPr>
      <w:r w:rsidRPr="005C792D">
        <w:rPr>
          <w:rFonts w:ascii="Arial" w:hAnsi="Arial" w:cs="Arial"/>
          <w:sz w:val="22"/>
          <w:szCs w:val="22"/>
        </w:rPr>
        <w:t>samowolnych napraw, przeróbek lub zmian konstrukcyjnych (dokonywanych przez Zamawiającego lub inne nieuprawnione osoby),</w:t>
      </w:r>
    </w:p>
    <w:p w:rsidR="0028110C" w:rsidRPr="005C792D" w:rsidRDefault="0028110C" w:rsidP="00A749BB">
      <w:pPr>
        <w:numPr>
          <w:ilvl w:val="0"/>
          <w:numId w:val="14"/>
        </w:numPr>
        <w:tabs>
          <w:tab w:val="num" w:pos="1440"/>
        </w:tabs>
        <w:suppressAutoHyphens/>
        <w:spacing w:line="360" w:lineRule="auto"/>
        <w:contextualSpacing/>
        <w:rPr>
          <w:rFonts w:ascii="Arial" w:hAnsi="Arial" w:cs="Arial"/>
          <w:sz w:val="22"/>
          <w:szCs w:val="22"/>
        </w:rPr>
      </w:pPr>
      <w:r w:rsidRPr="005C792D">
        <w:rPr>
          <w:rFonts w:ascii="Arial" w:hAnsi="Arial" w:cs="Arial"/>
          <w:sz w:val="22"/>
          <w:szCs w:val="22"/>
        </w:rPr>
        <w:t>zdarzeń losowych tzw. siła wyższa (pożar, powódź, zalanie itp.),</w:t>
      </w:r>
    </w:p>
    <w:p w:rsidR="0028110C" w:rsidRPr="005C792D" w:rsidRDefault="0028110C" w:rsidP="00A749BB">
      <w:pPr>
        <w:numPr>
          <w:ilvl w:val="0"/>
          <w:numId w:val="14"/>
        </w:numPr>
        <w:tabs>
          <w:tab w:val="num" w:pos="1440"/>
        </w:tabs>
        <w:suppressAutoHyphens/>
        <w:spacing w:line="360" w:lineRule="auto"/>
        <w:contextualSpacing/>
        <w:rPr>
          <w:rFonts w:ascii="Arial" w:hAnsi="Arial" w:cs="Arial"/>
          <w:sz w:val="22"/>
          <w:szCs w:val="22"/>
        </w:rPr>
      </w:pPr>
      <w:r w:rsidRPr="005C792D">
        <w:rPr>
          <w:rFonts w:ascii="Arial" w:hAnsi="Arial" w:cs="Arial"/>
          <w:sz w:val="22"/>
          <w:szCs w:val="22"/>
        </w:rPr>
        <w:t>winy lub niewłaściwego użytkowania Zamawiającego.</w:t>
      </w:r>
    </w:p>
    <w:p w:rsidR="0028110C" w:rsidRPr="005C792D" w:rsidRDefault="0028110C" w:rsidP="00A749BB">
      <w:pPr>
        <w:numPr>
          <w:ilvl w:val="0"/>
          <w:numId w:val="5"/>
        </w:numPr>
        <w:suppressAutoHyphens/>
        <w:spacing w:line="360" w:lineRule="auto"/>
        <w:contextualSpacing/>
        <w:rPr>
          <w:rFonts w:ascii="Arial" w:hAnsi="Arial" w:cs="Arial"/>
          <w:sz w:val="22"/>
          <w:szCs w:val="22"/>
        </w:rPr>
      </w:pPr>
      <w:r w:rsidRPr="005C792D">
        <w:rPr>
          <w:rFonts w:ascii="Arial" w:hAnsi="Arial" w:cs="Arial"/>
          <w:sz w:val="22"/>
          <w:szCs w:val="22"/>
        </w:rPr>
        <w:t>Za wszelkie uszkodzenia wynikające z nieprawidłowego użytkowania aparatu odpowiedzialność ponosi Zamawiający.</w:t>
      </w:r>
    </w:p>
    <w:p w:rsidR="0028110C" w:rsidRPr="005C792D" w:rsidRDefault="0028110C" w:rsidP="00A749BB">
      <w:pPr>
        <w:numPr>
          <w:ilvl w:val="0"/>
          <w:numId w:val="5"/>
        </w:numPr>
        <w:suppressAutoHyphens/>
        <w:spacing w:line="360" w:lineRule="auto"/>
        <w:contextualSpacing/>
        <w:rPr>
          <w:rFonts w:ascii="Arial" w:hAnsi="Arial" w:cs="Arial"/>
          <w:sz w:val="22"/>
          <w:szCs w:val="22"/>
        </w:rPr>
      </w:pPr>
      <w:r w:rsidRPr="005C792D">
        <w:rPr>
          <w:rFonts w:ascii="Arial" w:hAnsi="Arial" w:cs="Arial"/>
          <w:sz w:val="22"/>
          <w:szCs w:val="22"/>
        </w:rPr>
        <w:t xml:space="preserve">Wykonawca zapewnia Zamawiającego, że aparat jest zgodny z załącznikiem ofertowym. </w:t>
      </w:r>
    </w:p>
    <w:p w:rsidR="0028110C" w:rsidRPr="005C792D" w:rsidRDefault="0028110C" w:rsidP="00A749BB">
      <w:pPr>
        <w:numPr>
          <w:ilvl w:val="0"/>
          <w:numId w:val="5"/>
        </w:numPr>
        <w:suppressAutoHyphens/>
        <w:spacing w:line="360" w:lineRule="auto"/>
        <w:contextualSpacing/>
        <w:rPr>
          <w:rFonts w:ascii="Arial" w:hAnsi="Arial" w:cs="Arial"/>
          <w:sz w:val="22"/>
          <w:szCs w:val="22"/>
        </w:rPr>
      </w:pPr>
      <w:r w:rsidRPr="005C792D">
        <w:rPr>
          <w:rFonts w:ascii="Arial" w:hAnsi="Arial" w:cs="Arial"/>
          <w:sz w:val="22"/>
          <w:szCs w:val="22"/>
        </w:rPr>
        <w:t xml:space="preserve">W przypadku ujawnienia braków ilościowych lub wad jakościowych aparatu Zamawiający zawiadamia pisemnie Wykonawcę o wadach i brakach ilościowych sporządzając komisyjny protokół. </w:t>
      </w:r>
    </w:p>
    <w:p w:rsidR="0028110C" w:rsidRPr="005C792D" w:rsidRDefault="0028110C" w:rsidP="00A749BB">
      <w:pPr>
        <w:numPr>
          <w:ilvl w:val="0"/>
          <w:numId w:val="5"/>
        </w:numPr>
        <w:suppressAutoHyphens/>
        <w:spacing w:line="360" w:lineRule="auto"/>
        <w:rPr>
          <w:rFonts w:ascii="Arial" w:hAnsi="Arial" w:cs="Arial"/>
          <w:color w:val="000000"/>
          <w:sz w:val="22"/>
          <w:szCs w:val="22"/>
        </w:rPr>
      </w:pPr>
      <w:r w:rsidRPr="005C792D">
        <w:rPr>
          <w:rFonts w:ascii="Arial" w:hAnsi="Arial" w:cs="Arial"/>
          <w:sz w:val="22"/>
          <w:szCs w:val="22"/>
        </w:rPr>
        <w:t xml:space="preserve">W przypadku wad jakościowych aparatu Wykonawca zobowiązuje się do jego wymiany </w:t>
      </w:r>
      <w:r w:rsidRPr="005C792D">
        <w:rPr>
          <w:rFonts w:ascii="Arial" w:hAnsi="Arial" w:cs="Arial"/>
          <w:sz w:val="22"/>
          <w:szCs w:val="22"/>
        </w:rPr>
        <w:br/>
        <w:t xml:space="preserve">w </w:t>
      </w:r>
      <w:r w:rsidRPr="005C792D">
        <w:rPr>
          <w:rFonts w:ascii="Arial" w:hAnsi="Arial" w:cs="Arial"/>
          <w:color w:val="000000"/>
          <w:sz w:val="22"/>
          <w:szCs w:val="22"/>
        </w:rPr>
        <w:t>terminie siedmiu dni roboczych, a w przypadku niekompletności – usunięcia braków wyposażenia w terminie siedmiu dni roboczych od otrzymania zawiadomienia na piśmie.</w:t>
      </w:r>
    </w:p>
    <w:p w:rsidR="0028110C" w:rsidRPr="005C792D" w:rsidRDefault="0028110C" w:rsidP="00A749BB">
      <w:pPr>
        <w:numPr>
          <w:ilvl w:val="0"/>
          <w:numId w:val="5"/>
        </w:numPr>
        <w:suppressAutoHyphens/>
        <w:spacing w:line="360" w:lineRule="auto"/>
        <w:contextualSpacing/>
        <w:rPr>
          <w:rFonts w:ascii="Arial" w:hAnsi="Arial" w:cs="Arial"/>
          <w:sz w:val="22"/>
          <w:szCs w:val="22"/>
        </w:rPr>
      </w:pPr>
      <w:r w:rsidRPr="005C792D">
        <w:rPr>
          <w:rFonts w:ascii="Arial" w:hAnsi="Arial" w:cs="Arial"/>
          <w:sz w:val="22"/>
          <w:szCs w:val="22"/>
        </w:rPr>
        <w:t xml:space="preserve">W przypadku ujawnienia wad jakościowych materiałów do prowadzenia terapii Zamawiający zawiadamia pisemnie Wykonawcę o wadach sporządzając komisyjny protokół. </w:t>
      </w:r>
    </w:p>
    <w:p w:rsidR="0028110C" w:rsidRPr="005C792D" w:rsidRDefault="0028110C" w:rsidP="00A749BB">
      <w:pPr>
        <w:numPr>
          <w:ilvl w:val="0"/>
          <w:numId w:val="5"/>
        </w:numPr>
        <w:suppressAutoHyphens/>
        <w:spacing w:line="360" w:lineRule="auto"/>
        <w:rPr>
          <w:rFonts w:ascii="Arial" w:hAnsi="Arial" w:cs="Arial"/>
          <w:color w:val="000000"/>
          <w:sz w:val="22"/>
          <w:szCs w:val="22"/>
        </w:rPr>
      </w:pPr>
      <w:r w:rsidRPr="005C792D">
        <w:rPr>
          <w:rFonts w:ascii="Arial" w:hAnsi="Arial" w:cs="Arial"/>
          <w:sz w:val="22"/>
          <w:szCs w:val="22"/>
        </w:rPr>
        <w:t xml:space="preserve">W przypadku wad jakościowych materiałów do prowadzenia terapii Wykonawca zobowiązuje się do ich wymiany w </w:t>
      </w:r>
      <w:r w:rsidRPr="005C792D">
        <w:rPr>
          <w:rFonts w:ascii="Arial" w:hAnsi="Arial" w:cs="Arial"/>
          <w:color w:val="000000"/>
          <w:sz w:val="22"/>
          <w:szCs w:val="22"/>
        </w:rPr>
        <w:t>terminie do dwóch dni roboczych, a w przypadku niekompletności – usunięcia braków w terminie do dwóch dni roboczych od otrzymania zawiadomienia na piśmie.</w:t>
      </w:r>
    </w:p>
    <w:p w:rsidR="005C792D" w:rsidRPr="00824729" w:rsidRDefault="005C792D" w:rsidP="00A749BB">
      <w:pPr>
        <w:pStyle w:val="Tekstpodstawowy"/>
        <w:numPr>
          <w:ilvl w:val="0"/>
          <w:numId w:val="5"/>
        </w:numPr>
        <w:suppressAutoHyphens w:val="0"/>
        <w:spacing w:after="0" w:line="360" w:lineRule="auto"/>
        <w:contextualSpacing/>
        <w:jc w:val="both"/>
        <w:rPr>
          <w:rFonts w:ascii="Arial" w:hAnsi="Arial" w:cs="Arial"/>
          <w:sz w:val="22"/>
          <w:szCs w:val="22"/>
        </w:rPr>
      </w:pPr>
      <w:r w:rsidRPr="00824729">
        <w:rPr>
          <w:rFonts w:ascii="Arial" w:hAnsi="Arial" w:cs="Arial"/>
          <w:bCs/>
          <w:sz w:val="22"/>
          <w:szCs w:val="22"/>
        </w:rPr>
        <w:t xml:space="preserve">W przypadku, gdy Wykonawca nie posiada danego asortymentu w czasie trwania umowy, jest zobowiązany poinformować o tym Zamawiającego pocztą elektroniczną, wskazując przyczynę braku asortymentu oraz proponowane rozwiązanie, zgodne z ust. </w:t>
      </w:r>
      <w:r>
        <w:rPr>
          <w:rFonts w:ascii="Arial" w:hAnsi="Arial" w:cs="Arial"/>
          <w:bCs/>
          <w:sz w:val="22"/>
          <w:szCs w:val="22"/>
        </w:rPr>
        <w:t>13</w:t>
      </w:r>
      <w:r w:rsidRPr="00824729">
        <w:rPr>
          <w:rFonts w:ascii="Arial" w:hAnsi="Arial" w:cs="Arial"/>
          <w:bCs/>
          <w:sz w:val="22"/>
          <w:szCs w:val="22"/>
        </w:rPr>
        <w:t>.</w:t>
      </w:r>
    </w:p>
    <w:p w:rsidR="005C792D" w:rsidRPr="001D2A53" w:rsidRDefault="005C792D" w:rsidP="00A749BB">
      <w:pPr>
        <w:pStyle w:val="Tekstpodstawowy"/>
        <w:numPr>
          <w:ilvl w:val="0"/>
          <w:numId w:val="5"/>
        </w:numPr>
        <w:suppressAutoHyphens w:val="0"/>
        <w:spacing w:after="0" w:line="360" w:lineRule="auto"/>
        <w:contextualSpacing/>
        <w:jc w:val="both"/>
        <w:rPr>
          <w:rFonts w:ascii="Arial" w:hAnsi="Arial" w:cs="Arial"/>
          <w:sz w:val="22"/>
          <w:szCs w:val="22"/>
        </w:rPr>
      </w:pPr>
      <w:r w:rsidRPr="00824729">
        <w:rPr>
          <w:rFonts w:ascii="Arial" w:hAnsi="Arial" w:cs="Arial"/>
          <w:bCs/>
          <w:sz w:val="22"/>
          <w:szCs w:val="22"/>
        </w:rPr>
        <w:t xml:space="preserve">W sytuacji, o której mowa w ust. </w:t>
      </w:r>
      <w:r>
        <w:rPr>
          <w:rFonts w:ascii="Arial" w:hAnsi="Arial" w:cs="Arial"/>
          <w:bCs/>
          <w:sz w:val="22"/>
          <w:szCs w:val="22"/>
        </w:rPr>
        <w:t>12</w:t>
      </w:r>
      <w:r w:rsidRPr="00824729">
        <w:rPr>
          <w:rFonts w:ascii="Arial" w:hAnsi="Arial" w:cs="Arial"/>
          <w:bCs/>
          <w:sz w:val="22"/>
          <w:szCs w:val="22"/>
        </w:rPr>
        <w:t xml:space="preserve"> Wykonawca może dostarczyć Zamawiającemu odpowiednik brakującego asortymentu, o parametrach nie gorszych niż wymagane przez Zamawiającego, po cenie nie wyższej niż obowiązująca cena przetargowa lub zwrócić różnicę w cenie, jeżeli asortyment zostanie zakupiony przez Zamawiającego u innego dostawcy – w tym przypadku § </w:t>
      </w:r>
      <w:r>
        <w:rPr>
          <w:rFonts w:ascii="Arial" w:hAnsi="Arial" w:cs="Arial"/>
          <w:bCs/>
          <w:sz w:val="22"/>
          <w:szCs w:val="22"/>
        </w:rPr>
        <w:t>9</w:t>
      </w:r>
      <w:r w:rsidRPr="00824729">
        <w:rPr>
          <w:rFonts w:ascii="Arial" w:hAnsi="Arial" w:cs="Arial"/>
          <w:bCs/>
          <w:sz w:val="22"/>
          <w:szCs w:val="22"/>
        </w:rPr>
        <w:t xml:space="preserve"> ust. 1 pkt 2 umowy nie będzie stosowany.</w:t>
      </w:r>
    </w:p>
    <w:p w:rsidR="001D2A53" w:rsidRPr="00824729" w:rsidRDefault="001D2A53" w:rsidP="00A749BB">
      <w:pPr>
        <w:pStyle w:val="Tekstpodstawowy"/>
        <w:numPr>
          <w:ilvl w:val="0"/>
          <w:numId w:val="5"/>
        </w:numPr>
        <w:suppressAutoHyphens w:val="0"/>
        <w:spacing w:after="0" w:line="360" w:lineRule="auto"/>
        <w:contextualSpacing/>
        <w:jc w:val="both"/>
        <w:rPr>
          <w:rFonts w:ascii="Arial" w:hAnsi="Arial" w:cs="Arial"/>
          <w:sz w:val="22"/>
          <w:szCs w:val="22"/>
        </w:rPr>
      </w:pPr>
      <w:r w:rsidRPr="001D2A53">
        <w:rPr>
          <w:rFonts w:ascii="Arial" w:hAnsi="Arial" w:cs="Arial"/>
          <w:bCs/>
          <w:sz w:val="22"/>
          <w:szCs w:val="22"/>
        </w:rPr>
        <w:t>W przypadku reklamacji Strony będą się porozumiewały za pomocą środków komunikacji elektronicznej.</w:t>
      </w:r>
    </w:p>
    <w:p w:rsidR="001D2A53" w:rsidRDefault="001D2A53" w:rsidP="005C792D">
      <w:pPr>
        <w:suppressAutoHyphens/>
        <w:spacing w:line="271" w:lineRule="auto"/>
        <w:ind w:left="0" w:firstLine="0"/>
        <w:jc w:val="center"/>
        <w:rPr>
          <w:rFonts w:ascii="Arial" w:hAnsi="Arial" w:cs="Arial"/>
          <w:sz w:val="22"/>
          <w:szCs w:val="22"/>
        </w:rPr>
      </w:pPr>
    </w:p>
    <w:p w:rsidR="0028110C" w:rsidRPr="005C792D" w:rsidRDefault="0028110C" w:rsidP="00A749BB">
      <w:pPr>
        <w:suppressAutoHyphens/>
        <w:spacing w:line="360" w:lineRule="auto"/>
        <w:ind w:left="0" w:firstLine="0"/>
        <w:jc w:val="center"/>
        <w:rPr>
          <w:rFonts w:ascii="Arial" w:hAnsi="Arial" w:cs="Arial"/>
          <w:sz w:val="22"/>
          <w:szCs w:val="22"/>
        </w:rPr>
      </w:pPr>
      <w:r w:rsidRPr="005C792D">
        <w:rPr>
          <w:rFonts w:ascii="Arial" w:hAnsi="Arial" w:cs="Arial"/>
          <w:sz w:val="22"/>
          <w:szCs w:val="22"/>
        </w:rPr>
        <w:t>§ 6</w:t>
      </w:r>
    </w:p>
    <w:p w:rsidR="0028110C" w:rsidRPr="005C792D" w:rsidRDefault="0028110C" w:rsidP="00A749BB">
      <w:pPr>
        <w:spacing w:line="360" w:lineRule="auto"/>
        <w:ind w:left="0" w:firstLine="0"/>
        <w:rPr>
          <w:rFonts w:ascii="Arial" w:hAnsi="Arial" w:cs="Arial"/>
          <w:sz w:val="22"/>
          <w:szCs w:val="22"/>
        </w:rPr>
      </w:pPr>
      <w:r w:rsidRPr="005C792D">
        <w:rPr>
          <w:rFonts w:ascii="Arial" w:hAnsi="Arial" w:cs="Arial"/>
          <w:sz w:val="22"/>
          <w:szCs w:val="22"/>
        </w:rPr>
        <w:t>Wykonawca zapewni w ramach wynagrodzenia określonego w § 4:</w:t>
      </w:r>
    </w:p>
    <w:p w:rsidR="0028110C" w:rsidRPr="005C792D" w:rsidRDefault="0028110C" w:rsidP="00A749BB">
      <w:pPr>
        <w:widowControl w:val="0"/>
        <w:numPr>
          <w:ilvl w:val="0"/>
          <w:numId w:val="15"/>
        </w:numPr>
        <w:shd w:val="clear" w:color="auto" w:fill="FFFFFF"/>
        <w:tabs>
          <w:tab w:val="clear" w:pos="360"/>
        </w:tabs>
        <w:suppressAutoHyphens/>
        <w:autoSpaceDE w:val="0"/>
        <w:autoSpaceDN w:val="0"/>
        <w:adjustRightInd w:val="0"/>
        <w:spacing w:line="360" w:lineRule="auto"/>
        <w:rPr>
          <w:rFonts w:ascii="Arial" w:hAnsi="Arial" w:cs="Arial"/>
          <w:sz w:val="22"/>
          <w:szCs w:val="22"/>
        </w:rPr>
      </w:pPr>
      <w:r w:rsidRPr="005C792D">
        <w:rPr>
          <w:rFonts w:ascii="Arial" w:hAnsi="Arial" w:cs="Arial"/>
          <w:sz w:val="22"/>
          <w:szCs w:val="22"/>
        </w:rPr>
        <w:t xml:space="preserve">prawidłowy, zgodny z zaleceniami producenta, termin przydatności do użycia materiałów </w:t>
      </w:r>
      <w:r w:rsidRPr="005C792D">
        <w:rPr>
          <w:rFonts w:ascii="Arial" w:hAnsi="Arial" w:cs="Arial"/>
          <w:sz w:val="22"/>
          <w:szCs w:val="22"/>
        </w:rPr>
        <w:lastRenderedPageBreak/>
        <w:t>do prowadzenia terapii stanowiących przedmiot zamówienia,</w:t>
      </w:r>
      <w:r w:rsidRPr="005C792D">
        <w:rPr>
          <w:rFonts w:ascii="Arial" w:hAnsi="Arial" w:cs="Arial"/>
          <w:b/>
          <w:sz w:val="22"/>
          <w:szCs w:val="22"/>
        </w:rPr>
        <w:t xml:space="preserve"> </w:t>
      </w:r>
    </w:p>
    <w:p w:rsidR="0028110C" w:rsidRPr="005C792D" w:rsidRDefault="0028110C" w:rsidP="00A749BB">
      <w:pPr>
        <w:widowControl w:val="0"/>
        <w:numPr>
          <w:ilvl w:val="0"/>
          <w:numId w:val="15"/>
        </w:numPr>
        <w:shd w:val="clear" w:color="auto" w:fill="FFFFFF"/>
        <w:suppressAutoHyphens/>
        <w:autoSpaceDE w:val="0"/>
        <w:autoSpaceDN w:val="0"/>
        <w:adjustRightInd w:val="0"/>
        <w:spacing w:line="360" w:lineRule="auto"/>
        <w:rPr>
          <w:rFonts w:ascii="Arial" w:hAnsi="Arial" w:cs="Arial"/>
          <w:sz w:val="22"/>
          <w:szCs w:val="22"/>
        </w:rPr>
      </w:pPr>
      <w:r w:rsidRPr="005C792D">
        <w:rPr>
          <w:rFonts w:ascii="Arial" w:hAnsi="Arial" w:cs="Arial"/>
          <w:sz w:val="22"/>
          <w:szCs w:val="22"/>
        </w:rPr>
        <w:t>sprzęt fabrycznie nowy,</w:t>
      </w:r>
      <w:r w:rsidRPr="005C792D">
        <w:rPr>
          <w:rFonts w:ascii="Arial" w:hAnsi="Arial" w:cs="Arial"/>
          <w:b/>
          <w:sz w:val="22"/>
          <w:szCs w:val="22"/>
        </w:rPr>
        <w:t xml:space="preserve"> </w:t>
      </w:r>
      <w:r w:rsidRPr="005C792D">
        <w:rPr>
          <w:rFonts w:ascii="Arial" w:hAnsi="Arial" w:cs="Arial"/>
          <w:sz w:val="22"/>
          <w:szCs w:val="22"/>
        </w:rPr>
        <w:t>kompletny, który po zainstalowaniu będzie gotowy do użytkowania bez żadnych dodatkowych zakupów i inwestycji (poza materiałami eksploatacyjnymi), oznakowany, posiadający niezbędne instrukcje, paszporty techniczne, gwarancje i dokumentację w języku polskim oraz właściwe opakowanie</w:t>
      </w:r>
      <w:r w:rsidRPr="005C792D">
        <w:rPr>
          <w:rFonts w:ascii="Arial" w:hAnsi="Arial" w:cs="Arial"/>
          <w:b/>
          <w:sz w:val="22"/>
          <w:szCs w:val="22"/>
        </w:rPr>
        <w:t>.</w:t>
      </w:r>
    </w:p>
    <w:p w:rsidR="00A749BB" w:rsidRDefault="00A749BB" w:rsidP="00A749BB">
      <w:pPr>
        <w:suppressAutoHyphens/>
        <w:spacing w:line="360" w:lineRule="auto"/>
        <w:ind w:left="0" w:firstLine="0"/>
        <w:rPr>
          <w:rFonts w:ascii="Arial" w:hAnsi="Arial" w:cs="Arial"/>
          <w:color w:val="FF00FF"/>
          <w:sz w:val="22"/>
          <w:szCs w:val="22"/>
        </w:rPr>
      </w:pPr>
    </w:p>
    <w:p w:rsidR="000117C0" w:rsidRPr="005C792D" w:rsidRDefault="000117C0" w:rsidP="00A749BB">
      <w:pPr>
        <w:suppressAutoHyphens/>
        <w:spacing w:line="360" w:lineRule="auto"/>
        <w:ind w:left="0" w:firstLine="0"/>
        <w:rPr>
          <w:rFonts w:ascii="Arial" w:hAnsi="Arial" w:cs="Arial"/>
          <w:color w:val="FF00FF"/>
          <w:sz w:val="22"/>
          <w:szCs w:val="22"/>
        </w:rPr>
      </w:pPr>
    </w:p>
    <w:p w:rsidR="0028110C" w:rsidRPr="005C792D" w:rsidRDefault="0028110C" w:rsidP="00A749BB">
      <w:pPr>
        <w:suppressAutoHyphens/>
        <w:spacing w:line="360" w:lineRule="auto"/>
        <w:ind w:left="0" w:firstLine="0"/>
        <w:jc w:val="center"/>
        <w:rPr>
          <w:rFonts w:ascii="Arial" w:hAnsi="Arial" w:cs="Arial"/>
          <w:sz w:val="22"/>
          <w:szCs w:val="22"/>
        </w:rPr>
      </w:pPr>
      <w:r w:rsidRPr="005C792D">
        <w:rPr>
          <w:rFonts w:ascii="Arial" w:hAnsi="Arial" w:cs="Arial"/>
          <w:sz w:val="22"/>
          <w:szCs w:val="22"/>
        </w:rPr>
        <w:t xml:space="preserve">§ </w:t>
      </w:r>
      <w:r w:rsidR="005C792D">
        <w:rPr>
          <w:rFonts w:ascii="Arial" w:hAnsi="Arial" w:cs="Arial"/>
          <w:sz w:val="22"/>
          <w:szCs w:val="22"/>
        </w:rPr>
        <w:t>7</w:t>
      </w:r>
    </w:p>
    <w:p w:rsidR="001D2A53" w:rsidRPr="001D2A53" w:rsidRDefault="001D2A53" w:rsidP="00A749BB">
      <w:pPr>
        <w:pStyle w:val="Akapitzlist"/>
        <w:numPr>
          <w:ilvl w:val="0"/>
          <w:numId w:val="37"/>
        </w:numPr>
        <w:suppressAutoHyphens/>
        <w:spacing w:line="360" w:lineRule="auto"/>
        <w:rPr>
          <w:rFonts w:ascii="Arial" w:hAnsi="Arial" w:cs="Arial"/>
          <w:b/>
          <w:sz w:val="22"/>
          <w:szCs w:val="22"/>
        </w:rPr>
      </w:pPr>
      <w:r w:rsidRPr="001D2A53">
        <w:rPr>
          <w:rFonts w:ascii="Arial" w:hAnsi="Arial" w:cs="Arial"/>
          <w:sz w:val="22"/>
          <w:szCs w:val="22"/>
        </w:rPr>
        <w:t xml:space="preserve">Zamawiający zastrzega sobie prawo rozwiązania umowy z zachowaniem jednomiesięcznego okresu wypowiedzenia ze skutkiem na koniec miesiąca kalendarzowego. Przyczynami uzasadniającymi wypowiedzenie są: </w:t>
      </w:r>
      <w:r w:rsidRPr="001D2A53">
        <w:rPr>
          <w:rFonts w:ascii="Arial" w:hAnsi="Arial" w:cs="Arial"/>
          <w:b/>
          <w:sz w:val="22"/>
          <w:szCs w:val="22"/>
        </w:rPr>
        <w:t xml:space="preserve"> </w:t>
      </w:r>
    </w:p>
    <w:p w:rsidR="001D2A53" w:rsidRPr="005C792D" w:rsidRDefault="001D2A53" w:rsidP="00A749BB">
      <w:pPr>
        <w:numPr>
          <w:ilvl w:val="0"/>
          <w:numId w:val="32"/>
        </w:numPr>
        <w:suppressAutoHyphens/>
        <w:spacing w:line="360" w:lineRule="auto"/>
        <w:contextualSpacing/>
        <w:rPr>
          <w:rFonts w:ascii="Arial" w:hAnsi="Arial" w:cs="Arial"/>
          <w:sz w:val="22"/>
          <w:szCs w:val="22"/>
        </w:rPr>
      </w:pPr>
      <w:r w:rsidRPr="005C792D">
        <w:rPr>
          <w:rFonts w:ascii="Arial" w:hAnsi="Arial" w:cs="Arial"/>
          <w:sz w:val="22"/>
          <w:szCs w:val="22"/>
        </w:rPr>
        <w:t>zmiana struktury organizacyjnej Szpitala, rezygnacja z prowadzenia niektórych Zakładów Leczniczych Szpitala;</w:t>
      </w:r>
    </w:p>
    <w:p w:rsidR="001D2A53" w:rsidRPr="005C792D" w:rsidRDefault="001D2A53" w:rsidP="00A749BB">
      <w:pPr>
        <w:numPr>
          <w:ilvl w:val="0"/>
          <w:numId w:val="32"/>
        </w:numPr>
        <w:suppressAutoHyphens/>
        <w:spacing w:line="360" w:lineRule="auto"/>
        <w:contextualSpacing/>
        <w:rPr>
          <w:rFonts w:ascii="Arial" w:hAnsi="Arial" w:cs="Arial"/>
          <w:sz w:val="22"/>
          <w:szCs w:val="22"/>
        </w:rPr>
      </w:pPr>
      <w:r w:rsidRPr="005C792D">
        <w:rPr>
          <w:rFonts w:ascii="Arial" w:hAnsi="Arial" w:cs="Arial"/>
          <w:sz w:val="22"/>
          <w:szCs w:val="22"/>
        </w:rPr>
        <w:t>zaprzestanie kontraktowania procedur, do których wykonania została zawarta niniejsza umowa;</w:t>
      </w:r>
    </w:p>
    <w:p w:rsidR="001D2A53" w:rsidRPr="005C792D" w:rsidRDefault="001D2A53" w:rsidP="00A749BB">
      <w:pPr>
        <w:numPr>
          <w:ilvl w:val="0"/>
          <w:numId w:val="32"/>
        </w:numPr>
        <w:suppressAutoHyphens/>
        <w:spacing w:line="360" w:lineRule="auto"/>
        <w:contextualSpacing/>
        <w:rPr>
          <w:rFonts w:ascii="Arial" w:hAnsi="Arial" w:cs="Arial"/>
          <w:sz w:val="22"/>
          <w:szCs w:val="22"/>
        </w:rPr>
      </w:pPr>
      <w:r w:rsidRPr="005C792D">
        <w:rPr>
          <w:rFonts w:ascii="Arial" w:hAnsi="Arial" w:cs="Arial"/>
          <w:sz w:val="22"/>
          <w:szCs w:val="22"/>
        </w:rPr>
        <w:t>wydzielenie ze struktury organizacyjnej Szpitala niektórych realizowanych samodzielnie funkcji i przekazania ich do wykonania innym podmiotom.</w:t>
      </w:r>
    </w:p>
    <w:p w:rsidR="001D2A53" w:rsidRPr="005C792D" w:rsidRDefault="001D2A53" w:rsidP="00A749BB">
      <w:pPr>
        <w:spacing w:line="360" w:lineRule="auto"/>
        <w:ind w:left="360" w:firstLine="0"/>
        <w:contextualSpacing/>
        <w:rPr>
          <w:rFonts w:ascii="Arial" w:hAnsi="Arial" w:cs="Arial"/>
          <w:sz w:val="22"/>
          <w:szCs w:val="22"/>
        </w:rPr>
      </w:pPr>
      <w:r w:rsidRPr="005C792D">
        <w:rPr>
          <w:rFonts w:ascii="Arial" w:hAnsi="Arial" w:cs="Arial"/>
          <w:sz w:val="22"/>
          <w:szCs w:val="22"/>
        </w:rPr>
        <w:t xml:space="preserve">- jeżeli zmiany te uniemożliwiają Zamawiającemu realizację umowy  lub powodują, że dalsze jej wykonywanie nie leży w interesie Zamawiającego. </w:t>
      </w:r>
    </w:p>
    <w:p w:rsidR="005C792D" w:rsidRPr="001D2A53" w:rsidRDefault="00F16ACC" w:rsidP="00A749BB">
      <w:pPr>
        <w:pStyle w:val="Akapitzlist"/>
        <w:numPr>
          <w:ilvl w:val="0"/>
          <w:numId w:val="37"/>
        </w:numPr>
        <w:suppressAutoHyphens/>
        <w:spacing w:line="360" w:lineRule="auto"/>
        <w:rPr>
          <w:rFonts w:ascii="Arial" w:hAnsi="Arial" w:cs="Arial"/>
          <w:sz w:val="22"/>
          <w:szCs w:val="22"/>
        </w:rPr>
      </w:pPr>
      <w:r w:rsidRPr="001D2A53">
        <w:rPr>
          <w:rFonts w:ascii="Arial" w:hAnsi="Arial" w:cs="Arial"/>
          <w:sz w:val="22"/>
          <w:szCs w:val="22"/>
        </w:rPr>
        <w:t>Zamawiającemu przysługuje prawo odstąpienia od umowy lub jej części w razie:</w:t>
      </w:r>
    </w:p>
    <w:p w:rsidR="00F16ACC" w:rsidRDefault="00F16ACC" w:rsidP="00A749BB">
      <w:pPr>
        <w:numPr>
          <w:ilvl w:val="0"/>
          <w:numId w:val="34"/>
        </w:numPr>
        <w:tabs>
          <w:tab w:val="left" w:pos="748"/>
        </w:tabs>
        <w:suppressAutoHyphens/>
        <w:spacing w:line="360" w:lineRule="auto"/>
        <w:contextualSpacing/>
        <w:rPr>
          <w:rFonts w:ascii="Arial" w:hAnsi="Arial" w:cs="Arial"/>
          <w:sz w:val="22"/>
          <w:szCs w:val="22"/>
        </w:rPr>
      </w:pPr>
      <w:r w:rsidRPr="00F16ACC">
        <w:rPr>
          <w:rFonts w:ascii="Arial" w:hAnsi="Arial" w:cs="Arial"/>
          <w:sz w:val="22"/>
          <w:szCs w:val="22"/>
        </w:rPr>
        <w:t xml:space="preserve">wystąpienia istotnej zmiany okoliczności powodującej, że wykonanie umowy nie leży </w:t>
      </w:r>
      <w:r w:rsidRPr="00F16ACC">
        <w:rPr>
          <w:rFonts w:ascii="Arial" w:hAnsi="Arial" w:cs="Arial"/>
          <w:sz w:val="22"/>
          <w:szCs w:val="22"/>
        </w:rPr>
        <w:br/>
        <w:t>w interesie publicznym, czego nie można było przewidzieć w chwili zawarcia umowy,</w:t>
      </w:r>
    </w:p>
    <w:p w:rsidR="005C792D" w:rsidRPr="005C792D" w:rsidRDefault="005C792D" w:rsidP="00A749BB">
      <w:pPr>
        <w:numPr>
          <w:ilvl w:val="0"/>
          <w:numId w:val="34"/>
        </w:numPr>
        <w:tabs>
          <w:tab w:val="left" w:pos="748"/>
        </w:tabs>
        <w:suppressAutoHyphens/>
        <w:spacing w:line="360" w:lineRule="auto"/>
        <w:contextualSpacing/>
        <w:rPr>
          <w:rFonts w:ascii="Arial" w:hAnsi="Arial" w:cs="Arial"/>
          <w:sz w:val="22"/>
          <w:szCs w:val="22"/>
        </w:rPr>
      </w:pPr>
      <w:r w:rsidRPr="005C792D">
        <w:rPr>
          <w:rFonts w:ascii="Arial" w:hAnsi="Arial" w:cs="Arial"/>
          <w:sz w:val="22"/>
          <w:szCs w:val="22"/>
        </w:rPr>
        <w:t xml:space="preserve">trzykrotnej </w:t>
      </w:r>
      <w:r w:rsidR="001D2A53">
        <w:rPr>
          <w:rFonts w:ascii="Arial" w:hAnsi="Arial" w:cs="Arial"/>
          <w:sz w:val="22"/>
          <w:szCs w:val="22"/>
        </w:rPr>
        <w:t xml:space="preserve">kolejnej </w:t>
      </w:r>
      <w:r w:rsidRPr="005C792D">
        <w:rPr>
          <w:rFonts w:ascii="Arial" w:hAnsi="Arial" w:cs="Arial"/>
          <w:sz w:val="22"/>
          <w:szCs w:val="22"/>
        </w:rPr>
        <w:t>zwłoki Wykonawcy w realizacji przedmiotu umowy,</w:t>
      </w:r>
    </w:p>
    <w:p w:rsidR="005C792D" w:rsidRPr="005C792D" w:rsidRDefault="005C792D" w:rsidP="00A749BB">
      <w:pPr>
        <w:numPr>
          <w:ilvl w:val="0"/>
          <w:numId w:val="34"/>
        </w:numPr>
        <w:tabs>
          <w:tab w:val="left" w:pos="748"/>
        </w:tabs>
        <w:suppressAutoHyphens/>
        <w:spacing w:line="360" w:lineRule="auto"/>
        <w:contextualSpacing/>
        <w:rPr>
          <w:rFonts w:ascii="Arial" w:hAnsi="Arial" w:cs="Arial"/>
          <w:sz w:val="22"/>
          <w:szCs w:val="22"/>
        </w:rPr>
      </w:pPr>
      <w:r w:rsidRPr="005C792D">
        <w:rPr>
          <w:rFonts w:ascii="Arial" w:hAnsi="Arial" w:cs="Arial"/>
          <w:sz w:val="22"/>
          <w:szCs w:val="22"/>
        </w:rPr>
        <w:t>jednorazowej rażącej zwłoki Wykonawcy w wykonaniu umowy, rozumianej jako okres przekraczający 7 dni od dnia złożenia zamówienia przez Zamawiającego,</w:t>
      </w:r>
    </w:p>
    <w:p w:rsidR="005C792D" w:rsidRPr="005C792D" w:rsidRDefault="005C792D" w:rsidP="00A749BB">
      <w:pPr>
        <w:numPr>
          <w:ilvl w:val="0"/>
          <w:numId w:val="34"/>
        </w:numPr>
        <w:suppressAutoHyphens/>
        <w:spacing w:line="360" w:lineRule="auto"/>
        <w:contextualSpacing/>
        <w:rPr>
          <w:rFonts w:ascii="Arial" w:hAnsi="Arial" w:cs="Arial"/>
          <w:iCs/>
          <w:sz w:val="22"/>
          <w:szCs w:val="22"/>
        </w:rPr>
      </w:pPr>
      <w:r w:rsidRPr="005C792D">
        <w:rPr>
          <w:rFonts w:ascii="Arial" w:hAnsi="Arial" w:cs="Arial"/>
          <w:sz w:val="22"/>
          <w:szCs w:val="22"/>
        </w:rPr>
        <w:t xml:space="preserve">trzykrotnej pisemnej i nieskutecznej reklamacji Zamawiającego dotyczącej jakości dostarczanych towarów, w szczególności gdy reklamacja złożona przez Zamawiającego będzie dotyczyła </w:t>
      </w:r>
      <w:r w:rsidRPr="005C792D">
        <w:rPr>
          <w:rFonts w:ascii="Arial" w:hAnsi="Arial" w:cs="Arial"/>
          <w:iCs/>
          <w:sz w:val="22"/>
          <w:szCs w:val="22"/>
        </w:rPr>
        <w:t xml:space="preserve">produktów </w:t>
      </w:r>
      <w:r w:rsidRPr="005C792D">
        <w:rPr>
          <w:rFonts w:ascii="Arial" w:hAnsi="Arial" w:cs="Arial"/>
          <w:sz w:val="22"/>
          <w:szCs w:val="22"/>
        </w:rPr>
        <w:t xml:space="preserve">z tej samej pozycji </w:t>
      </w:r>
      <w:r w:rsidRPr="005C792D">
        <w:rPr>
          <w:rFonts w:ascii="Arial" w:hAnsi="Arial" w:cs="Arial"/>
          <w:iCs/>
          <w:sz w:val="22"/>
          <w:szCs w:val="22"/>
        </w:rPr>
        <w:t>arkusza asortymentowo-cenowego stanowiącego załącznik do oferty oraz umowy,</w:t>
      </w:r>
    </w:p>
    <w:p w:rsidR="005C792D" w:rsidRPr="005C792D" w:rsidRDefault="005C792D" w:rsidP="00A749BB">
      <w:pPr>
        <w:numPr>
          <w:ilvl w:val="0"/>
          <w:numId w:val="34"/>
        </w:numPr>
        <w:suppressAutoHyphens/>
        <w:spacing w:line="360" w:lineRule="auto"/>
        <w:contextualSpacing/>
        <w:rPr>
          <w:rFonts w:ascii="Arial" w:hAnsi="Arial" w:cs="Arial"/>
          <w:sz w:val="22"/>
          <w:szCs w:val="22"/>
        </w:rPr>
      </w:pPr>
      <w:r w:rsidRPr="005C792D">
        <w:rPr>
          <w:rFonts w:ascii="Arial" w:hAnsi="Arial" w:cs="Arial"/>
          <w:sz w:val="22"/>
          <w:szCs w:val="22"/>
        </w:rPr>
        <w:t>dwukrotnego dostarczenia Zamawiającemu towaru, którego termin użycia minął.</w:t>
      </w:r>
    </w:p>
    <w:p w:rsidR="005C792D" w:rsidRDefault="001D2A53" w:rsidP="00A749BB">
      <w:pPr>
        <w:numPr>
          <w:ilvl w:val="2"/>
          <w:numId w:val="31"/>
        </w:numPr>
        <w:suppressAutoHyphens/>
        <w:spacing w:line="360" w:lineRule="auto"/>
        <w:contextualSpacing/>
        <w:rPr>
          <w:rFonts w:ascii="Arial" w:hAnsi="Arial" w:cs="Arial"/>
          <w:sz w:val="22"/>
          <w:szCs w:val="22"/>
        </w:rPr>
      </w:pPr>
      <w:r>
        <w:rPr>
          <w:rFonts w:ascii="Arial" w:hAnsi="Arial" w:cs="Arial"/>
          <w:sz w:val="22"/>
          <w:szCs w:val="22"/>
        </w:rPr>
        <w:t>Odstąpienie od</w:t>
      </w:r>
      <w:r w:rsidR="005C792D" w:rsidRPr="005C792D">
        <w:rPr>
          <w:rFonts w:ascii="Arial" w:hAnsi="Arial" w:cs="Arial"/>
          <w:sz w:val="22"/>
          <w:szCs w:val="22"/>
        </w:rPr>
        <w:t xml:space="preserve"> umowy przez Zamawiającego z przyczyn wskazanych w ust. </w:t>
      </w:r>
      <w:r>
        <w:rPr>
          <w:rFonts w:ascii="Arial" w:hAnsi="Arial" w:cs="Arial"/>
          <w:sz w:val="22"/>
          <w:szCs w:val="22"/>
        </w:rPr>
        <w:t>2</w:t>
      </w:r>
      <w:r w:rsidR="005C792D" w:rsidRPr="005C792D">
        <w:rPr>
          <w:rFonts w:ascii="Arial" w:hAnsi="Arial" w:cs="Arial"/>
          <w:sz w:val="22"/>
          <w:szCs w:val="22"/>
        </w:rPr>
        <w:t xml:space="preserve"> będzie poprzedzone wezwaniem Wykonawcy do realizowania umowy zgodnie z zawartymi w umowie postanowieniami.</w:t>
      </w:r>
    </w:p>
    <w:p w:rsidR="001D2A53" w:rsidRPr="005C792D" w:rsidRDefault="001D2A53" w:rsidP="00A749BB">
      <w:pPr>
        <w:numPr>
          <w:ilvl w:val="2"/>
          <w:numId w:val="31"/>
        </w:numPr>
        <w:suppressAutoHyphens/>
        <w:spacing w:line="360" w:lineRule="auto"/>
        <w:contextualSpacing/>
        <w:rPr>
          <w:rFonts w:ascii="Arial" w:hAnsi="Arial" w:cs="Arial"/>
          <w:sz w:val="22"/>
          <w:szCs w:val="22"/>
        </w:rPr>
      </w:pPr>
      <w:r w:rsidRPr="001D2A53">
        <w:rPr>
          <w:rFonts w:ascii="Arial" w:hAnsi="Arial" w:cs="Arial"/>
          <w:sz w:val="22"/>
          <w:szCs w:val="22"/>
        </w:rPr>
        <w:t xml:space="preserve">Zamawiający zastrzega, iż uprawniony będzie do odstąpienia od umowy w trybie art. 456 ustawy </w:t>
      </w:r>
      <w:proofErr w:type="spellStart"/>
      <w:r w:rsidRPr="001D2A53">
        <w:rPr>
          <w:rFonts w:ascii="Arial" w:hAnsi="Arial" w:cs="Arial"/>
          <w:sz w:val="22"/>
          <w:szCs w:val="22"/>
        </w:rPr>
        <w:t>pzp</w:t>
      </w:r>
      <w:proofErr w:type="spellEnd"/>
      <w:r w:rsidRPr="001D2A53">
        <w:rPr>
          <w:rFonts w:ascii="Arial" w:hAnsi="Arial" w:cs="Arial"/>
          <w:sz w:val="22"/>
          <w:szCs w:val="22"/>
        </w:rPr>
        <w:t>.</w:t>
      </w:r>
    </w:p>
    <w:p w:rsidR="00F16ACC" w:rsidRDefault="00F16ACC" w:rsidP="005C792D">
      <w:pPr>
        <w:spacing w:line="271" w:lineRule="auto"/>
        <w:contextualSpacing/>
        <w:jc w:val="center"/>
        <w:rPr>
          <w:rFonts w:ascii="Arial" w:hAnsi="Arial" w:cs="Arial"/>
          <w:sz w:val="22"/>
          <w:szCs w:val="22"/>
        </w:rPr>
      </w:pPr>
    </w:p>
    <w:p w:rsidR="00570E17" w:rsidRDefault="00570E17" w:rsidP="005C792D">
      <w:pPr>
        <w:spacing w:line="271" w:lineRule="auto"/>
        <w:contextualSpacing/>
        <w:jc w:val="center"/>
        <w:rPr>
          <w:rFonts w:ascii="Arial" w:hAnsi="Arial" w:cs="Arial"/>
          <w:sz w:val="22"/>
          <w:szCs w:val="22"/>
        </w:rPr>
      </w:pPr>
    </w:p>
    <w:p w:rsidR="000817A3" w:rsidRPr="005C792D" w:rsidRDefault="000C5895" w:rsidP="00A749BB">
      <w:pPr>
        <w:spacing w:line="360" w:lineRule="auto"/>
        <w:contextualSpacing/>
        <w:jc w:val="center"/>
        <w:rPr>
          <w:rFonts w:ascii="Arial" w:hAnsi="Arial" w:cs="Arial"/>
          <w:sz w:val="22"/>
          <w:szCs w:val="22"/>
        </w:rPr>
      </w:pPr>
      <w:r w:rsidRPr="005C792D">
        <w:rPr>
          <w:rFonts w:ascii="Arial" w:hAnsi="Arial" w:cs="Arial"/>
          <w:sz w:val="22"/>
          <w:szCs w:val="22"/>
        </w:rPr>
        <w:lastRenderedPageBreak/>
        <w:t xml:space="preserve">§ </w:t>
      </w:r>
      <w:r w:rsidR="005C792D">
        <w:rPr>
          <w:rFonts w:ascii="Arial" w:hAnsi="Arial" w:cs="Arial"/>
          <w:sz w:val="22"/>
          <w:szCs w:val="22"/>
        </w:rPr>
        <w:t>8</w:t>
      </w:r>
    </w:p>
    <w:p w:rsidR="000817A3" w:rsidRPr="005C792D" w:rsidRDefault="000817A3" w:rsidP="00A749BB">
      <w:pPr>
        <w:numPr>
          <w:ilvl w:val="0"/>
          <w:numId w:val="30"/>
        </w:numPr>
        <w:spacing w:line="360" w:lineRule="auto"/>
        <w:contextualSpacing/>
        <w:rPr>
          <w:rFonts w:ascii="Arial" w:hAnsi="Arial" w:cs="Arial"/>
          <w:bCs/>
          <w:sz w:val="22"/>
          <w:szCs w:val="22"/>
        </w:rPr>
      </w:pPr>
      <w:r w:rsidRPr="005C792D">
        <w:rPr>
          <w:rFonts w:ascii="Arial" w:hAnsi="Arial" w:cs="Arial"/>
          <w:bCs/>
          <w:sz w:val="22"/>
          <w:szCs w:val="22"/>
        </w:rPr>
        <w:t xml:space="preserve">Wykonawca powierza / nie powierza* wykonanie części zamówienia podwykonawcom. </w:t>
      </w:r>
    </w:p>
    <w:p w:rsidR="000817A3" w:rsidRPr="005C792D" w:rsidRDefault="000817A3" w:rsidP="00A749BB">
      <w:pPr>
        <w:numPr>
          <w:ilvl w:val="0"/>
          <w:numId w:val="30"/>
        </w:numPr>
        <w:spacing w:line="360" w:lineRule="auto"/>
        <w:contextualSpacing/>
        <w:rPr>
          <w:rFonts w:ascii="Arial" w:hAnsi="Arial" w:cs="Arial"/>
          <w:bCs/>
          <w:sz w:val="22"/>
          <w:szCs w:val="22"/>
        </w:rPr>
      </w:pPr>
      <w:r w:rsidRPr="005C792D">
        <w:rPr>
          <w:rFonts w:ascii="Arial" w:hAnsi="Arial" w:cs="Arial"/>
          <w:sz w:val="22"/>
          <w:szCs w:val="22"/>
        </w:rPr>
        <w:t>W przypadku powierzenia wykonania części zamówienia podwykonawcom, Wykonawca odpowiada za pracę podwykonawców jak za własną. Płatności w stosunku do podwykonawców muszą być zgodne z przepisami ustawy Kodeks Cywilny.</w:t>
      </w:r>
    </w:p>
    <w:p w:rsidR="000817A3" w:rsidRPr="005C792D" w:rsidRDefault="000817A3" w:rsidP="00A749BB">
      <w:pPr>
        <w:numPr>
          <w:ilvl w:val="0"/>
          <w:numId w:val="30"/>
        </w:numPr>
        <w:spacing w:line="360" w:lineRule="auto"/>
        <w:contextualSpacing/>
        <w:rPr>
          <w:rFonts w:ascii="Arial" w:hAnsi="Arial" w:cs="Arial"/>
          <w:bCs/>
          <w:sz w:val="22"/>
          <w:szCs w:val="22"/>
        </w:rPr>
      </w:pPr>
      <w:r w:rsidRPr="005C792D">
        <w:rPr>
          <w:rFonts w:ascii="Arial" w:hAnsi="Arial" w:cs="Arial"/>
          <w:bCs/>
          <w:sz w:val="22"/>
          <w:szCs w:val="22"/>
        </w:rPr>
        <w:t xml:space="preserve">Przez umowy o podwykonawstwo strony rozumieją pisemne umowy o charakterze odpłatnym, których przedmiotem są usługi, dostawy stanowiące część niniejszej umowy z co najmniej jednym innym podmiotem (Podwykonawcą). </w:t>
      </w:r>
    </w:p>
    <w:p w:rsidR="000817A3" w:rsidRPr="005C792D" w:rsidRDefault="000817A3" w:rsidP="00A749BB">
      <w:pPr>
        <w:numPr>
          <w:ilvl w:val="0"/>
          <w:numId w:val="30"/>
        </w:numPr>
        <w:spacing w:line="360" w:lineRule="auto"/>
        <w:contextualSpacing/>
        <w:rPr>
          <w:rFonts w:ascii="Arial" w:hAnsi="Arial" w:cs="Arial"/>
          <w:bCs/>
          <w:i/>
          <w:sz w:val="22"/>
          <w:szCs w:val="22"/>
        </w:rPr>
      </w:pPr>
      <w:r w:rsidRPr="005C792D">
        <w:rPr>
          <w:rFonts w:ascii="Arial" w:hAnsi="Arial" w:cs="Arial"/>
          <w:bCs/>
          <w:sz w:val="22"/>
          <w:szCs w:val="22"/>
        </w:rPr>
        <w:t xml:space="preserve">Płatności w stosunku do podwykonawców muszą być zgodne z przepisami ustawy Kodeks Cywilny. </w:t>
      </w:r>
      <w:r w:rsidRPr="005C792D">
        <w:rPr>
          <w:rFonts w:ascii="Arial" w:hAnsi="Arial" w:cs="Arial"/>
          <w:bCs/>
          <w:i/>
          <w:sz w:val="22"/>
          <w:szCs w:val="22"/>
        </w:rPr>
        <w:t>* niepotrzebne skreślić</w:t>
      </w:r>
    </w:p>
    <w:p w:rsidR="000817A3" w:rsidRPr="005C792D" w:rsidRDefault="000817A3" w:rsidP="005C792D">
      <w:pPr>
        <w:suppressAutoHyphens/>
        <w:spacing w:line="271" w:lineRule="auto"/>
        <w:ind w:left="0" w:firstLine="0"/>
        <w:rPr>
          <w:rFonts w:ascii="Arial" w:hAnsi="Arial" w:cs="Arial"/>
          <w:sz w:val="22"/>
          <w:szCs w:val="22"/>
        </w:rPr>
      </w:pPr>
    </w:p>
    <w:p w:rsidR="0028110C" w:rsidRPr="005C792D" w:rsidRDefault="000C5895" w:rsidP="00A749BB">
      <w:pPr>
        <w:suppressAutoHyphens/>
        <w:spacing w:line="360" w:lineRule="auto"/>
        <w:ind w:left="0" w:firstLine="0"/>
        <w:jc w:val="center"/>
        <w:rPr>
          <w:rFonts w:ascii="Arial" w:hAnsi="Arial" w:cs="Arial"/>
          <w:b/>
          <w:color w:val="0000FF"/>
          <w:sz w:val="22"/>
          <w:szCs w:val="22"/>
        </w:rPr>
      </w:pPr>
      <w:r w:rsidRPr="005C792D">
        <w:rPr>
          <w:rFonts w:ascii="Arial" w:hAnsi="Arial" w:cs="Arial"/>
          <w:sz w:val="22"/>
          <w:szCs w:val="22"/>
        </w:rPr>
        <w:t xml:space="preserve">§ </w:t>
      </w:r>
      <w:r w:rsidR="005C792D">
        <w:rPr>
          <w:rFonts w:ascii="Arial" w:hAnsi="Arial" w:cs="Arial"/>
          <w:sz w:val="22"/>
          <w:szCs w:val="22"/>
        </w:rPr>
        <w:t>9</w:t>
      </w:r>
    </w:p>
    <w:p w:rsidR="0028110C" w:rsidRPr="005C792D" w:rsidRDefault="0028110C" w:rsidP="00A749BB">
      <w:pPr>
        <w:numPr>
          <w:ilvl w:val="0"/>
          <w:numId w:val="7"/>
        </w:numPr>
        <w:tabs>
          <w:tab w:val="clear" w:pos="360"/>
        </w:tabs>
        <w:suppressAutoHyphens/>
        <w:spacing w:line="360" w:lineRule="auto"/>
        <w:ind w:left="284" w:hanging="284"/>
        <w:contextualSpacing/>
        <w:rPr>
          <w:rFonts w:ascii="Arial" w:hAnsi="Arial" w:cs="Arial"/>
          <w:sz w:val="22"/>
          <w:szCs w:val="22"/>
        </w:rPr>
      </w:pPr>
      <w:r w:rsidRPr="005C792D">
        <w:rPr>
          <w:rFonts w:ascii="Arial" w:hAnsi="Arial" w:cs="Arial"/>
          <w:sz w:val="22"/>
          <w:szCs w:val="22"/>
        </w:rPr>
        <w:t>Wykonawca płaci Zamawiającemu kary umowne:</w:t>
      </w:r>
    </w:p>
    <w:p w:rsidR="005C792D" w:rsidRDefault="005C792D" w:rsidP="00A749BB">
      <w:pPr>
        <w:numPr>
          <w:ilvl w:val="0"/>
          <w:numId w:val="8"/>
        </w:numPr>
        <w:suppressAutoHyphens/>
        <w:spacing w:line="360" w:lineRule="auto"/>
        <w:ind w:left="567" w:hanging="283"/>
        <w:contextualSpacing/>
        <w:rPr>
          <w:rFonts w:ascii="Arial" w:hAnsi="Arial" w:cs="Arial"/>
          <w:sz w:val="22"/>
          <w:szCs w:val="22"/>
        </w:rPr>
      </w:pPr>
      <w:r w:rsidRPr="005C792D">
        <w:rPr>
          <w:rFonts w:ascii="Arial" w:hAnsi="Arial" w:cs="Arial"/>
          <w:sz w:val="22"/>
          <w:szCs w:val="22"/>
        </w:rPr>
        <w:t>za zwłokę w wykonaniu zamówienia w wysokości 1% wartości brutto niezrealizowanego jednostkowego zamówienia za każdy dzień zwłoki powyżej terminu określonego w niniejszej umowie dla danego asortymentu, nie więcej jednak niż wartość danej dostawy</w:t>
      </w:r>
    </w:p>
    <w:p w:rsidR="0028110C" w:rsidRPr="005C792D" w:rsidRDefault="0028110C" w:rsidP="00A749BB">
      <w:pPr>
        <w:numPr>
          <w:ilvl w:val="0"/>
          <w:numId w:val="8"/>
        </w:numPr>
        <w:suppressAutoHyphens/>
        <w:spacing w:line="360" w:lineRule="auto"/>
        <w:ind w:left="567" w:hanging="283"/>
        <w:contextualSpacing/>
        <w:rPr>
          <w:rFonts w:ascii="Arial" w:hAnsi="Arial" w:cs="Arial"/>
          <w:sz w:val="22"/>
          <w:szCs w:val="22"/>
        </w:rPr>
      </w:pPr>
      <w:r w:rsidRPr="005C792D">
        <w:rPr>
          <w:rFonts w:ascii="Arial" w:hAnsi="Arial" w:cs="Arial"/>
          <w:sz w:val="22"/>
          <w:szCs w:val="22"/>
        </w:rPr>
        <w:t>za zwłokę w dostaw</w:t>
      </w:r>
      <w:r w:rsidR="00F16ACC">
        <w:rPr>
          <w:rFonts w:ascii="Arial" w:hAnsi="Arial" w:cs="Arial"/>
          <w:sz w:val="22"/>
          <w:szCs w:val="22"/>
        </w:rPr>
        <w:t>ie</w:t>
      </w:r>
      <w:r w:rsidRPr="005C792D">
        <w:rPr>
          <w:rFonts w:ascii="Arial" w:hAnsi="Arial" w:cs="Arial"/>
          <w:sz w:val="22"/>
          <w:szCs w:val="22"/>
        </w:rPr>
        <w:t xml:space="preserve"> aparatu nerkozastępczego – w wysokości 1% wartości brutto miesięcznego kosztu dzierżawy za każdy dzień </w:t>
      </w:r>
      <w:r w:rsidR="00F16ACC">
        <w:rPr>
          <w:rFonts w:ascii="Arial" w:hAnsi="Arial" w:cs="Arial"/>
          <w:sz w:val="22"/>
          <w:szCs w:val="22"/>
        </w:rPr>
        <w:t>zwłoki</w:t>
      </w:r>
      <w:r w:rsidRPr="005C792D">
        <w:rPr>
          <w:rFonts w:ascii="Arial" w:hAnsi="Arial" w:cs="Arial"/>
          <w:sz w:val="22"/>
          <w:szCs w:val="22"/>
        </w:rPr>
        <w:t xml:space="preserve"> powyżej terminu określonego w § 3 ust. 1, nie więcej jednak niż miesięczny koszt dzierżawy;</w:t>
      </w:r>
    </w:p>
    <w:p w:rsidR="0028110C" w:rsidRPr="005C792D" w:rsidRDefault="0028110C" w:rsidP="00A749BB">
      <w:pPr>
        <w:numPr>
          <w:ilvl w:val="0"/>
          <w:numId w:val="8"/>
        </w:numPr>
        <w:suppressAutoHyphens/>
        <w:spacing w:line="360" w:lineRule="auto"/>
        <w:ind w:left="567" w:hanging="283"/>
        <w:contextualSpacing/>
        <w:rPr>
          <w:rFonts w:ascii="Arial" w:hAnsi="Arial" w:cs="Arial"/>
          <w:sz w:val="22"/>
          <w:szCs w:val="22"/>
        </w:rPr>
      </w:pPr>
      <w:r w:rsidRPr="005C792D">
        <w:rPr>
          <w:rFonts w:ascii="Arial" w:hAnsi="Arial" w:cs="Arial"/>
          <w:sz w:val="22"/>
          <w:szCs w:val="22"/>
        </w:rPr>
        <w:t>za zwłokę w uruchomieni</w:t>
      </w:r>
      <w:r w:rsidR="00F16ACC">
        <w:rPr>
          <w:rFonts w:ascii="Arial" w:hAnsi="Arial" w:cs="Arial"/>
          <w:sz w:val="22"/>
          <w:szCs w:val="22"/>
        </w:rPr>
        <w:t>u</w:t>
      </w:r>
      <w:r w:rsidRPr="005C792D">
        <w:rPr>
          <w:rFonts w:ascii="Arial" w:hAnsi="Arial" w:cs="Arial"/>
          <w:sz w:val="22"/>
          <w:szCs w:val="22"/>
        </w:rPr>
        <w:t xml:space="preserve"> systemu</w:t>
      </w:r>
      <w:r w:rsidR="00F16ACC">
        <w:rPr>
          <w:rFonts w:ascii="Arial" w:hAnsi="Arial" w:cs="Arial"/>
          <w:sz w:val="22"/>
          <w:szCs w:val="22"/>
        </w:rPr>
        <w:t xml:space="preserve"> oraz</w:t>
      </w:r>
      <w:r w:rsidRPr="005C792D">
        <w:rPr>
          <w:rFonts w:ascii="Arial" w:hAnsi="Arial" w:cs="Arial"/>
          <w:sz w:val="22"/>
          <w:szCs w:val="22"/>
        </w:rPr>
        <w:t xml:space="preserve"> przeszkoleni</w:t>
      </w:r>
      <w:r w:rsidR="00F16ACC">
        <w:rPr>
          <w:rFonts w:ascii="Arial" w:hAnsi="Arial" w:cs="Arial"/>
          <w:sz w:val="22"/>
          <w:szCs w:val="22"/>
        </w:rPr>
        <w:t>u</w:t>
      </w:r>
      <w:r w:rsidRPr="005C792D">
        <w:rPr>
          <w:rFonts w:ascii="Arial" w:hAnsi="Arial" w:cs="Arial"/>
          <w:sz w:val="22"/>
          <w:szCs w:val="22"/>
        </w:rPr>
        <w:t xml:space="preserve"> personelu – w wysokości 1% wartości brutto miesięcznego kosztu dzierżawy za każdy dzień opóźnienia powyżej terminu określonego w § 3 ust. 2, nie więcej jednak niż miesięczny koszt dzierżawy;</w:t>
      </w:r>
    </w:p>
    <w:p w:rsidR="007301D3" w:rsidRDefault="007301D3" w:rsidP="00A749BB">
      <w:pPr>
        <w:pStyle w:val="Akapitzlist"/>
        <w:numPr>
          <w:ilvl w:val="0"/>
          <w:numId w:val="8"/>
        </w:numPr>
        <w:spacing w:line="360" w:lineRule="auto"/>
        <w:rPr>
          <w:rFonts w:ascii="Arial" w:hAnsi="Arial" w:cs="Arial"/>
          <w:sz w:val="22"/>
          <w:szCs w:val="22"/>
        </w:rPr>
      </w:pPr>
      <w:r w:rsidRPr="005C792D">
        <w:rPr>
          <w:rFonts w:ascii="Arial" w:hAnsi="Arial" w:cs="Arial"/>
          <w:sz w:val="22"/>
          <w:szCs w:val="22"/>
        </w:rPr>
        <w:t>za odmowę dostarczenia zamówionego towaru w wysokości 1% wartości brutto niezrealizowanego jednostkowego zamówienia, przy czym Zamawiający zastrzega sobie prawo do dokonania zakupu u innego dostawcy i dodatkowego obciążenia Wykonawcy kosztami poniesionymi w związku z takim zakupem, tj. kwotą stanowiącą różnicę pomiędzy ceną produktu u Wykonawcy, a ceną jaką Zamawiający zapłacił innemu dostawcy, w tym ewentualnymi kosztami transportu (dostawy); w przypadku odmowy dostawy towaru, spowodowanej czynnikami niezależnymi od Wykonawcy, możliwe będzie odstąpienie od naliczania i egzekwowania kary umownej, pod warunkiem udokumentowania przez Wykonawcę braku możliwości dostarczenia towaru;</w:t>
      </w:r>
    </w:p>
    <w:p w:rsidR="00F16ACC" w:rsidRPr="005C792D" w:rsidRDefault="00F16ACC" w:rsidP="00A749BB">
      <w:pPr>
        <w:pStyle w:val="Akapitzlist"/>
        <w:numPr>
          <w:ilvl w:val="0"/>
          <w:numId w:val="8"/>
        </w:numPr>
        <w:spacing w:line="360" w:lineRule="auto"/>
        <w:rPr>
          <w:rFonts w:ascii="Arial" w:hAnsi="Arial" w:cs="Arial"/>
          <w:sz w:val="22"/>
          <w:szCs w:val="22"/>
        </w:rPr>
      </w:pPr>
      <w:r w:rsidRPr="00F16ACC">
        <w:rPr>
          <w:rFonts w:ascii="Arial" w:hAnsi="Arial" w:cs="Arial"/>
          <w:sz w:val="22"/>
          <w:szCs w:val="22"/>
        </w:rPr>
        <w:t xml:space="preserve">za naruszenie przez Wykonawcę obowiązków określonych w § </w:t>
      </w:r>
      <w:r>
        <w:rPr>
          <w:rFonts w:ascii="Arial" w:hAnsi="Arial" w:cs="Arial"/>
          <w:sz w:val="22"/>
          <w:szCs w:val="22"/>
        </w:rPr>
        <w:t>5</w:t>
      </w:r>
      <w:r w:rsidRPr="00F16ACC">
        <w:rPr>
          <w:rFonts w:ascii="Arial" w:hAnsi="Arial" w:cs="Arial"/>
          <w:sz w:val="22"/>
          <w:szCs w:val="22"/>
        </w:rPr>
        <w:t xml:space="preserve"> – w wysokości 25 zł za każde naruszenie oraz dodatkowo w przypadku zwłoki – w wysokości 10 zł za każdy rozpoczęty dzień,</w:t>
      </w:r>
    </w:p>
    <w:p w:rsidR="0028110C" w:rsidRPr="00F16ACC" w:rsidRDefault="0028110C" w:rsidP="00A749BB">
      <w:pPr>
        <w:numPr>
          <w:ilvl w:val="0"/>
          <w:numId w:val="8"/>
        </w:numPr>
        <w:suppressAutoHyphens/>
        <w:spacing w:line="360" w:lineRule="auto"/>
        <w:ind w:left="567" w:hanging="283"/>
        <w:contextualSpacing/>
        <w:rPr>
          <w:rFonts w:ascii="Arial" w:hAnsi="Arial" w:cs="Arial"/>
          <w:sz w:val="22"/>
          <w:szCs w:val="22"/>
        </w:rPr>
      </w:pPr>
      <w:r w:rsidRPr="005C792D">
        <w:rPr>
          <w:rFonts w:ascii="Arial" w:hAnsi="Arial" w:cs="Arial"/>
          <w:sz w:val="22"/>
          <w:szCs w:val="22"/>
        </w:rPr>
        <w:lastRenderedPageBreak/>
        <w:t xml:space="preserve">z tytułu odstąpienia od umowy z przyczyn zależnych od Wykonawcy w wysokości 10% </w:t>
      </w:r>
      <w:r w:rsidRPr="00F16ACC">
        <w:rPr>
          <w:rFonts w:ascii="Arial" w:hAnsi="Arial" w:cs="Arial"/>
          <w:sz w:val="22"/>
          <w:szCs w:val="22"/>
        </w:rPr>
        <w:t>niezrealizowanej wartości brutto zamówienia.</w:t>
      </w:r>
    </w:p>
    <w:p w:rsidR="0028110C" w:rsidRPr="00F16ACC" w:rsidRDefault="0028110C" w:rsidP="00A749BB">
      <w:pPr>
        <w:numPr>
          <w:ilvl w:val="0"/>
          <w:numId w:val="9"/>
        </w:numPr>
        <w:tabs>
          <w:tab w:val="clear" w:pos="360"/>
        </w:tabs>
        <w:suppressAutoHyphens/>
        <w:spacing w:line="360" w:lineRule="auto"/>
        <w:contextualSpacing/>
        <w:rPr>
          <w:rFonts w:ascii="Arial" w:hAnsi="Arial" w:cs="Arial"/>
          <w:sz w:val="22"/>
          <w:szCs w:val="22"/>
        </w:rPr>
      </w:pPr>
      <w:r w:rsidRPr="00F16ACC">
        <w:rPr>
          <w:rFonts w:ascii="Arial" w:hAnsi="Arial" w:cs="Arial"/>
          <w:sz w:val="22"/>
          <w:szCs w:val="22"/>
        </w:rPr>
        <w:t xml:space="preserve">Zamawiający zapłaci Wykonawcy karę umowną z tytułu odstąpienia od umowy z przyczyn zależnych od Zamawiającego w wysokości 10% niezrealizowanej wartości brutto zamówienia, z zastrzeżeniem § </w:t>
      </w:r>
      <w:r w:rsidR="00F16ACC" w:rsidRPr="00F16ACC">
        <w:rPr>
          <w:rFonts w:ascii="Arial" w:hAnsi="Arial" w:cs="Arial"/>
          <w:sz w:val="22"/>
          <w:szCs w:val="22"/>
        </w:rPr>
        <w:t>7</w:t>
      </w:r>
      <w:r w:rsidRPr="00F16ACC">
        <w:rPr>
          <w:rFonts w:ascii="Arial" w:hAnsi="Arial" w:cs="Arial"/>
          <w:sz w:val="22"/>
          <w:szCs w:val="22"/>
        </w:rPr>
        <w:t>.</w:t>
      </w:r>
    </w:p>
    <w:p w:rsidR="00F16ACC" w:rsidRPr="00824729" w:rsidRDefault="00F16ACC" w:rsidP="00A749BB">
      <w:pPr>
        <w:numPr>
          <w:ilvl w:val="0"/>
          <w:numId w:val="9"/>
        </w:numPr>
        <w:suppressAutoHyphens/>
        <w:spacing w:line="360" w:lineRule="auto"/>
        <w:contextualSpacing/>
        <w:rPr>
          <w:rFonts w:ascii="Arial" w:hAnsi="Arial" w:cs="Arial"/>
          <w:sz w:val="22"/>
          <w:szCs w:val="22"/>
        </w:rPr>
      </w:pPr>
      <w:r w:rsidRPr="00824729">
        <w:rPr>
          <w:rFonts w:ascii="Arial" w:hAnsi="Arial" w:cs="Arial"/>
          <w:sz w:val="22"/>
          <w:szCs w:val="22"/>
        </w:rPr>
        <w:t>Łączna wysokość naliczonych kar umownych należnych Zamawiającemu lub Wykonawcy nie może przekroczyć 20% wartości wynagrodzenia umownego brutto, o którym mowa w § 3 ust. 1.</w:t>
      </w:r>
    </w:p>
    <w:p w:rsidR="00F16ACC" w:rsidRPr="00824729" w:rsidRDefault="00F16ACC" w:rsidP="00A749BB">
      <w:pPr>
        <w:numPr>
          <w:ilvl w:val="0"/>
          <w:numId w:val="9"/>
        </w:numPr>
        <w:suppressAutoHyphens/>
        <w:spacing w:line="360" w:lineRule="auto"/>
        <w:contextualSpacing/>
        <w:rPr>
          <w:rFonts w:ascii="Arial" w:hAnsi="Arial" w:cs="Arial"/>
          <w:sz w:val="22"/>
          <w:szCs w:val="22"/>
        </w:rPr>
      </w:pPr>
      <w:r w:rsidRPr="00824729">
        <w:rPr>
          <w:rFonts w:ascii="Arial" w:hAnsi="Arial" w:cs="Arial"/>
          <w:sz w:val="22"/>
          <w:szCs w:val="22"/>
        </w:rPr>
        <w:t xml:space="preserve">Zastrzeżenie kar umownych nie pozbawia stron możliwości dochodzenia odszkodowania na zasadach ogólnych, jeżeli wartość kar umownych nie pokryje w pełni powstałej szkody. </w:t>
      </w:r>
    </w:p>
    <w:p w:rsidR="00F16ACC" w:rsidRPr="00824729" w:rsidRDefault="00F16ACC" w:rsidP="00A749BB">
      <w:pPr>
        <w:numPr>
          <w:ilvl w:val="0"/>
          <w:numId w:val="9"/>
        </w:numPr>
        <w:suppressAutoHyphens/>
        <w:spacing w:line="360" w:lineRule="auto"/>
        <w:contextualSpacing/>
        <w:rPr>
          <w:rFonts w:ascii="Arial" w:hAnsi="Arial" w:cs="Arial"/>
          <w:sz w:val="22"/>
          <w:szCs w:val="22"/>
        </w:rPr>
      </w:pPr>
      <w:r w:rsidRPr="00824729">
        <w:rPr>
          <w:rFonts w:ascii="Arial" w:hAnsi="Arial" w:cs="Arial"/>
          <w:sz w:val="22"/>
          <w:szCs w:val="22"/>
        </w:rPr>
        <w:t xml:space="preserve">Zapłata kar umownych zostanie dokonana w terminie 14 dni liczonych od dnia wystąpienia z żądaniem jej zapłaty. </w:t>
      </w:r>
    </w:p>
    <w:p w:rsidR="00F16ACC" w:rsidRDefault="00F16ACC" w:rsidP="00A749BB">
      <w:pPr>
        <w:numPr>
          <w:ilvl w:val="0"/>
          <w:numId w:val="9"/>
        </w:numPr>
        <w:suppressAutoHyphens/>
        <w:spacing w:line="360" w:lineRule="auto"/>
        <w:contextualSpacing/>
        <w:rPr>
          <w:rFonts w:ascii="Arial" w:hAnsi="Arial" w:cs="Arial"/>
          <w:sz w:val="22"/>
          <w:szCs w:val="22"/>
        </w:rPr>
      </w:pPr>
      <w:r w:rsidRPr="00824729">
        <w:rPr>
          <w:rFonts w:ascii="Arial" w:hAnsi="Arial" w:cs="Arial"/>
          <w:sz w:val="22"/>
          <w:szCs w:val="22"/>
        </w:rPr>
        <w:t>Zamawiający w razie zwłoki w zapłacie kary umownej przez Wykonawcę będzie mógł potrącić należną mu karę umowną z dowolnej należności Wykonawcy, na co Wykonawca wyraża zgodę.</w:t>
      </w:r>
    </w:p>
    <w:p w:rsidR="001952FA" w:rsidRPr="00824729" w:rsidRDefault="001952FA" w:rsidP="00A749BB">
      <w:pPr>
        <w:suppressAutoHyphens/>
        <w:spacing w:line="360" w:lineRule="auto"/>
        <w:ind w:left="360" w:firstLine="0"/>
        <w:contextualSpacing/>
        <w:rPr>
          <w:rFonts w:ascii="Arial" w:hAnsi="Arial" w:cs="Arial"/>
          <w:sz w:val="22"/>
          <w:szCs w:val="22"/>
        </w:rPr>
      </w:pPr>
    </w:p>
    <w:p w:rsidR="0028110C" w:rsidRPr="005C792D" w:rsidRDefault="0028110C" w:rsidP="005C792D">
      <w:pPr>
        <w:suppressAutoHyphens/>
        <w:spacing w:line="271" w:lineRule="auto"/>
        <w:ind w:left="0" w:firstLine="0"/>
        <w:rPr>
          <w:rFonts w:ascii="Arial" w:hAnsi="Arial" w:cs="Arial"/>
          <w:sz w:val="22"/>
          <w:szCs w:val="22"/>
        </w:rPr>
      </w:pPr>
    </w:p>
    <w:p w:rsidR="0028110C" w:rsidRPr="005C792D" w:rsidRDefault="000C5895" w:rsidP="00A749BB">
      <w:pPr>
        <w:tabs>
          <w:tab w:val="left" w:pos="284"/>
        </w:tabs>
        <w:suppressAutoHyphens/>
        <w:spacing w:line="360" w:lineRule="auto"/>
        <w:ind w:left="0" w:firstLine="0"/>
        <w:jc w:val="center"/>
        <w:rPr>
          <w:rFonts w:ascii="Arial" w:hAnsi="Arial" w:cs="Arial"/>
          <w:bCs/>
          <w:sz w:val="22"/>
          <w:szCs w:val="22"/>
        </w:rPr>
      </w:pPr>
      <w:r w:rsidRPr="005C792D">
        <w:rPr>
          <w:rFonts w:ascii="Arial" w:hAnsi="Arial" w:cs="Arial"/>
          <w:bCs/>
          <w:sz w:val="22"/>
          <w:szCs w:val="22"/>
        </w:rPr>
        <w:t xml:space="preserve">§ </w:t>
      </w:r>
      <w:r w:rsidR="001D2A53">
        <w:rPr>
          <w:rFonts w:ascii="Arial" w:hAnsi="Arial" w:cs="Arial"/>
          <w:bCs/>
          <w:sz w:val="22"/>
          <w:szCs w:val="22"/>
        </w:rPr>
        <w:t>10</w:t>
      </w:r>
    </w:p>
    <w:p w:rsidR="0028110C" w:rsidRPr="005C792D" w:rsidRDefault="0028110C" w:rsidP="00A749BB">
      <w:pPr>
        <w:numPr>
          <w:ilvl w:val="0"/>
          <w:numId w:val="10"/>
        </w:numPr>
        <w:suppressAutoHyphens/>
        <w:spacing w:line="360" w:lineRule="auto"/>
        <w:ind w:left="374" w:hanging="374"/>
        <w:contextualSpacing/>
        <w:rPr>
          <w:rFonts w:ascii="Arial" w:hAnsi="Arial" w:cs="Arial"/>
          <w:sz w:val="22"/>
          <w:szCs w:val="22"/>
        </w:rPr>
      </w:pPr>
      <w:r w:rsidRPr="005C792D">
        <w:rPr>
          <w:rFonts w:ascii="Arial" w:hAnsi="Arial" w:cs="Arial"/>
          <w:sz w:val="22"/>
          <w:szCs w:val="22"/>
        </w:rPr>
        <w:t>Wszelkie zmiany niniejszej umowy muszą być dokonywane za zgodą obu stron wyrażoną na piśmie pod rygorem nieważności.</w:t>
      </w:r>
    </w:p>
    <w:p w:rsidR="0028110C" w:rsidRPr="005C792D" w:rsidRDefault="0028110C" w:rsidP="00A749BB">
      <w:pPr>
        <w:numPr>
          <w:ilvl w:val="0"/>
          <w:numId w:val="10"/>
        </w:numPr>
        <w:suppressAutoHyphens/>
        <w:spacing w:line="360" w:lineRule="auto"/>
        <w:ind w:left="374" w:hanging="374"/>
        <w:contextualSpacing/>
        <w:rPr>
          <w:rFonts w:ascii="Arial" w:hAnsi="Arial" w:cs="Arial"/>
          <w:sz w:val="22"/>
          <w:szCs w:val="22"/>
        </w:rPr>
      </w:pPr>
      <w:r w:rsidRPr="005C792D">
        <w:rPr>
          <w:rFonts w:ascii="Arial" w:hAnsi="Arial" w:cs="Arial"/>
          <w:sz w:val="22"/>
          <w:szCs w:val="22"/>
        </w:rPr>
        <w:t>Zamawiający przewiduje następujące zmiany umowy w stosunku do treści oferty:</w:t>
      </w:r>
    </w:p>
    <w:p w:rsidR="00AC6D91" w:rsidRPr="00F16ACC" w:rsidRDefault="00AC6D91" w:rsidP="00A749BB">
      <w:pPr>
        <w:numPr>
          <w:ilvl w:val="0"/>
          <w:numId w:val="11"/>
        </w:numPr>
        <w:tabs>
          <w:tab w:val="clear" w:pos="360"/>
        </w:tabs>
        <w:suppressAutoHyphens/>
        <w:spacing w:line="360" w:lineRule="auto"/>
        <w:ind w:left="748" w:hanging="374"/>
        <w:contextualSpacing/>
        <w:rPr>
          <w:rFonts w:ascii="Arial" w:hAnsi="Arial" w:cs="Arial"/>
          <w:sz w:val="22"/>
          <w:szCs w:val="22"/>
        </w:rPr>
      </w:pPr>
      <w:r w:rsidRPr="00F16ACC">
        <w:rPr>
          <w:rFonts w:ascii="Arial" w:hAnsi="Arial" w:cs="Arial"/>
          <w:sz w:val="22"/>
          <w:szCs w:val="22"/>
        </w:rPr>
        <w:t xml:space="preserve">zmianę </w:t>
      </w:r>
      <w:r w:rsidRPr="00F16ACC">
        <w:rPr>
          <w:rFonts w:ascii="Arial" w:hAnsi="Arial" w:cs="Arial"/>
          <w:iCs/>
          <w:sz w:val="22"/>
          <w:szCs w:val="22"/>
        </w:rPr>
        <w:t>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wymaga pisemnego aneksu, a wartość brutto umowy ulegnie automatycznie zmianie proporc</w:t>
      </w:r>
      <w:r w:rsidR="00F16ACC">
        <w:rPr>
          <w:rFonts w:ascii="Arial" w:hAnsi="Arial" w:cs="Arial"/>
          <w:iCs/>
          <w:sz w:val="22"/>
          <w:szCs w:val="22"/>
        </w:rPr>
        <w:t>jonalnej do wprowadzonych zmian;</w:t>
      </w:r>
    </w:p>
    <w:p w:rsidR="00AC6D91" w:rsidRPr="00F16ACC" w:rsidRDefault="00AC6D91" w:rsidP="00A749BB">
      <w:pPr>
        <w:numPr>
          <w:ilvl w:val="0"/>
          <w:numId w:val="11"/>
        </w:numPr>
        <w:tabs>
          <w:tab w:val="clear" w:pos="360"/>
        </w:tabs>
        <w:suppressAutoHyphens/>
        <w:spacing w:line="360" w:lineRule="auto"/>
        <w:ind w:left="748" w:hanging="374"/>
        <w:contextualSpacing/>
        <w:rPr>
          <w:rFonts w:ascii="Arial" w:hAnsi="Arial" w:cs="Arial"/>
          <w:sz w:val="22"/>
          <w:szCs w:val="22"/>
        </w:rPr>
      </w:pPr>
      <w:r w:rsidRPr="00F16ACC">
        <w:rPr>
          <w:rFonts w:ascii="Arial" w:hAnsi="Arial" w:cs="Arial"/>
          <w:sz w:val="22"/>
          <w:szCs w:val="22"/>
        </w:rPr>
        <w:t>zmianę ceny asortymentu będącego przedmiotem umowy, w przypadku ustawowej zmiany cen i marż urzędowych asortymentu będącego przedmiotem umowy</w:t>
      </w:r>
      <w:r w:rsidRPr="00F16ACC">
        <w:rPr>
          <w:rFonts w:ascii="Arial" w:hAnsi="Arial" w:cs="Arial"/>
          <w:iCs/>
          <w:sz w:val="22"/>
          <w:szCs w:val="22"/>
        </w:rPr>
        <w:t>, mających miejsce przed datą wystawienia faktury – w takim przypadku Wykonawca jest zobowiązany poinformować Zamawiającego w formie pisemnej o zmianie ceny lub marży urzędowej; zmiana ta nie wymaga pisemnego aneksu, a wartość umowy ulegnie automatycznie zmianie proporcjonalnej do wprowadzonych zmian;</w:t>
      </w:r>
    </w:p>
    <w:p w:rsidR="00F16ACC" w:rsidRDefault="00F16ACC" w:rsidP="00A749BB">
      <w:pPr>
        <w:numPr>
          <w:ilvl w:val="0"/>
          <w:numId w:val="11"/>
        </w:numPr>
        <w:tabs>
          <w:tab w:val="clear" w:pos="360"/>
        </w:tabs>
        <w:suppressAutoHyphens/>
        <w:spacing w:line="360" w:lineRule="auto"/>
        <w:ind w:left="748" w:hanging="374"/>
        <w:contextualSpacing/>
        <w:rPr>
          <w:rFonts w:ascii="Arial" w:hAnsi="Arial" w:cs="Arial"/>
          <w:sz w:val="22"/>
          <w:szCs w:val="22"/>
        </w:rPr>
      </w:pPr>
      <w:r w:rsidRPr="00F16ACC">
        <w:rPr>
          <w:rFonts w:ascii="Arial" w:hAnsi="Arial" w:cs="Arial"/>
          <w:sz w:val="22"/>
          <w:szCs w:val="22"/>
        </w:rPr>
        <w:t xml:space="preserve">zmianę na nowy produkt o tych samych bądź lepszych parametrach po cenie jednostkowej zaoferowanej w ofercie w przypadku zakończenia (zaprzestania) produkcji lub wycofania z rynku produktu będącego przedmiotem zamówienia lub </w:t>
      </w:r>
      <w:r w:rsidRPr="00F16ACC">
        <w:rPr>
          <w:rFonts w:ascii="Arial" w:hAnsi="Arial" w:cs="Arial"/>
          <w:sz w:val="22"/>
          <w:szCs w:val="22"/>
        </w:rPr>
        <w:lastRenderedPageBreak/>
        <w:t>wprowadzenia do obrotu odpowiednika produktu o lepszych niż wyrób medyczny/produkt leczniczy będący przedmiotem zamówienia właściwościach jakościowych lub technicznych bądź będącego „następcą” wycofanego wcześniej wyrobu medycznego/produktu leczniczego;</w:t>
      </w:r>
    </w:p>
    <w:p w:rsidR="00F16ACC" w:rsidRDefault="00F16ACC" w:rsidP="00A749BB">
      <w:pPr>
        <w:numPr>
          <w:ilvl w:val="0"/>
          <w:numId w:val="11"/>
        </w:numPr>
        <w:tabs>
          <w:tab w:val="clear" w:pos="360"/>
        </w:tabs>
        <w:suppressAutoHyphens/>
        <w:spacing w:line="360" w:lineRule="auto"/>
        <w:ind w:left="748" w:hanging="374"/>
        <w:contextualSpacing/>
        <w:rPr>
          <w:rFonts w:ascii="Arial" w:hAnsi="Arial" w:cs="Arial"/>
          <w:sz w:val="22"/>
          <w:szCs w:val="22"/>
        </w:rPr>
      </w:pPr>
      <w:r w:rsidRPr="00F16ACC">
        <w:rPr>
          <w:rFonts w:ascii="Arial" w:hAnsi="Arial" w:cs="Arial"/>
          <w:sz w:val="22"/>
          <w:szCs w:val="22"/>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F16ACC" w:rsidRDefault="00F16ACC" w:rsidP="00A749BB">
      <w:pPr>
        <w:numPr>
          <w:ilvl w:val="0"/>
          <w:numId w:val="11"/>
        </w:numPr>
        <w:tabs>
          <w:tab w:val="clear" w:pos="360"/>
        </w:tabs>
        <w:suppressAutoHyphens/>
        <w:spacing w:line="360" w:lineRule="auto"/>
        <w:ind w:left="748" w:hanging="374"/>
        <w:contextualSpacing/>
        <w:rPr>
          <w:rFonts w:ascii="Arial" w:hAnsi="Arial" w:cs="Arial"/>
          <w:sz w:val="22"/>
          <w:szCs w:val="22"/>
        </w:rPr>
      </w:pPr>
      <w:r w:rsidRPr="00F16ACC">
        <w:rPr>
          <w:rFonts w:ascii="Arial" w:hAnsi="Arial" w:cs="Arial"/>
          <w:sz w:val="22"/>
          <w:szCs w:val="22"/>
        </w:rPr>
        <w:t xml:space="preserve">zmianę na nowy produkt o tych samych bądź lepszych parametrach po cenie jednostkowej zaoferowanej w ofercie lub rozwiązanie umowy za porozumieniem stron (bez naliczenia kar umownych) w zakresie w/w produktu w przypadku wystąpienia braku statusu refundacyjnego leku, wstrzymania lub wycofania produktu leczniczego z obrotu decyzją Głównego Inspektora Farmaceutycznego oraz zaprzestania produkcji, jeżeli realizacja umowy w tym zakresie jest niemożliwa, pod warunkiem udokumentowania przez Wykonawcę braku możliwości dostarczenia towaru równoważnego/odpowiednika; </w:t>
      </w:r>
    </w:p>
    <w:p w:rsidR="00A749BB" w:rsidRPr="00A749BB" w:rsidRDefault="00F16ACC" w:rsidP="00A749BB">
      <w:pPr>
        <w:numPr>
          <w:ilvl w:val="0"/>
          <w:numId w:val="11"/>
        </w:numPr>
        <w:tabs>
          <w:tab w:val="clear" w:pos="360"/>
        </w:tabs>
        <w:spacing w:line="360" w:lineRule="auto"/>
        <w:ind w:left="748" w:hanging="374"/>
        <w:rPr>
          <w:rFonts w:ascii="Arial" w:hAnsi="Arial" w:cs="Arial"/>
          <w:sz w:val="22"/>
          <w:szCs w:val="22"/>
        </w:rPr>
      </w:pPr>
      <w:r w:rsidRPr="00F20EDB">
        <w:rPr>
          <w:rFonts w:ascii="Arial" w:hAnsi="Arial" w:cs="Arial"/>
          <w:sz w:val="22"/>
          <w:szCs w:val="22"/>
        </w:rPr>
        <w:t>wydł</w:t>
      </w:r>
      <w:r w:rsidR="00A749BB">
        <w:rPr>
          <w:rFonts w:ascii="Arial" w:hAnsi="Arial" w:cs="Arial"/>
          <w:sz w:val="22"/>
          <w:szCs w:val="22"/>
        </w:rPr>
        <w:t xml:space="preserve">użenie terminu </w:t>
      </w:r>
      <w:r w:rsidR="00A749BB" w:rsidRPr="00A749BB">
        <w:rPr>
          <w:rFonts w:ascii="Arial" w:hAnsi="Arial" w:cs="Arial"/>
          <w:sz w:val="22"/>
          <w:szCs w:val="22"/>
        </w:rPr>
        <w:t>obowiązywania umowy w przypadku, gdy w terminie określonym w § 2 ust. 1 umowa nie zostanie zrealizowana w ujęciu wartościowym, w szczególności w co najmni</w:t>
      </w:r>
      <w:r w:rsidR="00A749BB">
        <w:rPr>
          <w:rFonts w:ascii="Arial" w:hAnsi="Arial" w:cs="Arial"/>
          <w:sz w:val="22"/>
          <w:szCs w:val="22"/>
        </w:rPr>
        <w:t>ej 80% wartości określonej w § 4</w:t>
      </w:r>
      <w:r w:rsidR="00A749BB" w:rsidRPr="00A749BB">
        <w:rPr>
          <w:rFonts w:ascii="Arial" w:hAnsi="Arial" w:cs="Arial"/>
          <w:sz w:val="22"/>
          <w:szCs w:val="22"/>
        </w:rPr>
        <w:t xml:space="preserve"> ust. 1, o okres ustalony przez Strony, nie dłuższy niż 6 miesięcy. W przypadku odmowy przez Wykonawcę zawarcia aneksu do umowy na wydłużony okres, Wykonawca zwalnia Zamawiającego z realizacji zakresu określonego w zdaniu pierwszym niniejszego punktu;</w:t>
      </w:r>
    </w:p>
    <w:p w:rsidR="00A749BB" w:rsidRPr="00A749BB" w:rsidRDefault="00A749BB" w:rsidP="00A749BB">
      <w:pPr>
        <w:pStyle w:val="Akapitzlist"/>
        <w:numPr>
          <w:ilvl w:val="0"/>
          <w:numId w:val="23"/>
        </w:numPr>
        <w:spacing w:line="360" w:lineRule="auto"/>
        <w:rPr>
          <w:rFonts w:ascii="Arial" w:hAnsi="Arial" w:cs="Arial"/>
          <w:sz w:val="22"/>
          <w:szCs w:val="22"/>
        </w:rPr>
      </w:pPr>
      <w:r w:rsidRPr="00A749BB">
        <w:rPr>
          <w:rFonts w:ascii="Arial" w:hAnsi="Arial" w:cs="Arial"/>
          <w:sz w:val="22"/>
          <w:szCs w:val="22"/>
        </w:rPr>
        <w:t xml:space="preserve">Zamawiający przewiduje zmianę wysokości wynagrodzenia Wykonawcy, w przypadku wystąpienia którejkolwiek ze zmian przepisów wskazanych w art. 436 pkt. 4 lit. b ustawy Prawo zamówień publicznych, jeżeli zmiany te będą miały wpływ na koszty wykonania zamówienia przez Wykonawcę. W takim przypadku, Wykonawca w ciągu 30 dni od podjęcia wiadomości o zaistnieniu w/w okoliczności, jest zobowiązany przedłożyć Zamawiającemu pisemne uzasadnienie wpływu okoliczności wskazanych w art. 436 pkt. 4 lit. b ustawy </w:t>
      </w:r>
      <w:proofErr w:type="spellStart"/>
      <w:r w:rsidRPr="00A749BB">
        <w:rPr>
          <w:rFonts w:ascii="Arial" w:hAnsi="Arial" w:cs="Arial"/>
          <w:sz w:val="22"/>
          <w:szCs w:val="22"/>
        </w:rPr>
        <w:t>pzp</w:t>
      </w:r>
      <w:proofErr w:type="spellEnd"/>
      <w:r w:rsidRPr="00A749BB">
        <w:rPr>
          <w:rFonts w:ascii="Arial" w:hAnsi="Arial" w:cs="Arial"/>
          <w:sz w:val="22"/>
          <w:szCs w:val="22"/>
        </w:rPr>
        <w:t xml:space="preserve"> na koszty wykonania zamówienia oraz załączyć odpowiednie dokumenty uzasadniające konieczność zmiany wysokości wynagrodzenia określonego w umowie. Zmiana wysokości wynagrodzenia wymaga aneksu do umowy w formie pisemnej.</w:t>
      </w:r>
    </w:p>
    <w:p w:rsidR="00163C00" w:rsidRPr="00163C00" w:rsidRDefault="00A749BB" w:rsidP="00163C00">
      <w:pPr>
        <w:pStyle w:val="Akapitzlist"/>
        <w:numPr>
          <w:ilvl w:val="0"/>
          <w:numId w:val="23"/>
        </w:numPr>
        <w:suppressAutoHyphens/>
        <w:spacing w:line="360" w:lineRule="auto"/>
        <w:rPr>
          <w:rFonts w:ascii="Arial" w:hAnsi="Arial" w:cs="Arial"/>
          <w:sz w:val="22"/>
          <w:szCs w:val="22"/>
          <w:lang w:val="cs-CZ"/>
        </w:rPr>
      </w:pPr>
      <w:r w:rsidRPr="00163C00">
        <w:rPr>
          <w:rFonts w:ascii="Arial" w:hAnsi="Arial" w:cs="Arial"/>
          <w:sz w:val="22"/>
          <w:szCs w:val="22"/>
        </w:rPr>
        <w:t>Zamawiający przewiduje możliwość waloryzacji cen j</w:t>
      </w:r>
      <w:r w:rsidR="00163C00" w:rsidRPr="00163C00">
        <w:rPr>
          <w:rFonts w:ascii="Arial" w:hAnsi="Arial" w:cs="Arial"/>
          <w:sz w:val="22"/>
          <w:szCs w:val="22"/>
        </w:rPr>
        <w:t xml:space="preserve">ednostkowych wskazanych w Arkuszu asortymentowo-cenowym, w przypadku zmiany cen materiałów lub kosztów związanych z realizacją przedmiotu umowy, nie wcześniej niż po upływie 6 miesięcy od </w:t>
      </w:r>
      <w:r w:rsidR="00163C00" w:rsidRPr="00163C00">
        <w:rPr>
          <w:rFonts w:ascii="Arial" w:hAnsi="Arial" w:cs="Arial"/>
          <w:sz w:val="22"/>
          <w:szCs w:val="22"/>
        </w:rPr>
        <w:lastRenderedPageBreak/>
        <w:t xml:space="preserve">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163C00" w:rsidRPr="00163C00" w:rsidRDefault="00163C00" w:rsidP="00163C00">
      <w:pPr>
        <w:numPr>
          <w:ilvl w:val="0"/>
          <w:numId w:val="42"/>
        </w:numPr>
        <w:suppressAutoHyphens/>
        <w:spacing w:after="200" w:line="360" w:lineRule="auto"/>
        <w:ind w:left="720"/>
        <w:contextualSpacing/>
        <w:jc w:val="left"/>
        <w:rPr>
          <w:rFonts w:ascii="Arial" w:hAnsi="Arial" w:cs="Arial"/>
          <w:sz w:val="22"/>
          <w:szCs w:val="22"/>
        </w:rPr>
      </w:pPr>
      <w:r w:rsidRPr="00163C00">
        <w:rPr>
          <w:rFonts w:ascii="Arial" w:hAnsi="Arial" w:cs="Arial"/>
          <w:sz w:val="22"/>
          <w:szCs w:val="22"/>
        </w:rPr>
        <w:t xml:space="preserve">złożenia pisemnego, uzasadnionego wniosku przez zainteresowaną Stronę, przy czym Zamawiający zastrzega, że złożenie wniosku o dokonanie waloryzacji nie kreuje roszczenia o zmianę umowy; wniosek musi zawierać w szczególności: </w:t>
      </w:r>
      <w:r w:rsidRPr="00163C00">
        <w:rPr>
          <w:rFonts w:ascii="Arial" w:hAnsi="Arial" w:cs="Arial"/>
          <w:sz w:val="22"/>
          <w:szCs w:val="22"/>
          <w:lang w:val="cs-CZ"/>
        </w:rPr>
        <w:t>uzasadnienie konieczności wprowadzenia zmian do umowy w razie potrzeby z załączeniem odpowiednich dokumentów uzasadniających konieczność zmiany,</w:t>
      </w:r>
      <w:r w:rsidRPr="00163C00">
        <w:rPr>
          <w:rFonts w:ascii="Arial" w:hAnsi="Arial" w:cs="Arial"/>
          <w:sz w:val="22"/>
          <w:szCs w:val="22"/>
        </w:rPr>
        <w:t xml:space="preserve"> wskazanie produktów, których cena ma być zwaloryzowana oraz określenie daty, od której zmiana cen miałaby obowiązywać; </w:t>
      </w:r>
    </w:p>
    <w:p w:rsidR="00163C00" w:rsidRPr="00163C00" w:rsidRDefault="00163C00" w:rsidP="00163C00">
      <w:pPr>
        <w:numPr>
          <w:ilvl w:val="0"/>
          <w:numId w:val="42"/>
        </w:numPr>
        <w:suppressAutoHyphens/>
        <w:spacing w:after="200" w:line="360" w:lineRule="auto"/>
        <w:ind w:left="720"/>
        <w:contextualSpacing/>
        <w:jc w:val="left"/>
        <w:rPr>
          <w:rFonts w:ascii="Arial" w:hAnsi="Arial" w:cs="Arial"/>
          <w:sz w:val="22"/>
          <w:szCs w:val="22"/>
        </w:rPr>
      </w:pPr>
      <w:r w:rsidRPr="00163C00">
        <w:rPr>
          <w:rFonts w:ascii="Arial" w:hAnsi="Arial" w:cs="Arial"/>
          <w:sz w:val="22"/>
          <w:szCs w:val="22"/>
        </w:rPr>
        <w:t>upływu sześciu miesięcy od rozpoczęcia realizacji umowy, albo od poprzedniego wniosku tej Strony – jeżeli jest to druga lub kolejna waloryzacja.</w:t>
      </w:r>
    </w:p>
    <w:p w:rsidR="00163C00" w:rsidRPr="00163C00" w:rsidRDefault="00163C00" w:rsidP="00163C00">
      <w:pPr>
        <w:suppressAutoHyphens/>
        <w:spacing w:line="360" w:lineRule="auto"/>
        <w:ind w:left="360" w:firstLine="0"/>
        <w:contextualSpacing/>
        <w:rPr>
          <w:rFonts w:ascii="Arial" w:hAnsi="Arial" w:cs="Arial"/>
          <w:sz w:val="22"/>
          <w:szCs w:val="22"/>
        </w:rPr>
      </w:pPr>
      <w:r w:rsidRPr="00163C00">
        <w:rPr>
          <w:rFonts w:ascii="Arial" w:hAnsi="Arial" w:cs="Arial"/>
          <w:sz w:val="22"/>
          <w:szCs w:val="22"/>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 </w:t>
      </w:r>
    </w:p>
    <w:p w:rsidR="00F16ACC" w:rsidRPr="0006662E" w:rsidRDefault="00A749BB" w:rsidP="0006662E">
      <w:pPr>
        <w:pStyle w:val="Akapitzlist"/>
        <w:numPr>
          <w:ilvl w:val="0"/>
          <w:numId w:val="23"/>
        </w:numPr>
        <w:spacing w:line="360" w:lineRule="auto"/>
        <w:rPr>
          <w:rFonts w:ascii="Arial" w:hAnsi="Arial" w:cs="Arial"/>
          <w:sz w:val="22"/>
          <w:szCs w:val="22"/>
        </w:rPr>
      </w:pPr>
      <w:r w:rsidRPr="00A749BB">
        <w:rPr>
          <w:rFonts w:ascii="Arial" w:hAnsi="Arial" w:cs="Arial"/>
          <w:sz w:val="22"/>
          <w:szCs w:val="22"/>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p>
    <w:p w:rsidR="00C42380" w:rsidRPr="00C42380" w:rsidRDefault="00C42380" w:rsidP="00A749BB">
      <w:pPr>
        <w:numPr>
          <w:ilvl w:val="0"/>
          <w:numId w:val="23"/>
        </w:numPr>
        <w:suppressAutoHyphens/>
        <w:spacing w:line="360" w:lineRule="auto"/>
        <w:contextualSpacing/>
        <w:jc w:val="left"/>
        <w:rPr>
          <w:rFonts w:ascii="Arial" w:hAnsi="Arial" w:cs="Arial"/>
          <w:sz w:val="22"/>
          <w:szCs w:val="22"/>
        </w:rPr>
      </w:pPr>
      <w:r w:rsidRPr="00C42380">
        <w:rPr>
          <w:rFonts w:ascii="Arial" w:hAnsi="Arial" w:cs="Arial"/>
          <w:sz w:val="22"/>
          <w:szCs w:val="22"/>
        </w:rPr>
        <w:t xml:space="preserve">Zmiany umowy mogą nastąpić również w następujących okolicznościach: </w:t>
      </w:r>
    </w:p>
    <w:p w:rsidR="00C42380" w:rsidRPr="00C42380" w:rsidRDefault="00C42380" w:rsidP="00A749BB">
      <w:pPr>
        <w:numPr>
          <w:ilvl w:val="0"/>
          <w:numId w:val="38"/>
        </w:numPr>
        <w:suppressAutoHyphens/>
        <w:spacing w:line="360" w:lineRule="auto"/>
        <w:contextualSpacing/>
        <w:jc w:val="left"/>
        <w:rPr>
          <w:rFonts w:ascii="Arial" w:hAnsi="Arial" w:cs="Arial"/>
          <w:sz w:val="22"/>
          <w:szCs w:val="22"/>
        </w:rPr>
      </w:pPr>
      <w:r w:rsidRPr="00C42380">
        <w:rPr>
          <w:rFonts w:ascii="Arial" w:hAnsi="Arial" w:cs="Arial"/>
          <w:sz w:val="22"/>
          <w:szCs w:val="22"/>
        </w:rPr>
        <w:t xml:space="preserve">zaistnienia, po zawarciu umowy, przypadku siły wyższej, przez którą należy rozumieć zdarzenia zewnętrzne wobec łączącej strony więzi prawnej: </w:t>
      </w:r>
    </w:p>
    <w:p w:rsidR="00C42380" w:rsidRPr="00C42380" w:rsidRDefault="00C42380" w:rsidP="00A749BB">
      <w:pPr>
        <w:numPr>
          <w:ilvl w:val="0"/>
          <w:numId w:val="39"/>
        </w:numPr>
        <w:suppressAutoHyphens/>
        <w:spacing w:after="200" w:line="360" w:lineRule="auto"/>
        <w:contextualSpacing/>
        <w:jc w:val="left"/>
        <w:rPr>
          <w:rFonts w:ascii="Arial" w:hAnsi="Arial" w:cs="Arial"/>
          <w:sz w:val="22"/>
          <w:szCs w:val="22"/>
        </w:rPr>
      </w:pPr>
      <w:r w:rsidRPr="00C42380">
        <w:rPr>
          <w:rFonts w:ascii="Arial" w:hAnsi="Arial" w:cs="Arial"/>
          <w:sz w:val="22"/>
          <w:szCs w:val="22"/>
        </w:rPr>
        <w:t xml:space="preserve">o charakterze zależnym od stron, </w:t>
      </w:r>
    </w:p>
    <w:p w:rsidR="00C42380" w:rsidRPr="00C42380" w:rsidRDefault="00C42380" w:rsidP="00A749BB">
      <w:pPr>
        <w:numPr>
          <w:ilvl w:val="0"/>
          <w:numId w:val="39"/>
        </w:numPr>
        <w:suppressAutoHyphens/>
        <w:spacing w:after="200" w:line="360" w:lineRule="auto"/>
        <w:contextualSpacing/>
        <w:jc w:val="left"/>
        <w:rPr>
          <w:rFonts w:ascii="Arial" w:hAnsi="Arial" w:cs="Arial"/>
          <w:sz w:val="22"/>
          <w:szCs w:val="22"/>
        </w:rPr>
      </w:pPr>
      <w:r w:rsidRPr="00C42380">
        <w:rPr>
          <w:rFonts w:ascii="Arial" w:hAnsi="Arial" w:cs="Arial"/>
          <w:sz w:val="22"/>
          <w:szCs w:val="22"/>
        </w:rPr>
        <w:t xml:space="preserve">którego strony nie mogły przewidzieć przed zawarciem umowy, </w:t>
      </w:r>
    </w:p>
    <w:p w:rsidR="00C42380" w:rsidRPr="00C42380" w:rsidRDefault="00C42380" w:rsidP="00A749BB">
      <w:pPr>
        <w:numPr>
          <w:ilvl w:val="0"/>
          <w:numId w:val="39"/>
        </w:numPr>
        <w:suppressAutoHyphens/>
        <w:spacing w:after="200" w:line="360" w:lineRule="auto"/>
        <w:contextualSpacing/>
        <w:jc w:val="left"/>
        <w:rPr>
          <w:rFonts w:ascii="Arial" w:hAnsi="Arial" w:cs="Arial"/>
          <w:sz w:val="22"/>
          <w:szCs w:val="22"/>
        </w:rPr>
      </w:pPr>
      <w:r w:rsidRPr="00C42380">
        <w:rPr>
          <w:rFonts w:ascii="Arial" w:hAnsi="Arial" w:cs="Arial"/>
          <w:sz w:val="22"/>
          <w:szCs w:val="22"/>
        </w:rPr>
        <w:lastRenderedPageBreak/>
        <w:t>którego nie można uniknąć ani któremu strony nie mogły zapobiec przy zachowaniu należytej staranności, której nie można przypisać drugiej stronie,</w:t>
      </w:r>
    </w:p>
    <w:p w:rsidR="00C42380" w:rsidRPr="00C42380" w:rsidRDefault="00C42380" w:rsidP="00A749BB">
      <w:pPr>
        <w:numPr>
          <w:ilvl w:val="0"/>
          <w:numId w:val="38"/>
        </w:numPr>
        <w:suppressAutoHyphens/>
        <w:spacing w:after="200" w:line="360" w:lineRule="auto"/>
        <w:contextualSpacing/>
        <w:jc w:val="left"/>
        <w:rPr>
          <w:rFonts w:ascii="Arial" w:hAnsi="Arial" w:cs="Arial"/>
          <w:sz w:val="22"/>
          <w:szCs w:val="22"/>
        </w:rPr>
      </w:pPr>
      <w:r w:rsidRPr="00C42380">
        <w:rPr>
          <w:rFonts w:ascii="Arial" w:hAnsi="Arial" w:cs="Arial"/>
          <w:sz w:val="22"/>
          <w:szCs w:val="22"/>
        </w:rPr>
        <w:t xml:space="preserve">zmiany powszechnie obowiązujących przepisów prawa w zakresie mającym wpływ na realizację przedmiotu zamówienia lub świadczenia stron, </w:t>
      </w:r>
    </w:p>
    <w:p w:rsidR="00C42380" w:rsidRPr="00C42380" w:rsidRDefault="00C42380" w:rsidP="00A749BB">
      <w:pPr>
        <w:numPr>
          <w:ilvl w:val="0"/>
          <w:numId w:val="38"/>
        </w:numPr>
        <w:suppressAutoHyphens/>
        <w:spacing w:line="360" w:lineRule="auto"/>
        <w:contextualSpacing/>
        <w:jc w:val="left"/>
        <w:rPr>
          <w:rFonts w:ascii="Arial" w:hAnsi="Arial" w:cs="Arial"/>
          <w:sz w:val="22"/>
          <w:szCs w:val="22"/>
        </w:rPr>
      </w:pPr>
      <w:r w:rsidRPr="00C42380">
        <w:rPr>
          <w:rFonts w:ascii="Arial" w:hAnsi="Arial" w:cs="Arial"/>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163C00" w:rsidRPr="00163C00" w:rsidRDefault="00F16ACC" w:rsidP="00163C00">
      <w:pPr>
        <w:pStyle w:val="Akapitzlist"/>
        <w:numPr>
          <w:ilvl w:val="0"/>
          <w:numId w:val="23"/>
        </w:numPr>
        <w:suppressAutoHyphens/>
        <w:spacing w:line="360" w:lineRule="auto"/>
        <w:rPr>
          <w:rFonts w:ascii="Arial" w:hAnsi="Arial" w:cs="Arial"/>
          <w:sz w:val="22"/>
          <w:szCs w:val="22"/>
          <w:lang w:val="cs-CZ" w:eastAsia="en-US"/>
        </w:rPr>
      </w:pPr>
      <w:r w:rsidRPr="00163C00">
        <w:rPr>
          <w:rFonts w:ascii="Arial" w:hAnsi="Arial" w:cs="Arial"/>
          <w:sz w:val="22"/>
          <w:szCs w:val="22"/>
        </w:rPr>
        <w:t xml:space="preserve">Strona </w:t>
      </w:r>
      <w:r w:rsidRPr="00163C00">
        <w:rPr>
          <w:rFonts w:ascii="Arial" w:hAnsi="Arial" w:cs="Arial"/>
          <w:sz w:val="22"/>
          <w:szCs w:val="22"/>
          <w:lang w:val="cs-CZ"/>
        </w:rPr>
        <w:t>wnioskująca o zmianę umowy, w okolicznościach,</w:t>
      </w:r>
      <w:r w:rsidR="00C42380" w:rsidRPr="00163C00">
        <w:rPr>
          <w:rFonts w:ascii="Arial" w:hAnsi="Arial" w:cs="Arial"/>
          <w:sz w:val="22"/>
          <w:szCs w:val="22"/>
          <w:lang w:val="cs-CZ"/>
        </w:rPr>
        <w:t xml:space="preserve"> o </w:t>
      </w:r>
      <w:r w:rsidR="00163C00" w:rsidRPr="00163C00">
        <w:rPr>
          <w:rFonts w:ascii="Arial" w:hAnsi="Arial" w:cs="Arial"/>
          <w:sz w:val="22"/>
          <w:szCs w:val="22"/>
          <w:lang w:val="cs-CZ"/>
        </w:rPr>
        <w:t>których mowa w ust. 2 pkt. 3 – 5</w:t>
      </w:r>
      <w:r w:rsidR="00097D0C" w:rsidRPr="00163C00">
        <w:rPr>
          <w:rFonts w:ascii="Arial" w:hAnsi="Arial" w:cs="Arial"/>
          <w:sz w:val="22"/>
          <w:szCs w:val="22"/>
          <w:lang w:val="cs-CZ"/>
        </w:rPr>
        <w:t xml:space="preserve"> </w:t>
      </w:r>
      <w:r w:rsidR="00097D0C" w:rsidRPr="00163C00">
        <w:rPr>
          <w:rFonts w:ascii="Arial" w:hAnsi="Arial" w:cs="Arial"/>
          <w:sz w:val="22"/>
          <w:szCs w:val="22"/>
        </w:rPr>
        <w:t>w ciągu 30 dni od podjęcia wiadomośc</w:t>
      </w:r>
      <w:r w:rsidR="00163C00" w:rsidRPr="00163C00">
        <w:rPr>
          <w:rFonts w:ascii="Arial" w:hAnsi="Arial" w:cs="Arial"/>
          <w:sz w:val="22"/>
          <w:szCs w:val="22"/>
        </w:rPr>
        <w:t xml:space="preserve">i </w:t>
      </w:r>
      <w:r w:rsidR="00163C00" w:rsidRPr="00163C00">
        <w:rPr>
          <w:rFonts w:ascii="Arial" w:hAnsi="Arial" w:cs="Arial"/>
          <w:sz w:val="22"/>
          <w:szCs w:val="22"/>
          <w:lang w:val="cs-CZ" w:eastAsia="en-US"/>
        </w:rPr>
        <w:t xml:space="preserve">o zaistnieniu w/w okoliczności przedkłada drugiej stronie pisemne uzasadnienie konieczności wprowadzenia zmian do umowy, w szczególności wpływu wskazanych okoliczności na koszty wykonania zamówienia przez Wykonawcę, w razie potrzeby z załączeniem odpowiednich dokumentów uzasadniających konieczność zmiany. Waloryzacja obowiązywać będzie w stosunku do części przedmiotu umowy realizowanej od dnia zaakceptowania wniosku o waloryzację wynagrodzenia.  Zmiany zawartej umowy będą wymagały aneksu w formie pisemnej. </w:t>
      </w:r>
    </w:p>
    <w:p w:rsidR="0028110C" w:rsidRPr="00163C00" w:rsidRDefault="0028110C" w:rsidP="00163C00">
      <w:pPr>
        <w:suppressAutoHyphens/>
        <w:spacing w:line="360" w:lineRule="auto"/>
        <w:ind w:left="0" w:firstLine="0"/>
        <w:rPr>
          <w:rFonts w:ascii="Arial" w:hAnsi="Arial" w:cs="Arial"/>
          <w:sz w:val="22"/>
          <w:szCs w:val="22"/>
          <w:lang w:val="cs-CZ"/>
        </w:rPr>
      </w:pPr>
    </w:p>
    <w:p w:rsidR="0028110C" w:rsidRPr="005C792D" w:rsidRDefault="0028110C" w:rsidP="005C792D">
      <w:pPr>
        <w:spacing w:line="271" w:lineRule="auto"/>
        <w:ind w:left="374" w:hanging="374"/>
        <w:contextualSpacing/>
        <w:rPr>
          <w:rFonts w:ascii="Arial" w:hAnsi="Arial" w:cs="Arial"/>
          <w:sz w:val="22"/>
          <w:szCs w:val="22"/>
        </w:rPr>
      </w:pPr>
    </w:p>
    <w:p w:rsidR="0028110C" w:rsidRPr="005C792D" w:rsidRDefault="000C5895" w:rsidP="00097D0C">
      <w:pPr>
        <w:suppressAutoHyphens/>
        <w:spacing w:line="360" w:lineRule="auto"/>
        <w:ind w:left="0" w:firstLine="0"/>
        <w:jc w:val="center"/>
        <w:rPr>
          <w:rFonts w:ascii="Arial" w:hAnsi="Arial" w:cs="Arial"/>
          <w:sz w:val="22"/>
          <w:szCs w:val="22"/>
        </w:rPr>
      </w:pPr>
      <w:r w:rsidRPr="005C792D">
        <w:rPr>
          <w:rFonts w:ascii="Arial" w:hAnsi="Arial" w:cs="Arial"/>
          <w:sz w:val="22"/>
          <w:szCs w:val="22"/>
        </w:rPr>
        <w:t>§ 1</w:t>
      </w:r>
      <w:r w:rsidR="001D2A53">
        <w:rPr>
          <w:rFonts w:ascii="Arial" w:hAnsi="Arial" w:cs="Arial"/>
          <w:sz w:val="22"/>
          <w:szCs w:val="22"/>
        </w:rPr>
        <w:t>1</w:t>
      </w:r>
    </w:p>
    <w:p w:rsidR="00AC6D91" w:rsidRPr="005C792D" w:rsidRDefault="00AC6D91" w:rsidP="00097D0C">
      <w:pPr>
        <w:suppressAutoHyphens/>
        <w:spacing w:line="360" w:lineRule="auto"/>
        <w:ind w:left="63" w:hanging="63"/>
        <w:rPr>
          <w:rFonts w:ascii="Arial" w:hAnsi="Arial" w:cs="Arial"/>
          <w:sz w:val="22"/>
          <w:szCs w:val="22"/>
        </w:rPr>
      </w:pPr>
      <w:r w:rsidRPr="005C792D">
        <w:rPr>
          <w:rFonts w:ascii="Arial" w:hAnsi="Arial" w:cs="Arial"/>
          <w:sz w:val="22"/>
          <w:szCs w:val="22"/>
        </w:rPr>
        <w:t xml:space="preserve"> 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28110C" w:rsidRPr="005C792D" w:rsidRDefault="0028110C" w:rsidP="00097D0C">
      <w:pPr>
        <w:suppressAutoHyphens/>
        <w:spacing w:line="360" w:lineRule="auto"/>
        <w:ind w:left="0" w:firstLine="0"/>
        <w:jc w:val="center"/>
        <w:rPr>
          <w:rFonts w:ascii="Arial" w:hAnsi="Arial" w:cs="Arial"/>
          <w:sz w:val="22"/>
          <w:szCs w:val="22"/>
        </w:rPr>
      </w:pPr>
    </w:p>
    <w:p w:rsidR="0028110C" w:rsidRPr="005C792D" w:rsidRDefault="000C5895" w:rsidP="00097D0C">
      <w:pPr>
        <w:suppressAutoHyphens/>
        <w:spacing w:line="360" w:lineRule="auto"/>
        <w:ind w:left="0" w:firstLine="0"/>
        <w:jc w:val="center"/>
        <w:rPr>
          <w:rFonts w:ascii="Arial" w:hAnsi="Arial" w:cs="Arial"/>
          <w:sz w:val="22"/>
          <w:szCs w:val="22"/>
        </w:rPr>
      </w:pPr>
      <w:r w:rsidRPr="005C792D">
        <w:rPr>
          <w:rFonts w:ascii="Arial" w:hAnsi="Arial" w:cs="Arial"/>
          <w:sz w:val="22"/>
          <w:szCs w:val="22"/>
        </w:rPr>
        <w:t>§ 1</w:t>
      </w:r>
      <w:r w:rsidR="001D2A53">
        <w:rPr>
          <w:rFonts w:ascii="Arial" w:hAnsi="Arial" w:cs="Arial"/>
          <w:sz w:val="22"/>
          <w:szCs w:val="22"/>
        </w:rPr>
        <w:t>2</w:t>
      </w:r>
    </w:p>
    <w:p w:rsidR="0028110C" w:rsidRPr="005C792D" w:rsidRDefault="0028110C" w:rsidP="00097D0C">
      <w:pPr>
        <w:numPr>
          <w:ilvl w:val="0"/>
          <w:numId w:val="18"/>
        </w:numPr>
        <w:suppressAutoHyphens/>
        <w:spacing w:line="360" w:lineRule="auto"/>
        <w:rPr>
          <w:rFonts w:ascii="Arial" w:hAnsi="Arial" w:cs="Arial"/>
          <w:sz w:val="22"/>
          <w:szCs w:val="22"/>
        </w:rPr>
      </w:pPr>
      <w:r w:rsidRPr="005C792D">
        <w:rPr>
          <w:rFonts w:ascii="Arial" w:hAnsi="Arial" w:cs="Arial"/>
          <w:sz w:val="22"/>
          <w:szCs w:val="22"/>
        </w:rPr>
        <w:t>W razie powstania sporu związanego z wykonaniem niniejszej umowy Strony zobowiązują się do zastosowania w pierwszej kolejności mediacji, jako alternatywnej metody rozwiązywania sporów, przed wniesieniem sprawy do sądu.</w:t>
      </w:r>
    </w:p>
    <w:p w:rsidR="0028110C" w:rsidRPr="005C792D" w:rsidRDefault="0028110C" w:rsidP="00097D0C">
      <w:pPr>
        <w:numPr>
          <w:ilvl w:val="0"/>
          <w:numId w:val="18"/>
        </w:numPr>
        <w:suppressAutoHyphens/>
        <w:spacing w:line="360" w:lineRule="auto"/>
        <w:rPr>
          <w:rFonts w:ascii="Arial" w:hAnsi="Arial" w:cs="Arial"/>
          <w:b/>
          <w:sz w:val="22"/>
          <w:szCs w:val="22"/>
        </w:rPr>
      </w:pPr>
      <w:r w:rsidRPr="005C792D">
        <w:rPr>
          <w:rFonts w:ascii="Arial" w:hAnsi="Arial" w:cs="Arial"/>
          <w:sz w:val="22"/>
          <w:szCs w:val="22"/>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28110C" w:rsidRPr="005C792D" w:rsidRDefault="0028110C" w:rsidP="00097D0C">
      <w:pPr>
        <w:suppressAutoHyphens/>
        <w:spacing w:line="360" w:lineRule="auto"/>
        <w:ind w:left="0" w:firstLine="0"/>
        <w:rPr>
          <w:rFonts w:ascii="Arial" w:hAnsi="Arial" w:cs="Arial"/>
          <w:sz w:val="22"/>
          <w:szCs w:val="22"/>
        </w:rPr>
      </w:pPr>
    </w:p>
    <w:p w:rsidR="0028110C" w:rsidRPr="005C792D" w:rsidRDefault="000C5895" w:rsidP="00097D0C">
      <w:pPr>
        <w:suppressAutoHyphens/>
        <w:spacing w:line="360" w:lineRule="auto"/>
        <w:ind w:left="0" w:firstLine="0"/>
        <w:jc w:val="center"/>
        <w:rPr>
          <w:rFonts w:ascii="Arial" w:hAnsi="Arial" w:cs="Arial"/>
          <w:sz w:val="22"/>
          <w:szCs w:val="22"/>
        </w:rPr>
      </w:pPr>
      <w:r w:rsidRPr="005C792D">
        <w:rPr>
          <w:rFonts w:ascii="Arial" w:hAnsi="Arial" w:cs="Arial"/>
          <w:sz w:val="22"/>
          <w:szCs w:val="22"/>
        </w:rPr>
        <w:t xml:space="preserve">§ </w:t>
      </w:r>
      <w:r w:rsidR="001D2A53">
        <w:rPr>
          <w:rFonts w:ascii="Arial" w:hAnsi="Arial" w:cs="Arial"/>
          <w:sz w:val="22"/>
          <w:szCs w:val="22"/>
        </w:rPr>
        <w:t>13</w:t>
      </w:r>
    </w:p>
    <w:p w:rsidR="0028110C" w:rsidRPr="005C792D" w:rsidRDefault="0028110C" w:rsidP="00097D0C">
      <w:pPr>
        <w:suppressAutoHyphens/>
        <w:spacing w:line="360" w:lineRule="auto"/>
        <w:ind w:left="0" w:firstLine="0"/>
        <w:rPr>
          <w:rFonts w:ascii="Arial" w:hAnsi="Arial" w:cs="Arial"/>
          <w:sz w:val="22"/>
          <w:szCs w:val="22"/>
        </w:rPr>
      </w:pPr>
      <w:r w:rsidRPr="005C792D">
        <w:rPr>
          <w:rFonts w:ascii="Arial" w:hAnsi="Arial" w:cs="Arial"/>
          <w:sz w:val="22"/>
          <w:szCs w:val="22"/>
        </w:rPr>
        <w:t>W sprawach nie uregulowanych niniejszą umową mają zastosowanie właściwe przepisy Kodeksu Cywilnego oraz ustawy Prawo Zamówień Publicznych.</w:t>
      </w:r>
    </w:p>
    <w:p w:rsidR="0028110C" w:rsidRPr="005C792D" w:rsidRDefault="0028110C" w:rsidP="00097D0C">
      <w:pPr>
        <w:suppressAutoHyphens/>
        <w:spacing w:line="360" w:lineRule="auto"/>
        <w:ind w:left="0" w:firstLine="0"/>
        <w:rPr>
          <w:rFonts w:ascii="Arial" w:hAnsi="Arial" w:cs="Arial"/>
          <w:sz w:val="22"/>
          <w:szCs w:val="22"/>
        </w:rPr>
      </w:pPr>
    </w:p>
    <w:p w:rsidR="0028110C" w:rsidRPr="005C792D" w:rsidRDefault="000C5895" w:rsidP="005C792D">
      <w:pPr>
        <w:suppressAutoHyphens/>
        <w:spacing w:line="271" w:lineRule="auto"/>
        <w:ind w:left="0" w:firstLine="0"/>
        <w:jc w:val="center"/>
        <w:rPr>
          <w:rFonts w:ascii="Arial" w:hAnsi="Arial" w:cs="Arial"/>
          <w:sz w:val="22"/>
          <w:szCs w:val="22"/>
        </w:rPr>
      </w:pPr>
      <w:r w:rsidRPr="005C792D">
        <w:rPr>
          <w:rFonts w:ascii="Arial" w:hAnsi="Arial" w:cs="Arial"/>
          <w:sz w:val="22"/>
          <w:szCs w:val="22"/>
        </w:rPr>
        <w:t>§ 1</w:t>
      </w:r>
      <w:r w:rsidR="001D2A53">
        <w:rPr>
          <w:rFonts w:ascii="Arial" w:hAnsi="Arial" w:cs="Arial"/>
          <w:sz w:val="22"/>
          <w:szCs w:val="22"/>
        </w:rPr>
        <w:t>4</w:t>
      </w:r>
    </w:p>
    <w:p w:rsidR="0028110C" w:rsidRDefault="00097D0C" w:rsidP="00097D0C">
      <w:pPr>
        <w:suppressAutoHyphens/>
        <w:spacing w:line="360" w:lineRule="auto"/>
        <w:ind w:left="0" w:firstLine="0"/>
        <w:rPr>
          <w:rFonts w:ascii="Arial" w:hAnsi="Arial" w:cs="Arial"/>
          <w:sz w:val="22"/>
          <w:szCs w:val="22"/>
        </w:rPr>
      </w:pPr>
      <w:r w:rsidRPr="00097D0C">
        <w:rPr>
          <w:rFonts w:ascii="Arial" w:hAnsi="Arial" w:cs="Arial"/>
          <w:sz w:val="22"/>
          <w:szCs w:val="22"/>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097D0C" w:rsidRPr="005C792D" w:rsidRDefault="00097D0C" w:rsidP="00097D0C">
      <w:pPr>
        <w:suppressAutoHyphens/>
        <w:spacing w:line="360" w:lineRule="auto"/>
        <w:ind w:left="0" w:firstLine="0"/>
        <w:rPr>
          <w:rFonts w:ascii="Arial" w:hAnsi="Arial" w:cs="Arial"/>
          <w:sz w:val="22"/>
          <w:szCs w:val="22"/>
        </w:rPr>
      </w:pPr>
    </w:p>
    <w:p w:rsidR="0028110C" w:rsidRPr="005C792D" w:rsidRDefault="0028110C" w:rsidP="005C792D">
      <w:pPr>
        <w:suppressAutoHyphens/>
        <w:spacing w:line="271" w:lineRule="auto"/>
        <w:ind w:left="0" w:firstLine="0"/>
        <w:rPr>
          <w:rFonts w:ascii="Arial" w:hAnsi="Arial" w:cs="Arial"/>
          <w:sz w:val="22"/>
          <w:szCs w:val="22"/>
        </w:rPr>
      </w:pPr>
    </w:p>
    <w:p w:rsidR="0028110C" w:rsidRPr="005C792D" w:rsidRDefault="0028110C" w:rsidP="00FF570F">
      <w:pPr>
        <w:suppressAutoHyphens/>
        <w:spacing w:line="360" w:lineRule="auto"/>
        <w:ind w:left="0" w:firstLine="0"/>
        <w:rPr>
          <w:rFonts w:ascii="Arial" w:hAnsi="Arial" w:cs="Arial"/>
          <w:i/>
          <w:sz w:val="22"/>
          <w:szCs w:val="22"/>
          <w:u w:val="single"/>
        </w:rPr>
      </w:pPr>
      <w:r w:rsidRPr="005C792D">
        <w:rPr>
          <w:rFonts w:ascii="Arial" w:hAnsi="Arial" w:cs="Arial"/>
          <w:i/>
          <w:sz w:val="22"/>
          <w:szCs w:val="22"/>
          <w:u w:val="single"/>
        </w:rPr>
        <w:t>Załączniki:</w:t>
      </w:r>
    </w:p>
    <w:p w:rsidR="0028110C" w:rsidRPr="005C792D" w:rsidRDefault="000C5895" w:rsidP="00FF570F">
      <w:pPr>
        <w:suppressAutoHyphens/>
        <w:spacing w:line="360" w:lineRule="auto"/>
        <w:ind w:left="0" w:firstLine="0"/>
        <w:rPr>
          <w:rFonts w:ascii="Arial" w:hAnsi="Arial" w:cs="Arial"/>
          <w:i/>
          <w:sz w:val="22"/>
          <w:szCs w:val="22"/>
        </w:rPr>
      </w:pPr>
      <w:r w:rsidRPr="005C792D">
        <w:rPr>
          <w:rFonts w:ascii="Arial" w:hAnsi="Arial" w:cs="Arial"/>
          <w:i/>
          <w:sz w:val="22"/>
          <w:szCs w:val="22"/>
        </w:rPr>
        <w:t xml:space="preserve">1) </w:t>
      </w:r>
      <w:r w:rsidR="0028110C" w:rsidRPr="005C792D">
        <w:rPr>
          <w:rFonts w:ascii="Arial" w:hAnsi="Arial" w:cs="Arial"/>
          <w:i/>
          <w:sz w:val="22"/>
          <w:szCs w:val="22"/>
        </w:rPr>
        <w:t xml:space="preserve"> Formular</w:t>
      </w:r>
      <w:r w:rsidR="00DC68B0" w:rsidRPr="005C792D">
        <w:rPr>
          <w:rFonts w:ascii="Arial" w:hAnsi="Arial" w:cs="Arial"/>
          <w:i/>
          <w:sz w:val="22"/>
          <w:szCs w:val="22"/>
        </w:rPr>
        <w:t>z oferty  – Załącznik nr 1 do S</w:t>
      </w:r>
      <w:r w:rsidR="0028110C" w:rsidRPr="005C792D">
        <w:rPr>
          <w:rFonts w:ascii="Arial" w:hAnsi="Arial" w:cs="Arial"/>
          <w:i/>
          <w:sz w:val="22"/>
          <w:szCs w:val="22"/>
        </w:rPr>
        <w:t xml:space="preserve">WZ </w:t>
      </w:r>
    </w:p>
    <w:p w:rsidR="0028110C" w:rsidRDefault="000C5895" w:rsidP="00FF570F">
      <w:pPr>
        <w:suppressAutoHyphens/>
        <w:spacing w:line="360" w:lineRule="auto"/>
        <w:ind w:left="0" w:firstLine="0"/>
        <w:rPr>
          <w:rFonts w:ascii="Arial" w:hAnsi="Arial" w:cs="Arial"/>
          <w:i/>
          <w:sz w:val="22"/>
          <w:szCs w:val="22"/>
        </w:rPr>
      </w:pPr>
      <w:r w:rsidRPr="005C792D">
        <w:rPr>
          <w:rFonts w:ascii="Arial" w:hAnsi="Arial" w:cs="Arial"/>
          <w:i/>
          <w:sz w:val="22"/>
          <w:szCs w:val="22"/>
        </w:rPr>
        <w:t xml:space="preserve">2) </w:t>
      </w:r>
      <w:r w:rsidR="0028110C" w:rsidRPr="005C792D">
        <w:rPr>
          <w:rFonts w:ascii="Arial" w:hAnsi="Arial" w:cs="Arial"/>
          <w:i/>
          <w:sz w:val="22"/>
          <w:szCs w:val="22"/>
        </w:rPr>
        <w:t xml:space="preserve"> Arkusz asort</w:t>
      </w:r>
      <w:r w:rsidR="00DC68B0" w:rsidRPr="005C792D">
        <w:rPr>
          <w:rFonts w:ascii="Arial" w:hAnsi="Arial" w:cs="Arial"/>
          <w:i/>
          <w:sz w:val="22"/>
          <w:szCs w:val="22"/>
        </w:rPr>
        <w:t>ymentowo-cenowy – Załącznik nr 2 do S</w:t>
      </w:r>
      <w:r w:rsidR="0028110C" w:rsidRPr="005C792D">
        <w:rPr>
          <w:rFonts w:ascii="Arial" w:hAnsi="Arial" w:cs="Arial"/>
          <w:i/>
          <w:sz w:val="22"/>
          <w:szCs w:val="22"/>
        </w:rPr>
        <w:t>WZ</w:t>
      </w:r>
    </w:p>
    <w:p w:rsidR="001D2A53" w:rsidRPr="005C792D" w:rsidRDefault="001D2A53" w:rsidP="00FF570F">
      <w:pPr>
        <w:suppressAutoHyphens/>
        <w:spacing w:line="360" w:lineRule="auto"/>
        <w:ind w:left="0" w:firstLine="0"/>
        <w:rPr>
          <w:rFonts w:ascii="Arial" w:hAnsi="Arial" w:cs="Arial"/>
          <w:i/>
          <w:sz w:val="22"/>
          <w:szCs w:val="22"/>
        </w:rPr>
      </w:pPr>
      <w:r>
        <w:rPr>
          <w:rFonts w:ascii="Arial" w:hAnsi="Arial" w:cs="Arial"/>
          <w:i/>
          <w:sz w:val="22"/>
          <w:szCs w:val="22"/>
        </w:rPr>
        <w:t>3) Zestawienie parametrów technicznych aparatu – Załącznik nr 3 do SWZ</w:t>
      </w:r>
    </w:p>
    <w:p w:rsidR="000C5895" w:rsidRPr="005C792D" w:rsidRDefault="001D2A53" w:rsidP="00FF570F">
      <w:pPr>
        <w:suppressAutoHyphens/>
        <w:spacing w:line="360" w:lineRule="auto"/>
        <w:ind w:left="0" w:firstLine="0"/>
        <w:rPr>
          <w:rFonts w:ascii="Arial" w:hAnsi="Arial" w:cs="Arial"/>
          <w:i/>
          <w:sz w:val="22"/>
          <w:szCs w:val="22"/>
        </w:rPr>
      </w:pPr>
      <w:r>
        <w:rPr>
          <w:rFonts w:ascii="Arial" w:hAnsi="Arial" w:cs="Arial"/>
          <w:i/>
          <w:sz w:val="22"/>
          <w:szCs w:val="22"/>
        </w:rPr>
        <w:t>4</w:t>
      </w:r>
      <w:r w:rsidR="000C5895" w:rsidRPr="005C792D">
        <w:rPr>
          <w:rFonts w:ascii="Arial" w:hAnsi="Arial" w:cs="Arial"/>
          <w:i/>
          <w:sz w:val="22"/>
          <w:szCs w:val="22"/>
        </w:rPr>
        <w:t>) Pełnomocnictwo Zastępcy Dyrektora ds. Finansowych</w:t>
      </w:r>
    </w:p>
    <w:p w:rsidR="0028110C" w:rsidRPr="005C792D" w:rsidRDefault="0028110C" w:rsidP="00FF570F">
      <w:pPr>
        <w:suppressAutoHyphens/>
        <w:spacing w:line="360" w:lineRule="auto"/>
        <w:ind w:left="0" w:firstLine="0"/>
        <w:rPr>
          <w:rFonts w:ascii="Arial" w:hAnsi="Arial" w:cs="Arial"/>
          <w:sz w:val="22"/>
          <w:szCs w:val="22"/>
        </w:rPr>
      </w:pPr>
    </w:p>
    <w:p w:rsidR="0028110C" w:rsidRPr="005C792D" w:rsidRDefault="0028110C" w:rsidP="005C792D">
      <w:pPr>
        <w:keepNext/>
        <w:suppressAutoHyphens/>
        <w:spacing w:line="271" w:lineRule="auto"/>
        <w:ind w:left="0" w:firstLine="0"/>
        <w:jc w:val="center"/>
        <w:outlineLvl w:val="0"/>
        <w:rPr>
          <w:rFonts w:ascii="Arial" w:hAnsi="Arial" w:cs="Arial"/>
          <w:b/>
          <w:i/>
          <w:sz w:val="22"/>
          <w:szCs w:val="22"/>
        </w:rPr>
      </w:pPr>
      <w:r w:rsidRPr="005C792D">
        <w:rPr>
          <w:rFonts w:ascii="Arial" w:hAnsi="Arial" w:cs="Arial"/>
          <w:b/>
          <w:i/>
          <w:sz w:val="22"/>
          <w:szCs w:val="22"/>
        </w:rPr>
        <w:t>Zamawiający</w:t>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r>
      <w:r w:rsidRPr="005C792D">
        <w:rPr>
          <w:rFonts w:ascii="Arial" w:hAnsi="Arial" w:cs="Arial"/>
          <w:b/>
          <w:i/>
          <w:sz w:val="22"/>
          <w:szCs w:val="22"/>
        </w:rPr>
        <w:tab/>
        <w:t>Wykonawca</w:t>
      </w:r>
    </w:p>
    <w:p w:rsidR="0028110C" w:rsidRPr="005C792D" w:rsidRDefault="0028110C" w:rsidP="005C792D">
      <w:pPr>
        <w:suppressAutoHyphens/>
        <w:spacing w:line="271" w:lineRule="auto"/>
        <w:ind w:left="0" w:firstLine="0"/>
        <w:rPr>
          <w:rFonts w:ascii="Arial" w:hAnsi="Arial" w:cs="Arial"/>
          <w:b/>
          <w:i/>
          <w:color w:val="0000FF"/>
          <w:sz w:val="22"/>
          <w:szCs w:val="22"/>
        </w:rPr>
      </w:pPr>
    </w:p>
    <w:p w:rsidR="0028110C" w:rsidRPr="005C792D" w:rsidRDefault="0028110C" w:rsidP="005C792D">
      <w:pPr>
        <w:spacing w:line="271" w:lineRule="auto"/>
        <w:contextualSpacing/>
        <w:rPr>
          <w:rFonts w:ascii="Arial" w:hAnsi="Arial" w:cs="Arial"/>
          <w:sz w:val="22"/>
          <w:szCs w:val="22"/>
          <w:lang w:eastAsia="pl-PL"/>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p w:rsidR="0028110C" w:rsidRPr="005C792D" w:rsidRDefault="0028110C" w:rsidP="001D2A53">
      <w:pPr>
        <w:pStyle w:val="Tekstpodstawowy31"/>
        <w:spacing w:line="271" w:lineRule="auto"/>
        <w:jc w:val="right"/>
        <w:rPr>
          <w:rFonts w:ascii="Arial" w:hAnsi="Arial" w:cs="Arial"/>
          <w:b/>
          <w:sz w:val="22"/>
          <w:szCs w:val="22"/>
        </w:rPr>
      </w:pPr>
    </w:p>
    <w:sectPr w:rsidR="0028110C" w:rsidRPr="005C792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53" w:rsidRDefault="001D2A53" w:rsidP="001D2A53">
      <w:pPr>
        <w:spacing w:line="240" w:lineRule="auto"/>
      </w:pPr>
      <w:r>
        <w:separator/>
      </w:r>
    </w:p>
  </w:endnote>
  <w:endnote w:type="continuationSeparator" w:id="0">
    <w:p w:rsidR="001D2A53" w:rsidRDefault="001D2A53" w:rsidP="001D2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Euphemia">
    <w:charset w:val="00"/>
    <w:family w:val="swiss"/>
    <w:pitch w:val="variable"/>
    <w:sig w:usb0="8000006F" w:usb1="0000004A" w:usb2="00002000" w:usb3="00000000" w:csb0="00000001"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53" w:rsidRPr="001D2A53" w:rsidRDefault="009A0177" w:rsidP="001D2A53">
    <w:pPr>
      <w:pStyle w:val="Stopka"/>
      <w:jc w:val="center"/>
      <w:rPr>
        <w:rFonts w:ascii="Arial" w:hAnsi="Arial" w:cs="Arial"/>
      </w:rPr>
    </w:pPr>
    <w:r>
      <w:rPr>
        <w:rFonts w:ascii="Arial" w:hAnsi="Arial" w:cs="Arial"/>
      </w:rPr>
      <w:t>ZP-PN/UE/24/24</w:t>
    </w:r>
  </w:p>
  <w:p w:rsidR="001D2A53" w:rsidRPr="001D2A53" w:rsidRDefault="001D2A53" w:rsidP="001D2A53">
    <w:pPr>
      <w:pStyle w:val="Stopka"/>
      <w:jc w:val="right"/>
      <w:rPr>
        <w:rFonts w:ascii="Arial" w:hAnsi="Arial" w:cs="Arial"/>
      </w:rPr>
    </w:pPr>
    <w:r w:rsidRPr="001D2A53">
      <w:rPr>
        <w:rFonts w:ascii="Arial" w:hAnsi="Arial" w:cs="Arial"/>
      </w:rPr>
      <w:fldChar w:fldCharType="begin"/>
    </w:r>
    <w:r w:rsidRPr="001D2A53">
      <w:rPr>
        <w:rFonts w:ascii="Arial" w:hAnsi="Arial" w:cs="Arial"/>
      </w:rPr>
      <w:instrText>PAGE   \* MERGEFORMAT</w:instrText>
    </w:r>
    <w:r w:rsidRPr="001D2A53">
      <w:rPr>
        <w:rFonts w:ascii="Arial" w:hAnsi="Arial" w:cs="Arial"/>
      </w:rPr>
      <w:fldChar w:fldCharType="separate"/>
    </w:r>
    <w:r w:rsidR="00D05607">
      <w:rPr>
        <w:rFonts w:ascii="Arial" w:hAnsi="Arial" w:cs="Arial"/>
        <w:noProof/>
      </w:rPr>
      <w:t>4</w:t>
    </w:r>
    <w:r w:rsidRPr="001D2A5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53" w:rsidRDefault="001D2A53" w:rsidP="001D2A53">
      <w:pPr>
        <w:spacing w:line="240" w:lineRule="auto"/>
      </w:pPr>
      <w:r>
        <w:separator/>
      </w:r>
    </w:p>
  </w:footnote>
  <w:footnote w:type="continuationSeparator" w:id="0">
    <w:p w:rsidR="001D2A53" w:rsidRDefault="001D2A53" w:rsidP="001D2A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7C32EAA0"/>
    <w:name w:val="WW8Num22"/>
    <w:lvl w:ilvl="0">
      <w:start w:val="1"/>
      <w:numFmt w:val="decimal"/>
      <w:lvlText w:val="%1."/>
      <w:lvlJc w:val="left"/>
      <w:pPr>
        <w:tabs>
          <w:tab w:val="num" w:pos="360"/>
        </w:tabs>
        <w:ind w:left="360" w:hanging="360"/>
      </w:pPr>
      <w:rPr>
        <w:b w:val="0"/>
      </w:rPr>
    </w:lvl>
  </w:abstractNum>
  <w:abstractNum w:abstractNumId="1">
    <w:nsid w:val="0000001A"/>
    <w:multiLevelType w:val="multilevel"/>
    <w:tmpl w:val="5B309AE4"/>
    <w:lvl w:ilvl="0">
      <w:start w:val="1"/>
      <w:numFmt w:val="decimal"/>
      <w:lvlText w:val="%1."/>
      <w:lvlJc w:val="left"/>
      <w:pPr>
        <w:tabs>
          <w:tab w:val="num" w:pos="360"/>
        </w:tabs>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nsid w:val="002F2727"/>
    <w:multiLevelType w:val="hybridMultilevel"/>
    <w:tmpl w:val="74822BC8"/>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E71873"/>
    <w:multiLevelType w:val="hybridMultilevel"/>
    <w:tmpl w:val="349C8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3A78BB"/>
    <w:multiLevelType w:val="hybridMultilevel"/>
    <w:tmpl w:val="E57679C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310179"/>
    <w:multiLevelType w:val="hybridMultilevel"/>
    <w:tmpl w:val="40DE1270"/>
    <w:lvl w:ilvl="0" w:tplc="BBD42BFE">
      <w:start w:val="1"/>
      <w:numFmt w:val="decimal"/>
      <w:lvlText w:val="%1)"/>
      <w:lvlJc w:val="left"/>
      <w:pPr>
        <w:tabs>
          <w:tab w:val="num" w:pos="720"/>
        </w:tabs>
        <w:ind w:left="720" w:hanging="360"/>
      </w:pPr>
    </w:lvl>
    <w:lvl w:ilvl="1" w:tplc="911ED376">
      <w:start w:val="3"/>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18A11DBF"/>
    <w:multiLevelType w:val="hybridMultilevel"/>
    <w:tmpl w:val="7FE058C2"/>
    <w:lvl w:ilvl="0" w:tplc="9A7298E8">
      <w:start w:val="1"/>
      <w:numFmt w:val="decimal"/>
      <w:lvlText w:val="%1."/>
      <w:lvlJc w:val="left"/>
      <w:pPr>
        <w:tabs>
          <w:tab w:val="num" w:pos="374"/>
        </w:tabs>
        <w:ind w:left="374" w:hanging="360"/>
      </w:pPr>
      <w:rPr>
        <w:rFonts w:ascii="Arial" w:hAnsi="Arial" w:cs="Arial" w:hint="default"/>
        <w:sz w:val="22"/>
      </w:rPr>
    </w:lvl>
    <w:lvl w:ilvl="1" w:tplc="04150019">
      <w:start w:val="1"/>
      <w:numFmt w:val="lowerLetter"/>
      <w:lvlText w:val="%2."/>
      <w:lvlJc w:val="left"/>
      <w:pPr>
        <w:tabs>
          <w:tab w:val="num" w:pos="1094"/>
        </w:tabs>
        <w:ind w:left="1094" w:hanging="360"/>
      </w:p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10">
    <w:nsid w:val="2097748B"/>
    <w:multiLevelType w:val="hybridMultilevel"/>
    <w:tmpl w:val="89120E2C"/>
    <w:lvl w:ilvl="0" w:tplc="04150017">
      <w:start w:val="1"/>
      <w:numFmt w:val="lowerLetter"/>
      <w:lvlText w:val="%1)"/>
      <w:lvlJc w:val="left"/>
      <w:pPr>
        <w:tabs>
          <w:tab w:val="num" w:pos="720"/>
        </w:tabs>
        <w:ind w:left="720" w:hanging="360"/>
      </w:pPr>
      <w:rPr>
        <w:rFonts w:hint="default"/>
        <w:b w:val="0"/>
        <w:color w:val="auto"/>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1E50018"/>
    <w:multiLevelType w:val="hybridMultilevel"/>
    <w:tmpl w:val="1794DF76"/>
    <w:name w:val="WW8Num223"/>
    <w:lvl w:ilvl="0" w:tplc="3376BD72">
      <w:start w:val="1"/>
      <w:numFmt w:val="decimal"/>
      <w:lvlText w:val="%1)"/>
      <w:lvlJc w:val="left"/>
      <w:pPr>
        <w:tabs>
          <w:tab w:val="num" w:pos="644"/>
        </w:tabs>
        <w:ind w:left="624"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3">
    <w:nsid w:val="22BA7FC3"/>
    <w:multiLevelType w:val="hybridMultilevel"/>
    <w:tmpl w:val="3EA8FE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5E91013"/>
    <w:multiLevelType w:val="hybridMultilevel"/>
    <w:tmpl w:val="918ABF7E"/>
    <w:lvl w:ilvl="0" w:tplc="3272C93C">
      <w:start w:val="4"/>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B6871D2"/>
    <w:multiLevelType w:val="hybridMultilevel"/>
    <w:tmpl w:val="445AB6E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2FEA61FE"/>
    <w:multiLevelType w:val="hybridMultilevel"/>
    <w:tmpl w:val="F962E854"/>
    <w:lvl w:ilvl="0" w:tplc="829E64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35CB698A"/>
    <w:multiLevelType w:val="hybridMultilevel"/>
    <w:tmpl w:val="4774B446"/>
    <w:lvl w:ilvl="0" w:tplc="E4F2C2DE">
      <w:start w:val="1"/>
      <w:numFmt w:val="decimal"/>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7E87837"/>
    <w:multiLevelType w:val="hybridMultilevel"/>
    <w:tmpl w:val="DE004DAA"/>
    <w:lvl w:ilvl="0" w:tplc="2436AC92">
      <w:start w:val="2"/>
      <w:numFmt w:val="decimal"/>
      <w:lvlText w:val="%1."/>
      <w:lvlJc w:val="left"/>
      <w:pPr>
        <w:tabs>
          <w:tab w:val="num" w:pos="360"/>
        </w:tabs>
        <w:ind w:left="360" w:hanging="360"/>
      </w:pPr>
      <w:rPr>
        <w:b w:val="0"/>
      </w:rPr>
    </w:lvl>
    <w:lvl w:ilvl="1" w:tplc="018CC828">
      <w:start w:val="1"/>
      <w:numFmt w:val="decimal"/>
      <w:lvlText w:val="%2)"/>
      <w:lvlJc w:val="left"/>
      <w:pPr>
        <w:tabs>
          <w:tab w:val="num" w:pos="-1260"/>
        </w:tabs>
        <w:ind w:left="-540" w:hanging="360"/>
      </w:pPr>
      <w:rPr>
        <w:rFonts w:ascii="Times New Roman" w:eastAsia="Times New Roman" w:hAnsi="Times New Roman" w:cs="Times New Roman"/>
        <w:b w:val="0"/>
        <w:color w:val="auto"/>
      </w:rPr>
    </w:lvl>
    <w:lvl w:ilvl="2" w:tplc="9BBAA198">
      <w:numFmt w:val="decimal"/>
      <w:lvlText w:val="%3)"/>
      <w:lvlJc w:val="left"/>
      <w:pPr>
        <w:tabs>
          <w:tab w:val="num" w:pos="360"/>
        </w:tabs>
        <w:ind w:left="360" w:hanging="360"/>
      </w:pPr>
      <w:rPr>
        <w:rFonts w:ascii="Times New Roman" w:hAnsi="Times New Roman" w:cs="Euphemia" w:hint="default"/>
        <w:b w:val="0"/>
      </w:rPr>
    </w:lvl>
    <w:lvl w:ilvl="3" w:tplc="27703656">
      <w:start w:val="9"/>
      <w:numFmt w:val="decimal"/>
      <w:lvlText w:val="%4."/>
      <w:lvlJc w:val="left"/>
      <w:pPr>
        <w:tabs>
          <w:tab w:val="num" w:pos="900"/>
        </w:tabs>
        <w:ind w:left="900" w:hanging="360"/>
      </w:pPr>
      <w:rPr>
        <w:b w:val="0"/>
        <w:color w:val="auto"/>
        <w:sz w:val="22"/>
        <w:szCs w:val="22"/>
      </w:rPr>
    </w:lvl>
    <w:lvl w:ilvl="4" w:tplc="4EFEDBA0">
      <w:start w:val="1"/>
      <w:numFmt w:val="decimal"/>
      <w:lvlText w:val="%5)"/>
      <w:lvlJc w:val="left"/>
      <w:pPr>
        <w:tabs>
          <w:tab w:val="num" w:pos="7466"/>
        </w:tabs>
        <w:ind w:left="7466" w:hanging="360"/>
      </w:pPr>
      <w:rPr>
        <w:rFonts w:ascii="Times New Roman" w:eastAsia="Times New Roman" w:hAnsi="Times New Roman" w:cs="Times New Roman" w:hint="default"/>
        <w:b w:val="0"/>
      </w:r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21">
    <w:nsid w:val="3C0A1307"/>
    <w:multiLevelType w:val="hybridMultilevel"/>
    <w:tmpl w:val="35B82B7C"/>
    <w:lvl w:ilvl="0" w:tplc="7F08C71E">
      <w:start w:val="4"/>
      <w:numFmt w:val="ordinal"/>
      <w:lvlText w:val="%1"/>
      <w:lvlJc w:val="left"/>
      <w:pPr>
        <w:tabs>
          <w:tab w:val="num" w:pos="360"/>
        </w:tabs>
        <w:ind w:left="340" w:hanging="340"/>
      </w:pPr>
      <w:rPr>
        <w:rFonts w:ascii="Times New Roman" w:hAnsi="Times New Roman" w:cs="Times New Roman"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E73029B"/>
    <w:multiLevelType w:val="hybridMultilevel"/>
    <w:tmpl w:val="CF4AD730"/>
    <w:name w:val="WW8Num133"/>
    <w:lvl w:ilvl="0" w:tplc="14CE85DA">
      <w:start w:val="1"/>
      <w:numFmt w:val="decimal"/>
      <w:lvlText w:val="%1)"/>
      <w:lvlJc w:val="left"/>
      <w:pPr>
        <w:tabs>
          <w:tab w:val="num" w:pos="644"/>
        </w:tabs>
        <w:ind w:left="644" w:hanging="360"/>
      </w:pPr>
      <w:rPr>
        <w:rFonts w:cs="Times New Roman"/>
      </w:rPr>
    </w:lvl>
    <w:lvl w:ilvl="1" w:tplc="E81E4B1A">
      <w:start w:val="3"/>
      <w:numFmt w:val="lowerLetter"/>
      <w:lvlText w:val="%2)"/>
      <w:lvlJc w:val="left"/>
      <w:pPr>
        <w:tabs>
          <w:tab w:val="num" w:pos="2340"/>
        </w:tabs>
        <w:ind w:left="2340" w:hanging="360"/>
      </w:pPr>
      <w:rPr>
        <w:rFonts w:cs="Times New Roman"/>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3">
    <w:nsid w:val="40844A8D"/>
    <w:multiLevelType w:val="hybridMultilevel"/>
    <w:tmpl w:val="E1CCEEE2"/>
    <w:lvl w:ilvl="0" w:tplc="E4F2C2DE">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38C1E1F"/>
    <w:multiLevelType w:val="hybridMultilevel"/>
    <w:tmpl w:val="71C074F0"/>
    <w:name w:val="WW8Num2233"/>
    <w:lvl w:ilvl="0" w:tplc="9E6413CC">
      <w:start w:val="1"/>
      <w:numFmt w:val="decimal"/>
      <w:lvlText w:val="%1)"/>
      <w:lvlJc w:val="left"/>
      <w:pPr>
        <w:tabs>
          <w:tab w:val="num" w:pos="360"/>
        </w:tabs>
        <w:ind w:left="340" w:hanging="340"/>
      </w:pPr>
      <w:rPr>
        <w:rFonts w:ascii="Arial" w:eastAsia="Times New Roman" w:hAnsi="Arial" w:cs="Arial" w:hint="default"/>
        <w:b w:val="0"/>
        <w:color w:val="auto"/>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25">
    <w:nsid w:val="47234FD5"/>
    <w:multiLevelType w:val="hybridMultilevel"/>
    <w:tmpl w:val="36DCE1F8"/>
    <w:lvl w:ilvl="0" w:tplc="77069272">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26">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27">
    <w:nsid w:val="4A6E2216"/>
    <w:multiLevelType w:val="hybridMultilevel"/>
    <w:tmpl w:val="0B6A1C38"/>
    <w:lvl w:ilvl="0" w:tplc="F07C61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C2E487E"/>
    <w:multiLevelType w:val="hybridMultilevel"/>
    <w:tmpl w:val="B1D249CC"/>
    <w:lvl w:ilvl="0" w:tplc="04150017">
      <w:start w:val="1"/>
      <w:numFmt w:val="lowerLetter"/>
      <w:lvlText w:val="%1)"/>
      <w:lvlJc w:val="left"/>
      <w:pPr>
        <w:tabs>
          <w:tab w:val="num" w:pos="720"/>
        </w:tabs>
        <w:ind w:left="720" w:hanging="360"/>
      </w:pPr>
      <w:rPr>
        <w:rFonts w:hint="default"/>
        <w:b w:val="0"/>
        <w:color w:val="auto"/>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4EF85174"/>
    <w:multiLevelType w:val="hybridMultilevel"/>
    <w:tmpl w:val="E5325980"/>
    <w:lvl w:ilvl="0" w:tplc="FA8E9FC0">
      <w:start w:val="1"/>
      <w:numFmt w:val="decimal"/>
      <w:lvlText w:val="%1."/>
      <w:lvlJc w:val="left"/>
      <w:pPr>
        <w:tabs>
          <w:tab w:val="num" w:pos="360"/>
        </w:tabs>
        <w:ind w:left="36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nsid w:val="4FCB5D08"/>
    <w:multiLevelType w:val="hybridMultilevel"/>
    <w:tmpl w:val="8CB0D34A"/>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52471A1"/>
    <w:multiLevelType w:val="hybridMultilevel"/>
    <w:tmpl w:val="E51E5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977E64"/>
    <w:multiLevelType w:val="hybridMultilevel"/>
    <w:tmpl w:val="C834EACA"/>
    <w:lvl w:ilvl="0" w:tplc="3094EDCA">
      <w:start w:val="1"/>
      <w:numFmt w:val="decimal"/>
      <w:lvlText w:val="%1."/>
      <w:lvlJc w:val="left"/>
      <w:pPr>
        <w:tabs>
          <w:tab w:val="num" w:pos="360"/>
        </w:tabs>
        <w:ind w:left="360" w:hanging="360"/>
      </w:pPr>
      <w:rPr>
        <w:b w:val="0"/>
        <w:strike w:val="0"/>
        <w:dstrike w:val="0"/>
        <w:color w:val="auto"/>
        <w:u w:val="none"/>
        <w:effect w:val="none"/>
      </w:rPr>
    </w:lvl>
    <w:lvl w:ilvl="1" w:tplc="FC76EC48">
      <w:start w:val="1"/>
      <w:numFmt w:val="decimal"/>
      <w:lvlText w:val="%2)"/>
      <w:lvlJc w:val="left"/>
      <w:pPr>
        <w:tabs>
          <w:tab w:val="num" w:pos="1440"/>
        </w:tabs>
        <w:ind w:left="1420" w:hanging="340"/>
      </w:pPr>
      <w:rPr>
        <w:rFonts w:ascii="Times New Roman" w:eastAsia="Times New Roman" w:hAnsi="Times New Roman" w:cs="Times New Roman" w:hint="default"/>
        <w:b w:val="0"/>
      </w:rPr>
    </w:lvl>
    <w:lvl w:ilvl="2" w:tplc="0B6EB7B0">
      <w:start w:val="2"/>
      <w:numFmt w:val="decimal"/>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C32768"/>
    <w:multiLevelType w:val="hybridMultilevel"/>
    <w:tmpl w:val="F0F69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0"/>
    <w:lvlOverride w:ilvl="0">
      <w:startOverride w:val="2"/>
    </w:lvlOverride>
    <w:lvlOverride w:ilvl="1">
      <w:startOverride w:val="1"/>
    </w:lvlOverride>
    <w:lvlOverride w:ilvl="2"/>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2"/>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19"/>
  </w:num>
  <w:num w:numId="16">
    <w:abstractNumId w:val="16"/>
  </w:num>
  <w:num w:numId="17">
    <w:abstractNumId w:val="15"/>
  </w:num>
  <w:num w:numId="18">
    <w:abstractNumId w:val="17"/>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29"/>
  </w:num>
  <w:num w:numId="24">
    <w:abstractNumId w:val="14"/>
  </w:num>
  <w:num w:numId="25">
    <w:abstractNumId w:val="3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
  </w:num>
  <w:num w:numId="3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7"/>
  </w:num>
  <w:num w:numId="38">
    <w:abstractNumId w:val="35"/>
  </w:num>
  <w:num w:numId="39">
    <w:abstractNumId w:val="11"/>
  </w:num>
  <w:num w:numId="40">
    <w:abstractNumId w:val="2"/>
  </w:num>
  <w:num w:numId="41">
    <w:abstractNumId w:val="31"/>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7B"/>
    <w:rsid w:val="000117C0"/>
    <w:rsid w:val="00047538"/>
    <w:rsid w:val="0006662E"/>
    <w:rsid w:val="00076915"/>
    <w:rsid w:val="000802C8"/>
    <w:rsid w:val="000817A3"/>
    <w:rsid w:val="00097D0C"/>
    <w:rsid w:val="000C5895"/>
    <w:rsid w:val="00135105"/>
    <w:rsid w:val="00163C00"/>
    <w:rsid w:val="00190396"/>
    <w:rsid w:val="001952FA"/>
    <w:rsid w:val="001D27DB"/>
    <w:rsid w:val="001D2A53"/>
    <w:rsid w:val="002121D0"/>
    <w:rsid w:val="002357E5"/>
    <w:rsid w:val="00253454"/>
    <w:rsid w:val="00267B7B"/>
    <w:rsid w:val="0028110C"/>
    <w:rsid w:val="003B1F21"/>
    <w:rsid w:val="003F2E6B"/>
    <w:rsid w:val="00427109"/>
    <w:rsid w:val="0049708E"/>
    <w:rsid w:val="00570E17"/>
    <w:rsid w:val="005843B3"/>
    <w:rsid w:val="00593E85"/>
    <w:rsid w:val="005953A0"/>
    <w:rsid w:val="005C792D"/>
    <w:rsid w:val="006726FC"/>
    <w:rsid w:val="006C41A4"/>
    <w:rsid w:val="006F3137"/>
    <w:rsid w:val="007301D3"/>
    <w:rsid w:val="00783D24"/>
    <w:rsid w:val="00843593"/>
    <w:rsid w:val="008A4BB9"/>
    <w:rsid w:val="008C71CB"/>
    <w:rsid w:val="008D0A2B"/>
    <w:rsid w:val="008F1A96"/>
    <w:rsid w:val="00927B0A"/>
    <w:rsid w:val="00982B3F"/>
    <w:rsid w:val="009A0177"/>
    <w:rsid w:val="009B554A"/>
    <w:rsid w:val="00A05897"/>
    <w:rsid w:val="00A1653D"/>
    <w:rsid w:val="00A25C31"/>
    <w:rsid w:val="00A749BB"/>
    <w:rsid w:val="00AC6D91"/>
    <w:rsid w:val="00B44247"/>
    <w:rsid w:val="00B94B78"/>
    <w:rsid w:val="00C42380"/>
    <w:rsid w:val="00C75170"/>
    <w:rsid w:val="00CC5B05"/>
    <w:rsid w:val="00CF6A26"/>
    <w:rsid w:val="00D05607"/>
    <w:rsid w:val="00D07E91"/>
    <w:rsid w:val="00DC68B0"/>
    <w:rsid w:val="00E72F46"/>
    <w:rsid w:val="00E979C8"/>
    <w:rsid w:val="00F16ACC"/>
    <w:rsid w:val="00F20EDB"/>
    <w:rsid w:val="00F255F6"/>
    <w:rsid w:val="00F9283B"/>
    <w:rsid w:val="00FF5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110C"/>
    <w:pPr>
      <w:spacing w:after="0" w:line="300" w:lineRule="auto"/>
      <w:ind w:left="397" w:hanging="397"/>
      <w:jc w:val="both"/>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28110C"/>
    <w:rPr>
      <w:rFonts w:ascii="Comic Sans MS" w:hAnsi="Comic Sans MS" w:cs="Comic Sans MS"/>
    </w:rPr>
  </w:style>
  <w:style w:type="paragraph" w:styleId="Akapitzlist">
    <w:name w:val="List Paragraph"/>
    <w:basedOn w:val="Normalny"/>
    <w:uiPriority w:val="34"/>
    <w:qFormat/>
    <w:rsid w:val="008F1A96"/>
    <w:pPr>
      <w:ind w:left="720"/>
      <w:contextualSpacing/>
    </w:pPr>
  </w:style>
  <w:style w:type="paragraph" w:styleId="Tekstpodstawowy">
    <w:name w:val="Body Text"/>
    <w:basedOn w:val="Normalny"/>
    <w:link w:val="TekstpodstawowyZnak"/>
    <w:semiHidden/>
    <w:unhideWhenUsed/>
    <w:rsid w:val="007301D3"/>
    <w:pPr>
      <w:suppressAutoHyphens/>
      <w:spacing w:after="120" w:line="240" w:lineRule="auto"/>
      <w:ind w:left="0" w:firstLine="0"/>
      <w:jc w:val="left"/>
    </w:pPr>
  </w:style>
  <w:style w:type="character" w:customStyle="1" w:styleId="TekstpodstawowyZnak">
    <w:name w:val="Tekst podstawowy Znak"/>
    <w:basedOn w:val="Domylnaczcionkaakapitu"/>
    <w:link w:val="Tekstpodstawowy"/>
    <w:semiHidden/>
    <w:rsid w:val="007301D3"/>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1D2A53"/>
    <w:pPr>
      <w:tabs>
        <w:tab w:val="center" w:pos="4536"/>
        <w:tab w:val="right" w:pos="9072"/>
      </w:tabs>
      <w:spacing w:line="240" w:lineRule="auto"/>
    </w:pPr>
  </w:style>
  <w:style w:type="character" w:customStyle="1" w:styleId="NagwekZnak">
    <w:name w:val="Nagłówek Znak"/>
    <w:basedOn w:val="Domylnaczcionkaakapitu"/>
    <w:link w:val="Nagwek"/>
    <w:uiPriority w:val="99"/>
    <w:rsid w:val="001D2A5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1D2A53"/>
    <w:pPr>
      <w:tabs>
        <w:tab w:val="center" w:pos="4536"/>
        <w:tab w:val="right" w:pos="9072"/>
      </w:tabs>
      <w:spacing w:line="240" w:lineRule="auto"/>
    </w:pPr>
  </w:style>
  <w:style w:type="character" w:customStyle="1" w:styleId="StopkaZnak">
    <w:name w:val="Stopka Znak"/>
    <w:basedOn w:val="Domylnaczcionkaakapitu"/>
    <w:link w:val="Stopka"/>
    <w:uiPriority w:val="99"/>
    <w:rsid w:val="001D2A53"/>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2357E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57E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110C"/>
    <w:pPr>
      <w:spacing w:after="0" w:line="300" w:lineRule="auto"/>
      <w:ind w:left="397" w:hanging="397"/>
      <w:jc w:val="both"/>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28110C"/>
    <w:rPr>
      <w:rFonts w:ascii="Comic Sans MS" w:hAnsi="Comic Sans MS" w:cs="Comic Sans MS"/>
    </w:rPr>
  </w:style>
  <w:style w:type="paragraph" w:styleId="Akapitzlist">
    <w:name w:val="List Paragraph"/>
    <w:basedOn w:val="Normalny"/>
    <w:uiPriority w:val="34"/>
    <w:qFormat/>
    <w:rsid w:val="008F1A96"/>
    <w:pPr>
      <w:ind w:left="720"/>
      <w:contextualSpacing/>
    </w:pPr>
  </w:style>
  <w:style w:type="paragraph" w:styleId="Tekstpodstawowy">
    <w:name w:val="Body Text"/>
    <w:basedOn w:val="Normalny"/>
    <w:link w:val="TekstpodstawowyZnak"/>
    <w:semiHidden/>
    <w:unhideWhenUsed/>
    <w:rsid w:val="007301D3"/>
    <w:pPr>
      <w:suppressAutoHyphens/>
      <w:spacing w:after="120" w:line="240" w:lineRule="auto"/>
      <w:ind w:left="0" w:firstLine="0"/>
      <w:jc w:val="left"/>
    </w:pPr>
  </w:style>
  <w:style w:type="character" w:customStyle="1" w:styleId="TekstpodstawowyZnak">
    <w:name w:val="Tekst podstawowy Znak"/>
    <w:basedOn w:val="Domylnaczcionkaakapitu"/>
    <w:link w:val="Tekstpodstawowy"/>
    <w:semiHidden/>
    <w:rsid w:val="007301D3"/>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1D2A53"/>
    <w:pPr>
      <w:tabs>
        <w:tab w:val="center" w:pos="4536"/>
        <w:tab w:val="right" w:pos="9072"/>
      </w:tabs>
      <w:spacing w:line="240" w:lineRule="auto"/>
    </w:pPr>
  </w:style>
  <w:style w:type="character" w:customStyle="1" w:styleId="NagwekZnak">
    <w:name w:val="Nagłówek Znak"/>
    <w:basedOn w:val="Domylnaczcionkaakapitu"/>
    <w:link w:val="Nagwek"/>
    <w:uiPriority w:val="99"/>
    <w:rsid w:val="001D2A5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1D2A53"/>
    <w:pPr>
      <w:tabs>
        <w:tab w:val="center" w:pos="4536"/>
        <w:tab w:val="right" w:pos="9072"/>
      </w:tabs>
      <w:spacing w:line="240" w:lineRule="auto"/>
    </w:pPr>
  </w:style>
  <w:style w:type="character" w:customStyle="1" w:styleId="StopkaZnak">
    <w:name w:val="Stopka Znak"/>
    <w:basedOn w:val="Domylnaczcionkaakapitu"/>
    <w:link w:val="Stopka"/>
    <w:uiPriority w:val="99"/>
    <w:rsid w:val="001D2A53"/>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2357E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57E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2604">
      <w:bodyDiv w:val="1"/>
      <w:marLeft w:val="0"/>
      <w:marRight w:val="0"/>
      <w:marTop w:val="0"/>
      <w:marBottom w:val="0"/>
      <w:divBdr>
        <w:top w:val="none" w:sz="0" w:space="0" w:color="auto"/>
        <w:left w:val="none" w:sz="0" w:space="0" w:color="auto"/>
        <w:bottom w:val="none" w:sz="0" w:space="0" w:color="auto"/>
        <w:right w:val="none" w:sz="0" w:space="0" w:color="auto"/>
      </w:divBdr>
    </w:div>
    <w:div w:id="970136046">
      <w:bodyDiv w:val="1"/>
      <w:marLeft w:val="0"/>
      <w:marRight w:val="0"/>
      <w:marTop w:val="0"/>
      <w:marBottom w:val="0"/>
      <w:divBdr>
        <w:top w:val="none" w:sz="0" w:space="0" w:color="auto"/>
        <w:left w:val="none" w:sz="0" w:space="0" w:color="auto"/>
        <w:bottom w:val="none" w:sz="0" w:space="0" w:color="auto"/>
        <w:right w:val="none" w:sz="0" w:space="0" w:color="auto"/>
      </w:divBdr>
    </w:div>
    <w:div w:id="1026951570">
      <w:bodyDiv w:val="1"/>
      <w:marLeft w:val="0"/>
      <w:marRight w:val="0"/>
      <w:marTop w:val="0"/>
      <w:marBottom w:val="0"/>
      <w:divBdr>
        <w:top w:val="none" w:sz="0" w:space="0" w:color="auto"/>
        <w:left w:val="none" w:sz="0" w:space="0" w:color="auto"/>
        <w:bottom w:val="none" w:sz="0" w:space="0" w:color="auto"/>
        <w:right w:val="none" w:sz="0" w:space="0" w:color="auto"/>
      </w:divBdr>
    </w:div>
    <w:div w:id="1054962344">
      <w:bodyDiv w:val="1"/>
      <w:marLeft w:val="0"/>
      <w:marRight w:val="0"/>
      <w:marTop w:val="0"/>
      <w:marBottom w:val="0"/>
      <w:divBdr>
        <w:top w:val="none" w:sz="0" w:space="0" w:color="auto"/>
        <w:left w:val="none" w:sz="0" w:space="0" w:color="auto"/>
        <w:bottom w:val="none" w:sz="0" w:space="0" w:color="auto"/>
        <w:right w:val="none" w:sz="0" w:space="0" w:color="auto"/>
      </w:divBdr>
    </w:div>
    <w:div w:id="10619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6666-151E-4BBC-A56F-8D7B9143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4519</Words>
  <Characters>27114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Betcher Anna Małgorzata</dc:creator>
  <cp:lastModifiedBy>Betcher Anna Małgorzata</cp:lastModifiedBy>
  <cp:revision>46</cp:revision>
  <cp:lastPrinted>2024-08-28T11:46:00Z</cp:lastPrinted>
  <dcterms:created xsi:type="dcterms:W3CDTF">2021-08-18T11:41:00Z</dcterms:created>
  <dcterms:modified xsi:type="dcterms:W3CDTF">2024-09-23T12:13:00Z</dcterms:modified>
</cp:coreProperties>
</file>