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12325" w14:textId="77777777" w:rsidR="006C49D0" w:rsidRPr="008B4BF5" w:rsidRDefault="006C49D0" w:rsidP="008B4BF5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 xml:space="preserve">egz. nr </w:t>
      </w:r>
      <w:r w:rsidR="0051344E" w:rsidRPr="008B4BF5">
        <w:rPr>
          <w:rFonts w:ascii="Arial" w:hAnsi="Arial" w:cs="Arial"/>
          <w:b/>
          <w:sz w:val="24"/>
          <w:szCs w:val="24"/>
        </w:rPr>
        <w:t>……..</w:t>
      </w:r>
    </w:p>
    <w:p w14:paraId="04992EB1" w14:textId="77777777" w:rsidR="0051344E" w:rsidRPr="008B4BF5" w:rsidRDefault="0051344E" w:rsidP="008B4BF5">
      <w:pPr>
        <w:spacing w:after="0"/>
        <w:jc w:val="right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03A0E6CA" w14:textId="67431581" w:rsidR="00102947" w:rsidRPr="008B4BF5" w:rsidRDefault="00B8270F" w:rsidP="008B4BF5">
      <w:pPr>
        <w:spacing w:after="0"/>
        <w:jc w:val="center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UMOWA</w:t>
      </w:r>
      <w:r w:rsidR="00914747" w:rsidRPr="008B4BF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B750EA" w:rsidRPr="008B4BF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NR </w:t>
      </w:r>
      <w:r w:rsidR="0094285B" w:rsidRPr="008B4BF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……………</w:t>
      </w:r>
      <w:r w:rsidR="0094285B" w:rsidRPr="008B4BF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/202</w:t>
      </w:r>
      <w:r w:rsidR="00210EF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</w:t>
      </w:r>
    </w:p>
    <w:p w14:paraId="4EC2867C" w14:textId="77777777" w:rsidR="00914747" w:rsidRPr="008B4BF5" w:rsidRDefault="00914747" w:rsidP="008B4BF5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17AE183E" w14:textId="34DFE5CD" w:rsidR="002F4A18" w:rsidRPr="008B4BF5" w:rsidRDefault="00F0266D" w:rsidP="008B4BF5">
      <w:pPr>
        <w:tabs>
          <w:tab w:val="left" w:pos="3240"/>
        </w:tabs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CZYSZCZENIE </w:t>
      </w:r>
      <w:r w:rsidR="00222F25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ZBIORNIKÓW STACJI PALIW </w:t>
      </w:r>
      <w:r w:rsidR="00F977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</w:t>
      </w:r>
      <w:r w:rsidR="0008563C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PRZYGOTOWANIE </w:t>
      </w:r>
      <w:r w:rsidR="00DC6ECC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BADAŃ DOZOROWYCH </w:t>
      </w:r>
      <w:r w:rsidR="00222F25">
        <w:rPr>
          <w:rFonts w:ascii="Arial" w:eastAsia="Times New Roman" w:hAnsi="Arial" w:cs="Arial"/>
          <w:b/>
          <w:sz w:val="24"/>
          <w:szCs w:val="24"/>
          <w:lang w:eastAsia="pl-PL"/>
        </w:rPr>
        <w:t>RW</w:t>
      </w:r>
      <w:r w:rsidR="00F977D3">
        <w:rPr>
          <w:rFonts w:ascii="Arial" w:eastAsia="Times New Roman" w:hAnsi="Arial" w:cs="Arial"/>
          <w:b/>
          <w:sz w:val="24"/>
          <w:szCs w:val="24"/>
          <w:lang w:eastAsia="pl-PL"/>
        </w:rPr>
        <w:t>/RZ</w:t>
      </w:r>
      <w:r w:rsidR="00210E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ORAZ ICH PONOWNA LEGALIZACJA</w:t>
      </w:r>
      <w:r w:rsidR="00010C67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>. PRZYGOTOWANIE CYSTERN DO BADAŃ OKRESOWYCH I POŚREDNICH</w:t>
      </w:r>
      <w:r w:rsidR="00980452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12EDB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>DO ODBIORU PRZEZ WOJSKOWY DOZÓR TECHNICZNY.</w:t>
      </w:r>
      <w:r w:rsidR="00567F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LEGALIZACJA DYSTRYBUTORÓW </w:t>
      </w:r>
      <w:r w:rsidR="006B60BD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>ORAZ WZORCOWANIE SOND POMIAROWYCH</w:t>
      </w:r>
      <w:r w:rsidR="004A689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8363E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6B60BD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>I PRZEPŁYWOMIERZY CYSTERN.</w:t>
      </w:r>
    </w:p>
    <w:p w14:paraId="0CE4CA29" w14:textId="77777777" w:rsidR="002F4A18" w:rsidRPr="008B4BF5" w:rsidRDefault="002F4A18" w:rsidP="008B4BF5">
      <w:pPr>
        <w:keepNext/>
        <w:spacing w:after="0"/>
        <w:jc w:val="center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2C2CE2" w14:textId="77777777" w:rsidR="002F4A18" w:rsidRPr="008B4BF5" w:rsidRDefault="002F4A18" w:rsidP="008B4BF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>zawarta w dniu ..............</w:t>
      </w:r>
      <w:r w:rsidR="00BE308A" w:rsidRPr="008B4BF5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........  w Giżycku pomiędzy:</w:t>
      </w:r>
    </w:p>
    <w:p w14:paraId="79C2B776" w14:textId="77777777" w:rsidR="003D31F2" w:rsidRPr="008B4BF5" w:rsidRDefault="003D31F2" w:rsidP="008B4B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0E361A" w14:textId="72346415" w:rsidR="007C325E" w:rsidRDefault="005363B0" w:rsidP="008B4B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Skarbem Państwa</w:t>
      </w:r>
      <w:r w:rsidR="0055672A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–24 Wojskowym Oddziałem Gospodarczym</w:t>
      </w:r>
      <w:r w:rsidR="002F4A1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siedzibą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w: 11–</w:t>
      </w:r>
      <w:r w:rsidR="002F4A1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500 Giżycko, ul. Nowowiejska 20, NIP 845-197-50-09, </w:t>
      </w:r>
      <w:r w:rsidR="007C325E">
        <w:rPr>
          <w:rFonts w:ascii="Arial" w:eastAsia="Times New Roman" w:hAnsi="Arial" w:cs="Arial"/>
          <w:bCs/>
          <w:sz w:val="24"/>
          <w:szCs w:val="24"/>
          <w:lang w:eastAsia="pl-PL"/>
        </w:rPr>
        <w:t>REGON 280602118, reprezentowanym pr</w:t>
      </w:r>
      <w:r w:rsidR="002F4A1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zez</w:t>
      </w:r>
      <w:r w:rsidR="007C325E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 …….</w:t>
      </w:r>
      <w:r w:rsidR="00A531A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……..</w:t>
      </w:r>
      <w:r w:rsidR="0033039F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33039F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…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……</w:t>
      </w:r>
      <w:r w:rsidR="002F4A1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zwan</w:t>
      </w:r>
      <w:r w:rsidR="006F58BD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ym</w:t>
      </w:r>
      <w:r w:rsidR="002F4A1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3E051025" w14:textId="009D8BF0" w:rsidR="002F4A18" w:rsidRPr="008B4BF5" w:rsidRDefault="002F4A18" w:rsidP="008B4B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 dalszej części umowy „Zamawiającym”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3493308" w14:textId="77777777" w:rsidR="002F4A18" w:rsidRPr="008B4BF5" w:rsidRDefault="002F4A18" w:rsidP="008B4BF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14:paraId="0A37A0B6" w14:textId="77777777" w:rsidR="003D31F2" w:rsidRPr="008B4BF5" w:rsidRDefault="0033039F" w:rsidP="008B4BF5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przedsiębiorcą</w:t>
      </w:r>
      <w:r w:rsidR="00DA768E" w:rsidRPr="008B4BF5">
        <w:rPr>
          <w:rFonts w:ascii="Arial" w:hAnsi="Arial" w:cs="Arial"/>
          <w:sz w:val="24"/>
          <w:szCs w:val="24"/>
        </w:rPr>
        <w:t>:</w:t>
      </w:r>
      <w:r w:rsidR="000B16A3" w:rsidRPr="008B4BF5">
        <w:rPr>
          <w:rFonts w:ascii="Arial" w:hAnsi="Arial" w:cs="Arial"/>
          <w:sz w:val="24"/>
          <w:szCs w:val="24"/>
        </w:rPr>
        <w:t xml:space="preserve"> </w:t>
      </w:r>
      <w:r w:rsidR="00EF4F05" w:rsidRPr="008B4BF5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16A3" w:rsidRPr="008B4BF5">
        <w:rPr>
          <w:rFonts w:ascii="Arial" w:hAnsi="Arial" w:cs="Arial"/>
          <w:sz w:val="24"/>
          <w:szCs w:val="24"/>
        </w:rPr>
        <w:t xml:space="preserve"> </w:t>
      </w:r>
      <w:r w:rsidR="00A207CA" w:rsidRPr="008B4BF5">
        <w:rPr>
          <w:rFonts w:ascii="Arial" w:eastAsia="Times New Roman" w:hAnsi="Arial" w:cs="Arial"/>
          <w:sz w:val="24"/>
          <w:szCs w:val="24"/>
          <w:lang w:eastAsia="pl-PL"/>
        </w:rPr>
        <w:t>zwan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207CA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dalej „Wykonawcą”.</w:t>
      </w:r>
    </w:p>
    <w:p w14:paraId="131D21B0" w14:textId="77777777" w:rsidR="005363B0" w:rsidRPr="008B4BF5" w:rsidRDefault="005363B0" w:rsidP="008B4BF5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5FA21FEC" w14:textId="50498E17" w:rsidR="0094285B" w:rsidRPr="008B4BF5" w:rsidRDefault="0094285B" w:rsidP="008B4BF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Po przeprowadzeniu postępowania o udzielenie zamówienia publicznego w trybie </w:t>
      </w:r>
      <w:r w:rsidR="00F75561">
        <w:rPr>
          <w:rFonts w:ascii="Arial" w:hAnsi="Arial" w:cs="Arial"/>
          <w:sz w:val="24"/>
          <w:szCs w:val="24"/>
        </w:rPr>
        <w:t>podstawowym</w:t>
      </w:r>
      <w:r w:rsidRPr="008B4BF5">
        <w:rPr>
          <w:rFonts w:ascii="Arial" w:hAnsi="Arial" w:cs="Arial"/>
          <w:sz w:val="24"/>
          <w:szCs w:val="24"/>
        </w:rPr>
        <w:t xml:space="preserve"> </w:t>
      </w:r>
      <w:r w:rsidR="00D96125">
        <w:rPr>
          <w:rFonts w:ascii="Arial" w:hAnsi="Arial" w:cs="Arial"/>
          <w:sz w:val="24"/>
          <w:szCs w:val="24"/>
        </w:rPr>
        <w:t xml:space="preserve">bez negocjacji </w:t>
      </w:r>
      <w:r w:rsidRPr="008B4BF5">
        <w:rPr>
          <w:rFonts w:ascii="Arial" w:hAnsi="Arial" w:cs="Arial"/>
          <w:sz w:val="24"/>
          <w:szCs w:val="24"/>
        </w:rPr>
        <w:t xml:space="preserve">na podstawie art. </w:t>
      </w:r>
      <w:r w:rsidR="00F75561">
        <w:rPr>
          <w:rFonts w:ascii="Arial" w:hAnsi="Arial" w:cs="Arial"/>
          <w:sz w:val="24"/>
          <w:szCs w:val="24"/>
        </w:rPr>
        <w:t xml:space="preserve">275 ust. 1 </w:t>
      </w:r>
      <w:r w:rsidRPr="008B4BF5">
        <w:rPr>
          <w:rFonts w:ascii="Arial" w:hAnsi="Arial" w:cs="Arial"/>
          <w:sz w:val="24"/>
          <w:szCs w:val="24"/>
        </w:rPr>
        <w:t xml:space="preserve">ustawy z dnia 11.09.2019r. – Prawo zamówień publicznych (Dz. U. 2019r. poz. 2019 z </w:t>
      </w:r>
      <w:proofErr w:type="spellStart"/>
      <w:r w:rsidRPr="008B4BF5">
        <w:rPr>
          <w:rFonts w:ascii="Arial" w:hAnsi="Arial" w:cs="Arial"/>
          <w:sz w:val="24"/>
          <w:szCs w:val="24"/>
        </w:rPr>
        <w:t>póź</w:t>
      </w:r>
      <w:proofErr w:type="spellEnd"/>
      <w:r w:rsidRPr="008B4BF5">
        <w:rPr>
          <w:rFonts w:ascii="Arial" w:hAnsi="Arial" w:cs="Arial"/>
          <w:sz w:val="24"/>
          <w:szCs w:val="24"/>
        </w:rPr>
        <w:t>. zm.) i wybraniu oferty Wykonawcy, jako oferty najkorzystniejszej Strony oświadczają, że została zawarta niniejsza umowa.</w:t>
      </w:r>
    </w:p>
    <w:p w14:paraId="69AF8968" w14:textId="77777777" w:rsidR="009675BA" w:rsidRPr="008B4BF5" w:rsidRDefault="009675BA" w:rsidP="008B4BF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E375179" w14:textId="77777777" w:rsidR="002F4A18" w:rsidRPr="008B4BF5" w:rsidRDefault="002F4A18" w:rsidP="008B4BF5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14:paraId="768C809E" w14:textId="08BCC643" w:rsidR="009675BA" w:rsidRPr="008B4BF5" w:rsidRDefault="002F4A18" w:rsidP="008B4BF5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14:paraId="072F18ED" w14:textId="7CEA4320" w:rsidR="00780549" w:rsidRPr="008B4BF5" w:rsidRDefault="002E0612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Przedmiotem umowy jest w</w:t>
      </w:r>
      <w:r w:rsidR="00EA30D6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ykon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ie</w:t>
      </w:r>
      <w:r w:rsidR="00EA30D6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50A40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usługi </w:t>
      </w:r>
      <w:r w:rsidR="00BB3341" w:rsidRPr="008B4BF5">
        <w:rPr>
          <w:rFonts w:ascii="Arial" w:hAnsi="Arial" w:cs="Arial"/>
          <w:sz w:val="24"/>
          <w:szCs w:val="24"/>
        </w:rPr>
        <w:t xml:space="preserve">w zakresie </w:t>
      </w:r>
      <w:r w:rsidR="000E56DD">
        <w:rPr>
          <w:rFonts w:ascii="Arial" w:hAnsi="Arial" w:cs="Arial"/>
          <w:sz w:val="24"/>
          <w:szCs w:val="24"/>
        </w:rPr>
        <w:t>czyszczenia zbiorników stacji paliw</w:t>
      </w:r>
      <w:r w:rsidR="005326CB">
        <w:rPr>
          <w:rFonts w:ascii="Arial" w:hAnsi="Arial" w:cs="Arial"/>
          <w:sz w:val="24"/>
          <w:szCs w:val="24"/>
        </w:rPr>
        <w:t xml:space="preserve">, </w:t>
      </w:r>
      <w:r w:rsidR="00BB3341" w:rsidRPr="008B4BF5">
        <w:rPr>
          <w:rFonts w:ascii="Arial" w:eastAsia="Times New Roman" w:hAnsi="Arial" w:cs="Arial"/>
          <w:sz w:val="24"/>
          <w:szCs w:val="24"/>
          <w:lang w:eastAsia="pl-PL"/>
        </w:rPr>
        <w:t>przygotowania do badań dozorowych</w:t>
      </w:r>
      <w:r w:rsidR="008867EE">
        <w:rPr>
          <w:rFonts w:ascii="Arial" w:eastAsia="Times New Roman" w:hAnsi="Arial" w:cs="Arial"/>
          <w:sz w:val="24"/>
          <w:szCs w:val="24"/>
          <w:lang w:eastAsia="pl-PL"/>
        </w:rPr>
        <w:t xml:space="preserve"> RW</w:t>
      </w:r>
      <w:r w:rsidR="005326CB">
        <w:rPr>
          <w:rFonts w:ascii="Arial" w:eastAsia="Times New Roman" w:hAnsi="Arial" w:cs="Arial"/>
          <w:sz w:val="24"/>
          <w:szCs w:val="24"/>
          <w:lang w:eastAsia="pl-PL"/>
        </w:rPr>
        <w:t xml:space="preserve"> oraz ich ponowna legalizacja.</w:t>
      </w:r>
      <w:r w:rsidR="000E56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326C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0E56DD">
        <w:rPr>
          <w:rFonts w:ascii="Arial" w:eastAsia="Times New Roman" w:hAnsi="Arial" w:cs="Arial"/>
          <w:sz w:val="24"/>
          <w:szCs w:val="24"/>
          <w:lang w:eastAsia="pl-PL"/>
        </w:rPr>
        <w:t>rzygotowani</w:t>
      </w:r>
      <w:r w:rsidR="005326CB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BB3341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sprzę</w:t>
      </w:r>
      <w:r w:rsidR="001B61C8">
        <w:rPr>
          <w:rFonts w:ascii="Arial" w:eastAsia="Times New Roman" w:hAnsi="Arial" w:cs="Arial"/>
          <w:sz w:val="24"/>
          <w:szCs w:val="24"/>
          <w:lang w:eastAsia="pl-PL"/>
        </w:rPr>
        <w:t xml:space="preserve">tu transportowo dystrybucyjnego </w:t>
      </w:r>
      <w:r w:rsidR="00BB3341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C17E50">
        <w:rPr>
          <w:rFonts w:ascii="Arial" w:eastAsia="Times New Roman" w:hAnsi="Arial" w:cs="Arial"/>
          <w:sz w:val="24"/>
          <w:szCs w:val="24"/>
          <w:lang w:eastAsia="pl-PL"/>
        </w:rPr>
        <w:t>badań okresowych i pośrednich</w:t>
      </w:r>
      <w:r w:rsidR="008867E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E3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867EE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C17E50">
        <w:rPr>
          <w:rFonts w:ascii="Arial" w:eastAsia="Times New Roman" w:hAnsi="Arial" w:cs="Arial"/>
          <w:sz w:val="24"/>
          <w:szCs w:val="24"/>
          <w:lang w:eastAsia="pl-PL"/>
        </w:rPr>
        <w:t>egalizacja dystrybutorów oraz sprawdzenie poprawności wskazań</w:t>
      </w:r>
      <w:r w:rsidR="002E3C29">
        <w:rPr>
          <w:rFonts w:ascii="Arial" w:eastAsia="Times New Roman" w:hAnsi="Arial" w:cs="Arial"/>
          <w:sz w:val="24"/>
          <w:szCs w:val="24"/>
          <w:lang w:eastAsia="pl-PL"/>
        </w:rPr>
        <w:t xml:space="preserve"> sond pomiarowych i przepływomierzy cystern</w:t>
      </w:r>
      <w:r w:rsidR="00BB3341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D31F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zgodnie z</w:t>
      </w:r>
      <w:r w:rsidR="002E3C29">
        <w:rPr>
          <w:rFonts w:ascii="Arial" w:eastAsia="Times New Roman" w:hAnsi="Arial" w:cs="Arial"/>
          <w:bCs/>
          <w:sz w:val="24"/>
          <w:szCs w:val="24"/>
          <w:lang w:eastAsia="pl-PL"/>
        </w:rPr>
        <w:t>e szczegółowym opisem</w:t>
      </w:r>
      <w:r w:rsidR="00C17E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zamówienia określonym</w:t>
      </w:r>
      <w:r w:rsidR="002E3C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</w:t>
      </w:r>
      <w:r w:rsidR="003D31F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E41ED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załącznik</w:t>
      </w:r>
      <w:r w:rsidR="002E3C29">
        <w:rPr>
          <w:rFonts w:ascii="Arial" w:eastAsia="Times New Roman" w:hAnsi="Arial" w:cs="Arial"/>
          <w:bCs/>
          <w:sz w:val="24"/>
          <w:szCs w:val="24"/>
          <w:lang w:eastAsia="pl-PL"/>
        </w:rPr>
        <w:t>u</w:t>
      </w:r>
      <w:r w:rsidR="009E41ED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nr 2 do niniejszej umowy, będący</w:t>
      </w:r>
      <w:r w:rsidR="002E3C29">
        <w:rPr>
          <w:rFonts w:ascii="Arial" w:eastAsia="Times New Roman" w:hAnsi="Arial" w:cs="Arial"/>
          <w:bCs/>
          <w:sz w:val="24"/>
          <w:szCs w:val="24"/>
          <w:lang w:eastAsia="pl-PL"/>
        </w:rPr>
        <w:t>m</w:t>
      </w:r>
      <w:r w:rsidR="003D31F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integralną częścią niniejszej umowy</w:t>
      </w:r>
      <w:r w:rsidR="003407B3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2F4A1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34DBE263" w14:textId="77777777" w:rsidR="00350B23" w:rsidRPr="00D4321F" w:rsidRDefault="001E24D4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321F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zobowiązuje się</w:t>
      </w:r>
      <w:r w:rsidR="00350B23" w:rsidRPr="00D4321F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7288C2D5" w14:textId="7BE8F9A6" w:rsidR="001E24D4" w:rsidRPr="00A367A7" w:rsidRDefault="001E24D4" w:rsidP="00B81D2F">
      <w:pPr>
        <w:pStyle w:val="Akapitzlist"/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</w:t>
      </w:r>
      <w:r w:rsidR="00161E9D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terminowego </w:t>
      </w:r>
      <w:r w:rsidR="00B85D12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przeprowadzenia </w:t>
      </w:r>
      <w:r w:rsidR="00A367A7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wszystkich czynności, </w:t>
      </w:r>
      <w:r w:rsidR="00B85D12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>przeglądów</w:t>
      </w:r>
      <w:r w:rsidR="00A367A7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B85D12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badań</w:t>
      </w:r>
      <w:r w:rsidR="00350B23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zgłoszonego sprzętu i urządzeń </w:t>
      </w:r>
      <w:r w:rsidR="00B214A8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jak w szczegółowym opisie przedmiotu zamówienia </w:t>
      </w:r>
      <w:r w:rsidR="00350B23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>(zał. Nr 2),</w:t>
      </w:r>
    </w:p>
    <w:p w14:paraId="03A7618A" w14:textId="67FA6843" w:rsidR="00350B23" w:rsidRPr="008B4BF5" w:rsidRDefault="00350B23">
      <w:pPr>
        <w:pStyle w:val="Akapitzlist"/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sporządzenia </w:t>
      </w:r>
      <w:r w:rsidR="00BD1C1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protokołu weryfikacyjnego</w:t>
      </w:r>
      <w:r w:rsidR="00CC65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BD1C1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</w:t>
      </w:r>
      <w:r w:rsidR="00D4321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wyceny i </w:t>
      </w:r>
      <w:r w:rsidR="00BD1C1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kosztorysu </w:t>
      </w:r>
      <w:r w:rsidR="00D4321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ewentualnej </w:t>
      </w:r>
      <w:r w:rsidR="00BD1C1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naprawy</w:t>
      </w:r>
      <w:r w:rsidR="00CC65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uszkodzonych urządzeń </w:t>
      </w:r>
      <w:r w:rsid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</w:t>
      </w:r>
      <w:proofErr w:type="spellStart"/>
      <w:r w:rsidR="00A367A7">
        <w:rPr>
          <w:rFonts w:ascii="Arial" w:eastAsia="Times New Roman" w:hAnsi="Arial" w:cs="Arial"/>
          <w:bCs/>
          <w:sz w:val="24"/>
          <w:szCs w:val="24"/>
          <w:lang w:eastAsia="pl-PL"/>
        </w:rPr>
        <w:t>SpW</w:t>
      </w:r>
      <w:proofErr w:type="spellEnd"/>
      <w:r w:rsidR="00A367A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CC65B5">
        <w:rPr>
          <w:rFonts w:ascii="Arial" w:eastAsia="Times New Roman" w:hAnsi="Arial" w:cs="Arial"/>
          <w:bCs/>
          <w:sz w:val="24"/>
          <w:szCs w:val="24"/>
          <w:lang w:eastAsia="pl-PL"/>
        </w:rPr>
        <w:t>stwierdzonych w trakcie przygotowywania ich do badań dozorowych</w:t>
      </w:r>
      <w:r w:rsidR="00D4321F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BD1C12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3A95D9A3" w14:textId="75013501" w:rsidR="00BD1C12" w:rsidRPr="00A367A7" w:rsidRDefault="00BD1C12" w:rsidP="008B4BF5">
      <w:pPr>
        <w:pStyle w:val="Akapitzlist"/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do realizacji naprawy z chwilą otrzymania od </w:t>
      </w:r>
      <w:r w:rsidR="00F327BF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Zamawiającego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367A7">
        <w:rPr>
          <w:rFonts w:ascii="Arial" w:eastAsia="Times New Roman" w:hAnsi="Arial" w:cs="Arial"/>
          <w:bCs/>
          <w:sz w:val="24"/>
          <w:szCs w:val="24"/>
          <w:lang w:eastAsia="pl-PL"/>
        </w:rPr>
        <w:t>zgody na naprawę</w:t>
      </w:r>
      <w:r w:rsidR="00F327BF" w:rsidRPr="00A367A7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2127DC1D" w14:textId="163BD434" w:rsidR="00CE3886" w:rsidRPr="00696AA3" w:rsidRDefault="00E17279" w:rsidP="00696AA3">
      <w:pPr>
        <w:pStyle w:val="Akapitzlist"/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hAnsi="Arial" w:cs="Arial"/>
          <w:sz w:val="24"/>
          <w:szCs w:val="24"/>
        </w:rPr>
        <w:t>do dostarczenia</w:t>
      </w:r>
      <w:r w:rsidR="00DB66D9" w:rsidRPr="008B4BF5">
        <w:rPr>
          <w:rFonts w:ascii="Arial" w:hAnsi="Arial" w:cs="Arial"/>
          <w:sz w:val="24"/>
          <w:szCs w:val="24"/>
        </w:rPr>
        <w:t xml:space="preserve"> po wykonaniu usługi należycie bez jakichkolwiek wad dokument</w:t>
      </w:r>
      <w:r w:rsidR="00161E9D">
        <w:rPr>
          <w:rFonts w:ascii="Arial" w:hAnsi="Arial" w:cs="Arial"/>
          <w:sz w:val="24"/>
          <w:szCs w:val="24"/>
        </w:rPr>
        <w:t>ów</w:t>
      </w:r>
      <w:r w:rsidR="002009EE" w:rsidRPr="008B4BF5">
        <w:rPr>
          <w:rFonts w:ascii="Arial" w:hAnsi="Arial" w:cs="Arial"/>
          <w:sz w:val="24"/>
          <w:szCs w:val="24"/>
        </w:rPr>
        <w:t xml:space="preserve"> sta</w:t>
      </w:r>
      <w:r w:rsidR="00161E9D">
        <w:rPr>
          <w:rFonts w:ascii="Arial" w:hAnsi="Arial" w:cs="Arial"/>
          <w:sz w:val="24"/>
          <w:szCs w:val="24"/>
        </w:rPr>
        <w:t>nowiących</w:t>
      </w:r>
      <w:r w:rsidR="0033039F" w:rsidRPr="008B4BF5">
        <w:rPr>
          <w:rFonts w:ascii="Arial" w:hAnsi="Arial" w:cs="Arial"/>
          <w:sz w:val="24"/>
          <w:szCs w:val="24"/>
        </w:rPr>
        <w:t xml:space="preserve"> poświadczenie realizacji</w:t>
      </w:r>
      <w:r w:rsidR="002009EE" w:rsidRPr="008B4BF5">
        <w:rPr>
          <w:rFonts w:ascii="Arial" w:hAnsi="Arial" w:cs="Arial"/>
          <w:sz w:val="24"/>
          <w:szCs w:val="24"/>
        </w:rPr>
        <w:t xml:space="preserve"> prac,</w:t>
      </w:r>
      <w:r w:rsidRPr="008B4BF5">
        <w:rPr>
          <w:rFonts w:ascii="Arial" w:hAnsi="Arial" w:cs="Arial"/>
          <w:sz w:val="24"/>
          <w:szCs w:val="24"/>
        </w:rPr>
        <w:t xml:space="preserve"> </w:t>
      </w:r>
      <w:r w:rsidR="002009EE" w:rsidRPr="008B4BF5">
        <w:rPr>
          <w:rFonts w:ascii="Arial" w:hAnsi="Arial" w:cs="Arial"/>
          <w:sz w:val="24"/>
          <w:szCs w:val="24"/>
        </w:rPr>
        <w:t xml:space="preserve">w szczególności </w:t>
      </w:r>
      <w:r w:rsidR="00122500">
        <w:rPr>
          <w:rFonts w:ascii="Arial" w:hAnsi="Arial" w:cs="Arial"/>
          <w:sz w:val="24"/>
          <w:szCs w:val="24"/>
        </w:rPr>
        <w:t>świadectw</w:t>
      </w:r>
      <w:r w:rsidR="00DB66D9" w:rsidRPr="008B4BF5">
        <w:rPr>
          <w:rFonts w:ascii="Arial" w:hAnsi="Arial" w:cs="Arial"/>
          <w:sz w:val="24"/>
          <w:szCs w:val="24"/>
        </w:rPr>
        <w:t xml:space="preserve"> legalizacji odmierzaczy paliw, </w:t>
      </w:r>
      <w:r w:rsidR="00122500">
        <w:rPr>
          <w:rFonts w:ascii="Arial" w:hAnsi="Arial" w:cs="Arial"/>
          <w:sz w:val="24"/>
          <w:szCs w:val="24"/>
        </w:rPr>
        <w:t>poświadczenia</w:t>
      </w:r>
      <w:r w:rsidR="00DB66D9" w:rsidRPr="008B4BF5">
        <w:rPr>
          <w:rFonts w:ascii="Arial" w:hAnsi="Arial" w:cs="Arial"/>
          <w:sz w:val="24"/>
          <w:szCs w:val="24"/>
        </w:rPr>
        <w:t xml:space="preserve"> badań zaworów oddechowych, </w:t>
      </w:r>
      <w:r w:rsidRPr="008B4BF5">
        <w:rPr>
          <w:rFonts w:ascii="Arial" w:hAnsi="Arial" w:cs="Arial"/>
          <w:sz w:val="24"/>
          <w:szCs w:val="24"/>
        </w:rPr>
        <w:t>po</w:t>
      </w:r>
      <w:r w:rsidR="00DB66D9" w:rsidRPr="008B4BF5">
        <w:rPr>
          <w:rFonts w:ascii="Arial" w:hAnsi="Arial" w:cs="Arial"/>
          <w:sz w:val="24"/>
          <w:szCs w:val="24"/>
        </w:rPr>
        <w:t>świadc</w:t>
      </w:r>
      <w:r w:rsidRPr="008B4BF5">
        <w:rPr>
          <w:rFonts w:ascii="Arial" w:hAnsi="Arial" w:cs="Arial"/>
          <w:sz w:val="24"/>
          <w:szCs w:val="24"/>
        </w:rPr>
        <w:t>zenie</w:t>
      </w:r>
      <w:r w:rsidR="00DB66D9" w:rsidRPr="008B4BF5">
        <w:rPr>
          <w:rFonts w:ascii="Arial" w:hAnsi="Arial" w:cs="Arial"/>
          <w:sz w:val="24"/>
          <w:szCs w:val="24"/>
        </w:rPr>
        <w:t xml:space="preserve"> sprawdzenia systemów monitoringu wycieków, </w:t>
      </w:r>
      <w:r w:rsidRPr="008B4BF5">
        <w:rPr>
          <w:rFonts w:ascii="Arial" w:hAnsi="Arial" w:cs="Arial"/>
          <w:sz w:val="24"/>
          <w:szCs w:val="24"/>
        </w:rPr>
        <w:t>za</w:t>
      </w:r>
      <w:r w:rsidR="00DB66D9" w:rsidRPr="008B4BF5">
        <w:rPr>
          <w:rFonts w:ascii="Arial" w:hAnsi="Arial" w:cs="Arial"/>
          <w:sz w:val="24"/>
          <w:szCs w:val="24"/>
        </w:rPr>
        <w:t>świadc</w:t>
      </w:r>
      <w:r w:rsidRPr="008B4BF5">
        <w:rPr>
          <w:rFonts w:ascii="Arial" w:hAnsi="Arial" w:cs="Arial"/>
          <w:sz w:val="24"/>
          <w:szCs w:val="24"/>
        </w:rPr>
        <w:t>zenia</w:t>
      </w:r>
      <w:r w:rsidR="00DB66D9" w:rsidRPr="008B4BF5">
        <w:rPr>
          <w:rFonts w:ascii="Arial" w:hAnsi="Arial" w:cs="Arial"/>
          <w:sz w:val="24"/>
          <w:szCs w:val="24"/>
        </w:rPr>
        <w:t xml:space="preserve"> poprawności ws</w:t>
      </w:r>
      <w:r w:rsidR="002009EE" w:rsidRPr="008B4BF5">
        <w:rPr>
          <w:rFonts w:ascii="Arial" w:hAnsi="Arial" w:cs="Arial"/>
          <w:sz w:val="24"/>
          <w:szCs w:val="24"/>
        </w:rPr>
        <w:t>kazań sond pomiarowych</w:t>
      </w:r>
      <w:r w:rsidR="00A86370">
        <w:rPr>
          <w:rFonts w:ascii="Arial" w:hAnsi="Arial" w:cs="Arial"/>
          <w:sz w:val="24"/>
          <w:szCs w:val="24"/>
        </w:rPr>
        <w:t xml:space="preserve"> wraz z </w:t>
      </w:r>
      <w:r w:rsidR="00A367A7">
        <w:rPr>
          <w:rFonts w:ascii="Arial" w:hAnsi="Arial" w:cs="Arial"/>
          <w:sz w:val="24"/>
          <w:szCs w:val="24"/>
        </w:rPr>
        <w:t>prawidłowo sporządzonym Protokołem Odbioru U</w:t>
      </w:r>
      <w:r w:rsidR="00A86370">
        <w:rPr>
          <w:rFonts w:ascii="Arial" w:hAnsi="Arial" w:cs="Arial"/>
          <w:sz w:val="24"/>
          <w:szCs w:val="24"/>
        </w:rPr>
        <w:t xml:space="preserve">sługi (zał. Nr 3) </w:t>
      </w:r>
      <w:r w:rsidR="002009EE" w:rsidRPr="008B4BF5">
        <w:rPr>
          <w:rFonts w:ascii="Arial" w:hAnsi="Arial" w:cs="Arial"/>
          <w:sz w:val="24"/>
          <w:szCs w:val="24"/>
        </w:rPr>
        <w:t>.</w:t>
      </w:r>
    </w:p>
    <w:p w14:paraId="1048945A" w14:textId="77777777" w:rsidR="00696AA3" w:rsidRPr="00696AA3" w:rsidRDefault="00696AA3" w:rsidP="00696AA3">
      <w:pPr>
        <w:pStyle w:val="Akapitzlist"/>
        <w:spacing w:after="0"/>
        <w:ind w:left="78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4376A2A" w14:textId="12D56F9F" w:rsidR="00D45924" w:rsidRPr="008B4BF5" w:rsidRDefault="00D45924" w:rsidP="008B4BF5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14:paraId="0DCD509E" w14:textId="24226068" w:rsidR="009675BA" w:rsidRPr="008B4BF5" w:rsidRDefault="00D45924" w:rsidP="008B4BF5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Prawa i obowiązki stron</w:t>
      </w:r>
    </w:p>
    <w:p w14:paraId="189A86FB" w14:textId="77777777" w:rsidR="00E76977" w:rsidRPr="008B4BF5" w:rsidRDefault="00E76977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Zamawiający lub osoby przez niego upoważnione</w:t>
      </w:r>
      <w:r w:rsidR="00B215E1" w:rsidRPr="008B4BF5">
        <w:rPr>
          <w:rFonts w:ascii="Arial" w:hAnsi="Arial" w:cs="Arial"/>
          <w:sz w:val="24"/>
          <w:szCs w:val="24"/>
        </w:rPr>
        <w:t xml:space="preserve"> (w szczególności szef Służby MPS)</w:t>
      </w:r>
      <w:r w:rsidR="009E41ED" w:rsidRPr="008B4BF5">
        <w:rPr>
          <w:rFonts w:ascii="Arial" w:hAnsi="Arial" w:cs="Arial"/>
          <w:sz w:val="24"/>
          <w:szCs w:val="24"/>
        </w:rPr>
        <w:t xml:space="preserve"> zobowiązane są</w:t>
      </w:r>
      <w:r w:rsidR="0033039F" w:rsidRPr="008B4BF5">
        <w:rPr>
          <w:rFonts w:ascii="Arial" w:hAnsi="Arial" w:cs="Arial"/>
          <w:sz w:val="24"/>
          <w:szCs w:val="24"/>
        </w:rPr>
        <w:t xml:space="preserve"> do</w:t>
      </w:r>
      <w:r w:rsidRPr="008B4BF5">
        <w:rPr>
          <w:rFonts w:ascii="Arial" w:hAnsi="Arial" w:cs="Arial"/>
          <w:sz w:val="24"/>
          <w:szCs w:val="24"/>
        </w:rPr>
        <w:t xml:space="preserve"> udostępnienia sprzętu</w:t>
      </w:r>
      <w:r w:rsidR="009E41ED" w:rsidRPr="008B4BF5">
        <w:rPr>
          <w:rFonts w:ascii="Arial" w:hAnsi="Arial" w:cs="Arial"/>
          <w:sz w:val="24"/>
          <w:szCs w:val="24"/>
        </w:rPr>
        <w:t>,</w:t>
      </w:r>
      <w:r w:rsidRPr="008B4BF5">
        <w:rPr>
          <w:rFonts w:ascii="Arial" w:hAnsi="Arial" w:cs="Arial"/>
          <w:sz w:val="24"/>
          <w:szCs w:val="24"/>
        </w:rPr>
        <w:t xml:space="preserve"> do czynności określonych </w:t>
      </w:r>
      <w:r w:rsidR="009E41ED" w:rsidRPr="008B4BF5">
        <w:rPr>
          <w:rFonts w:ascii="Arial" w:hAnsi="Arial" w:cs="Arial"/>
          <w:sz w:val="24"/>
          <w:szCs w:val="24"/>
        </w:rPr>
        <w:br/>
        <w:t>w załączniku nr 2</w:t>
      </w:r>
      <w:r w:rsidR="002C60CA" w:rsidRPr="008B4BF5">
        <w:rPr>
          <w:rFonts w:ascii="Arial" w:hAnsi="Arial" w:cs="Arial"/>
          <w:sz w:val="24"/>
          <w:szCs w:val="24"/>
        </w:rPr>
        <w:t xml:space="preserve"> do U</w:t>
      </w:r>
      <w:r w:rsidR="0033039F" w:rsidRPr="008B4BF5">
        <w:rPr>
          <w:rFonts w:ascii="Arial" w:hAnsi="Arial" w:cs="Arial"/>
          <w:sz w:val="24"/>
          <w:szCs w:val="24"/>
        </w:rPr>
        <w:t>mowy</w:t>
      </w:r>
      <w:r w:rsidR="0066734D" w:rsidRPr="008B4BF5">
        <w:rPr>
          <w:rFonts w:ascii="Arial" w:hAnsi="Arial" w:cs="Arial"/>
          <w:sz w:val="24"/>
          <w:szCs w:val="24"/>
        </w:rPr>
        <w:t>,</w:t>
      </w:r>
      <w:r w:rsidR="009E41ED" w:rsidRPr="008B4BF5">
        <w:rPr>
          <w:rFonts w:ascii="Arial" w:hAnsi="Arial" w:cs="Arial"/>
          <w:sz w:val="24"/>
          <w:szCs w:val="24"/>
        </w:rPr>
        <w:t xml:space="preserve"> </w:t>
      </w:r>
      <w:r w:rsidRPr="008B4BF5">
        <w:rPr>
          <w:rFonts w:ascii="Arial" w:hAnsi="Arial" w:cs="Arial"/>
          <w:sz w:val="24"/>
          <w:szCs w:val="24"/>
        </w:rPr>
        <w:t xml:space="preserve">w uzgodnionym terminie z Wykonawcą. </w:t>
      </w:r>
    </w:p>
    <w:p w14:paraId="7B390CE4" w14:textId="4169FDCA" w:rsidR="002009EE" w:rsidRPr="008B4BF5" w:rsidRDefault="00092A23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Zamawiający lub osoby przez niego upoważnione</w:t>
      </w:r>
      <w:r w:rsidR="007A4220" w:rsidRPr="008B4BF5">
        <w:rPr>
          <w:rFonts w:ascii="Arial" w:hAnsi="Arial" w:cs="Arial"/>
          <w:sz w:val="24"/>
          <w:szCs w:val="24"/>
        </w:rPr>
        <w:t xml:space="preserve"> (w szczególności szef Służby MPS) zobowiązane są</w:t>
      </w:r>
      <w:r w:rsidR="00B215E1" w:rsidRPr="008B4BF5">
        <w:rPr>
          <w:rFonts w:ascii="Arial" w:hAnsi="Arial" w:cs="Arial"/>
          <w:sz w:val="24"/>
          <w:szCs w:val="24"/>
        </w:rPr>
        <w:t xml:space="preserve"> do</w:t>
      </w:r>
      <w:r w:rsidRPr="008B4BF5">
        <w:rPr>
          <w:rFonts w:ascii="Arial" w:hAnsi="Arial" w:cs="Arial"/>
          <w:sz w:val="24"/>
          <w:szCs w:val="24"/>
        </w:rPr>
        <w:t xml:space="preserve"> </w:t>
      </w:r>
      <w:r w:rsidR="00E76977" w:rsidRPr="008B4BF5">
        <w:rPr>
          <w:rFonts w:ascii="Arial" w:hAnsi="Arial" w:cs="Arial"/>
          <w:sz w:val="24"/>
          <w:szCs w:val="24"/>
        </w:rPr>
        <w:t>odbiorów</w:t>
      </w:r>
      <w:r w:rsidR="007A4220" w:rsidRPr="008B4BF5">
        <w:rPr>
          <w:rFonts w:ascii="Arial" w:hAnsi="Arial" w:cs="Arial"/>
          <w:sz w:val="24"/>
          <w:szCs w:val="24"/>
        </w:rPr>
        <w:t xml:space="preserve"> usług, należycie wykonanych</w:t>
      </w:r>
      <w:r w:rsidRPr="008B4BF5">
        <w:rPr>
          <w:rFonts w:ascii="Arial" w:hAnsi="Arial" w:cs="Arial"/>
          <w:sz w:val="24"/>
          <w:szCs w:val="24"/>
        </w:rPr>
        <w:t xml:space="preserve"> bez jakichkolwiek wad</w:t>
      </w:r>
      <w:r w:rsidR="0066734D" w:rsidRPr="008B4BF5">
        <w:rPr>
          <w:rFonts w:ascii="Arial" w:hAnsi="Arial" w:cs="Arial"/>
          <w:sz w:val="24"/>
          <w:szCs w:val="24"/>
        </w:rPr>
        <w:t>,</w:t>
      </w:r>
      <w:r w:rsidRPr="008B4BF5">
        <w:rPr>
          <w:rFonts w:ascii="Arial" w:hAnsi="Arial" w:cs="Arial"/>
          <w:sz w:val="24"/>
          <w:szCs w:val="24"/>
        </w:rPr>
        <w:t xml:space="preserve"> w uzgodnionym terminie z Wykonawcą</w:t>
      </w:r>
      <w:r w:rsidR="00E76977" w:rsidRPr="008B4BF5">
        <w:rPr>
          <w:rFonts w:ascii="Arial" w:hAnsi="Arial" w:cs="Arial"/>
          <w:sz w:val="24"/>
          <w:szCs w:val="24"/>
        </w:rPr>
        <w:t>.</w:t>
      </w:r>
      <w:r w:rsidRPr="008B4BF5">
        <w:rPr>
          <w:rFonts w:ascii="Arial" w:hAnsi="Arial" w:cs="Arial"/>
          <w:sz w:val="24"/>
          <w:szCs w:val="24"/>
        </w:rPr>
        <w:t xml:space="preserve"> Z czynności </w:t>
      </w:r>
      <w:r w:rsidR="00B215E1" w:rsidRPr="008B4BF5">
        <w:rPr>
          <w:rFonts w:ascii="Arial" w:hAnsi="Arial" w:cs="Arial"/>
          <w:sz w:val="24"/>
          <w:szCs w:val="24"/>
        </w:rPr>
        <w:t>odbiorowych strony sporządzą prot</w:t>
      </w:r>
      <w:r w:rsidR="007834FC" w:rsidRPr="008B4BF5">
        <w:rPr>
          <w:rFonts w:ascii="Arial" w:hAnsi="Arial" w:cs="Arial"/>
          <w:sz w:val="24"/>
          <w:szCs w:val="24"/>
        </w:rPr>
        <w:t xml:space="preserve">okół zgodnie z załącznikiem nr </w:t>
      </w:r>
      <w:r w:rsidR="00A86370">
        <w:rPr>
          <w:rFonts w:ascii="Arial" w:hAnsi="Arial" w:cs="Arial"/>
          <w:sz w:val="24"/>
          <w:szCs w:val="24"/>
        </w:rPr>
        <w:t>3</w:t>
      </w:r>
      <w:r w:rsidR="002C60CA" w:rsidRPr="008B4BF5">
        <w:rPr>
          <w:rFonts w:ascii="Arial" w:hAnsi="Arial" w:cs="Arial"/>
          <w:sz w:val="24"/>
          <w:szCs w:val="24"/>
        </w:rPr>
        <w:t xml:space="preserve"> do niniejszej U</w:t>
      </w:r>
      <w:r w:rsidR="00B215E1" w:rsidRPr="008B4BF5">
        <w:rPr>
          <w:rFonts w:ascii="Arial" w:hAnsi="Arial" w:cs="Arial"/>
          <w:sz w:val="24"/>
          <w:szCs w:val="24"/>
        </w:rPr>
        <w:t>mowy. Protokół odbioru usługi zostanie spor</w:t>
      </w:r>
      <w:r w:rsidR="00F1385D" w:rsidRPr="008B4BF5">
        <w:rPr>
          <w:rFonts w:ascii="Arial" w:hAnsi="Arial" w:cs="Arial"/>
          <w:sz w:val="24"/>
          <w:szCs w:val="24"/>
        </w:rPr>
        <w:t xml:space="preserve">ządzony w dwóch </w:t>
      </w:r>
      <w:r w:rsidR="0033039F" w:rsidRPr="008B4BF5">
        <w:rPr>
          <w:rFonts w:ascii="Arial" w:hAnsi="Arial" w:cs="Arial"/>
          <w:sz w:val="24"/>
          <w:szCs w:val="24"/>
        </w:rPr>
        <w:t xml:space="preserve">jednobrzmiących </w:t>
      </w:r>
      <w:r w:rsidR="00F1385D" w:rsidRPr="008B4BF5">
        <w:rPr>
          <w:rFonts w:ascii="Arial" w:hAnsi="Arial" w:cs="Arial"/>
          <w:sz w:val="24"/>
          <w:szCs w:val="24"/>
        </w:rPr>
        <w:t xml:space="preserve">egzemplarzach: </w:t>
      </w:r>
      <w:r w:rsidR="00B215E1" w:rsidRPr="008B4BF5">
        <w:rPr>
          <w:rFonts w:ascii="Arial" w:hAnsi="Arial" w:cs="Arial"/>
          <w:sz w:val="24"/>
          <w:szCs w:val="24"/>
        </w:rPr>
        <w:t>pierwszy dla Zamawiającego, drugi dla Wykonawcy, który jest podstawą do wystawienia przez Wykonawcę faktury VAT. Protokół  odbioru usługi stanowi załącznik do faktury VAT.</w:t>
      </w:r>
    </w:p>
    <w:p w14:paraId="092CC36E" w14:textId="7C469C5A" w:rsidR="00E76977" w:rsidRPr="008B4BF5" w:rsidRDefault="00B215E1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Wykonawca zobowiązany jest we własnym zakresie i na własny koszt dojeżdża</w:t>
      </w:r>
      <w:r w:rsidR="00A0786B" w:rsidRPr="008B4BF5">
        <w:rPr>
          <w:rFonts w:ascii="Arial" w:hAnsi="Arial" w:cs="Arial"/>
          <w:sz w:val="24"/>
          <w:szCs w:val="24"/>
        </w:rPr>
        <w:t>ć</w:t>
      </w:r>
      <w:r w:rsidRPr="008B4BF5">
        <w:rPr>
          <w:rFonts w:ascii="Arial" w:hAnsi="Arial" w:cs="Arial"/>
          <w:sz w:val="24"/>
          <w:szCs w:val="24"/>
        </w:rPr>
        <w:t xml:space="preserve"> do siedziby Zamawiającego. Uzgadniając uprzednio z Zamawiającym lub </w:t>
      </w:r>
      <w:r w:rsidR="002C60CA" w:rsidRPr="008B4BF5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 xml:space="preserve">z osobą upoważnioną termin udostępnienia sprzętu oraz informując Szefa Służby MPS o osobach i pojazdach wjeżdżających na teren jednostek wojskowych. Dane należy przesłać na Fax 261 335 131 bądź pocztą mailową na adres 24wog.mps@ron.mil.pl, które powinny zawierać imię i nazwisko pracownika, numer jego dowodu osobistego, markę </w:t>
      </w:r>
      <w:r w:rsidR="00906F31" w:rsidRPr="008B4BF5">
        <w:rPr>
          <w:rFonts w:ascii="Arial" w:hAnsi="Arial" w:cs="Arial"/>
          <w:sz w:val="24"/>
          <w:szCs w:val="24"/>
        </w:rPr>
        <w:t>i numer rejestracyjny pojazdu.</w:t>
      </w:r>
    </w:p>
    <w:p w14:paraId="15520DC8" w14:textId="77777777" w:rsidR="00A028DD" w:rsidRPr="008B4BF5" w:rsidRDefault="00A028DD">
      <w:pPr>
        <w:pStyle w:val="Tekstpodstawowy3"/>
        <w:numPr>
          <w:ilvl w:val="0"/>
          <w:numId w:val="1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Wykonawca zapewnia, że korzysta z praw własności przemysłowej i intelektualnej                       do przedmiotów, związanych z przedmiotem niniejszej umowy w sposób zgodny                            z normami ustalonymi w ustawie z dnia 30 czerwca 2000 r. - Prawo własności (</w:t>
      </w:r>
      <w:proofErr w:type="spellStart"/>
      <w:r w:rsidRPr="008B4BF5">
        <w:rPr>
          <w:rFonts w:ascii="Arial" w:hAnsi="Arial" w:cs="Arial"/>
          <w:sz w:val="24"/>
          <w:szCs w:val="24"/>
        </w:rPr>
        <w:t>t.j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. - Dz. U.  2019,  poz. 286 z </w:t>
      </w:r>
      <w:proofErr w:type="spellStart"/>
      <w:r w:rsidRPr="008B4BF5">
        <w:rPr>
          <w:rFonts w:ascii="Arial" w:hAnsi="Arial" w:cs="Arial"/>
          <w:sz w:val="24"/>
          <w:szCs w:val="24"/>
        </w:rPr>
        <w:t>póź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. zm.), oraz w ustawie z dnia 4 lutego 1994 r. o prawie autorskim i prawach pokrewnych (t. j. - Dz. U.  2019, poz. 1231 z </w:t>
      </w:r>
      <w:proofErr w:type="spellStart"/>
      <w:r w:rsidRPr="008B4BF5">
        <w:rPr>
          <w:rFonts w:ascii="Arial" w:hAnsi="Arial" w:cs="Arial"/>
          <w:sz w:val="24"/>
          <w:szCs w:val="24"/>
        </w:rPr>
        <w:t>póź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. zm.). </w:t>
      </w:r>
    </w:p>
    <w:p w14:paraId="7B15D87B" w14:textId="77777777" w:rsidR="00E11EA8" w:rsidRDefault="00780549" w:rsidP="00E11EA8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Wykonawca wyraża zgodę na poddanie swoich pracowników</w:t>
      </w:r>
      <w:r w:rsidR="002C60CA" w:rsidRPr="008B4BF5">
        <w:rPr>
          <w:rFonts w:ascii="Arial" w:hAnsi="Arial" w:cs="Arial"/>
          <w:sz w:val="24"/>
          <w:szCs w:val="24"/>
        </w:rPr>
        <w:t xml:space="preserve"> </w:t>
      </w:r>
      <w:r w:rsidR="002C60CA" w:rsidRPr="008B4BF5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>i współpracowników i środków transportu, rygorom procedur bezpieczeństwa obowiązującym w Jednostce Wojskowej w czasie realizacji us</w:t>
      </w:r>
      <w:r w:rsidR="00D45924" w:rsidRPr="008B4BF5">
        <w:rPr>
          <w:rFonts w:ascii="Arial" w:hAnsi="Arial" w:cs="Arial"/>
          <w:sz w:val="24"/>
          <w:szCs w:val="24"/>
        </w:rPr>
        <w:t xml:space="preserve">ługi zgodnie z wymogami ustawy </w:t>
      </w:r>
      <w:r w:rsidRPr="008B4BF5">
        <w:rPr>
          <w:rFonts w:ascii="Arial" w:hAnsi="Arial" w:cs="Arial"/>
          <w:sz w:val="24"/>
          <w:szCs w:val="24"/>
        </w:rPr>
        <w:t xml:space="preserve">z dnia 22 sierpnia 1997 r. o ochronie osób i mienia </w:t>
      </w:r>
      <w:r w:rsidR="00906F31" w:rsidRPr="008B4BF5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>(</w:t>
      </w:r>
      <w:r w:rsidR="00B215E1" w:rsidRPr="008B4BF5">
        <w:rPr>
          <w:rFonts w:ascii="Arial" w:hAnsi="Arial" w:cs="Arial"/>
          <w:sz w:val="24"/>
          <w:szCs w:val="24"/>
        </w:rPr>
        <w:t xml:space="preserve">tj.: </w:t>
      </w:r>
      <w:r w:rsidRPr="008B4BF5">
        <w:rPr>
          <w:rFonts w:ascii="Arial" w:hAnsi="Arial" w:cs="Arial"/>
          <w:sz w:val="24"/>
          <w:szCs w:val="24"/>
        </w:rPr>
        <w:t>Dz. U.</w:t>
      </w:r>
      <w:r w:rsidR="00B215E1" w:rsidRPr="008B4BF5">
        <w:rPr>
          <w:rFonts w:ascii="Arial" w:hAnsi="Arial" w:cs="Arial"/>
          <w:sz w:val="24"/>
          <w:szCs w:val="24"/>
        </w:rPr>
        <w:t xml:space="preserve"> </w:t>
      </w:r>
      <w:r w:rsidRPr="008B4BF5">
        <w:rPr>
          <w:rFonts w:ascii="Arial" w:hAnsi="Arial" w:cs="Arial"/>
          <w:sz w:val="24"/>
          <w:szCs w:val="24"/>
        </w:rPr>
        <w:t>z 20</w:t>
      </w:r>
      <w:r w:rsidR="005A2EFC" w:rsidRPr="008B4BF5">
        <w:rPr>
          <w:rFonts w:ascii="Arial" w:hAnsi="Arial" w:cs="Arial"/>
          <w:sz w:val="24"/>
          <w:szCs w:val="24"/>
        </w:rPr>
        <w:t>20</w:t>
      </w:r>
      <w:r w:rsidRPr="008B4BF5">
        <w:rPr>
          <w:rFonts w:ascii="Arial" w:hAnsi="Arial" w:cs="Arial"/>
          <w:sz w:val="24"/>
          <w:szCs w:val="24"/>
        </w:rPr>
        <w:t xml:space="preserve"> r., poz. </w:t>
      </w:r>
      <w:r w:rsidR="005A2EFC" w:rsidRPr="008B4BF5">
        <w:rPr>
          <w:rFonts w:ascii="Arial" w:hAnsi="Arial" w:cs="Arial"/>
          <w:sz w:val="24"/>
          <w:szCs w:val="24"/>
        </w:rPr>
        <w:t>838</w:t>
      </w:r>
      <w:r w:rsidRPr="008B4BF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8B4BF5">
        <w:rPr>
          <w:rFonts w:ascii="Arial" w:hAnsi="Arial" w:cs="Arial"/>
          <w:sz w:val="24"/>
          <w:szCs w:val="24"/>
        </w:rPr>
        <w:t>późn</w:t>
      </w:r>
      <w:proofErr w:type="spellEnd"/>
      <w:r w:rsidRPr="008B4BF5">
        <w:rPr>
          <w:rFonts w:ascii="Arial" w:hAnsi="Arial" w:cs="Arial"/>
          <w:sz w:val="24"/>
          <w:szCs w:val="24"/>
        </w:rPr>
        <w:t xml:space="preserve">. zm.) w zakresie działania "Wewnętrznych Służb Dyżurnych" oraz procedur związanych z ustawą z dnia 5 sierpnia </w:t>
      </w:r>
      <w:r w:rsidR="002C60CA" w:rsidRPr="008B4BF5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 xml:space="preserve">2010 r. o ochronie informacji niejawnych (tj. </w:t>
      </w:r>
      <w:r w:rsidR="002C60CA" w:rsidRPr="008B4BF5">
        <w:rPr>
          <w:rFonts w:ascii="Arial" w:hAnsi="Arial" w:cs="Arial"/>
          <w:sz w:val="24"/>
          <w:szCs w:val="24"/>
        </w:rPr>
        <w:t>Dz. U. z 20</w:t>
      </w:r>
      <w:r w:rsidR="00B5331D">
        <w:rPr>
          <w:rFonts w:ascii="Arial" w:hAnsi="Arial" w:cs="Arial"/>
          <w:sz w:val="24"/>
          <w:szCs w:val="24"/>
        </w:rPr>
        <w:t>23</w:t>
      </w:r>
      <w:r w:rsidR="002C60CA" w:rsidRPr="008B4BF5">
        <w:rPr>
          <w:rFonts w:ascii="Arial" w:hAnsi="Arial" w:cs="Arial"/>
          <w:sz w:val="24"/>
          <w:szCs w:val="24"/>
        </w:rPr>
        <w:t xml:space="preserve"> r. poz. 7</w:t>
      </w:r>
      <w:r w:rsidR="00B5331D">
        <w:rPr>
          <w:rFonts w:ascii="Arial" w:hAnsi="Arial" w:cs="Arial"/>
          <w:sz w:val="24"/>
          <w:szCs w:val="24"/>
        </w:rPr>
        <w:t>56</w:t>
      </w:r>
      <w:r w:rsidR="00CE3886" w:rsidRPr="008B4BF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E3886" w:rsidRPr="008B4BF5">
        <w:rPr>
          <w:rFonts w:ascii="Arial" w:hAnsi="Arial" w:cs="Arial"/>
          <w:sz w:val="24"/>
          <w:szCs w:val="24"/>
        </w:rPr>
        <w:t>późn</w:t>
      </w:r>
      <w:proofErr w:type="spellEnd"/>
      <w:r w:rsidR="00CE3886" w:rsidRPr="008B4BF5">
        <w:rPr>
          <w:rFonts w:ascii="Arial" w:hAnsi="Arial" w:cs="Arial"/>
          <w:sz w:val="24"/>
          <w:szCs w:val="24"/>
        </w:rPr>
        <w:t>. zm.</w:t>
      </w:r>
      <w:r w:rsidR="002C60CA" w:rsidRPr="008B4BF5">
        <w:rPr>
          <w:rFonts w:ascii="Arial" w:hAnsi="Arial" w:cs="Arial"/>
          <w:sz w:val="24"/>
          <w:szCs w:val="24"/>
        </w:rPr>
        <w:t xml:space="preserve">). Obowiązkiem </w:t>
      </w:r>
      <w:r w:rsidRPr="008B4BF5">
        <w:rPr>
          <w:rFonts w:ascii="Arial" w:hAnsi="Arial" w:cs="Arial"/>
          <w:bCs/>
          <w:sz w:val="24"/>
          <w:szCs w:val="24"/>
        </w:rPr>
        <w:t xml:space="preserve">Wykonawcy wobec Pełnomocnika ds. Ochrony Informacji Niejawnych właściwej jednostki wojskowej lub instytucji wojskowej na terenie której przewidziano </w:t>
      </w:r>
      <w:r w:rsidR="00D45924" w:rsidRPr="008B4BF5">
        <w:rPr>
          <w:rFonts w:ascii="Arial" w:hAnsi="Arial" w:cs="Arial"/>
          <w:bCs/>
          <w:sz w:val="24"/>
          <w:szCs w:val="24"/>
        </w:rPr>
        <w:t xml:space="preserve">realizację zamówienia jest </w:t>
      </w:r>
      <w:r w:rsidRPr="008B4BF5">
        <w:rPr>
          <w:rFonts w:ascii="Arial" w:hAnsi="Arial" w:cs="Arial"/>
          <w:bCs/>
          <w:sz w:val="24"/>
          <w:szCs w:val="24"/>
        </w:rPr>
        <w:t>po podpisaniu umowy, dostarczenie wniosku</w:t>
      </w:r>
      <w:r w:rsidR="00A0786B" w:rsidRPr="008B4BF5">
        <w:rPr>
          <w:rFonts w:ascii="Arial" w:hAnsi="Arial" w:cs="Arial"/>
          <w:bCs/>
          <w:sz w:val="24"/>
          <w:szCs w:val="24"/>
        </w:rPr>
        <w:t xml:space="preserve"> </w:t>
      </w:r>
      <w:r w:rsidR="00D45924" w:rsidRPr="008B4BF5">
        <w:rPr>
          <w:rFonts w:ascii="Arial" w:hAnsi="Arial" w:cs="Arial"/>
          <w:bCs/>
          <w:sz w:val="24"/>
          <w:szCs w:val="24"/>
        </w:rPr>
        <w:t xml:space="preserve">wraz </w:t>
      </w:r>
      <w:r w:rsidRPr="008B4BF5">
        <w:rPr>
          <w:rFonts w:ascii="Arial" w:hAnsi="Arial" w:cs="Arial"/>
          <w:bCs/>
          <w:sz w:val="24"/>
          <w:szCs w:val="24"/>
        </w:rPr>
        <w:t xml:space="preserve">z wymaganymi przez właściwą jednostkę organizacyjną załącznikami. </w:t>
      </w:r>
      <w:bookmarkStart w:id="0" w:name="_Hlk180088064"/>
      <w:bookmarkStart w:id="1" w:name="_Hlk174377586"/>
    </w:p>
    <w:p w14:paraId="7A3DC06B" w14:textId="685364BA" w:rsidR="00E11EA8" w:rsidRPr="0098363E" w:rsidRDefault="00E11EA8" w:rsidP="00E11EA8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8363E">
        <w:rPr>
          <w:rFonts w:ascii="Arial" w:hAnsi="Arial" w:cs="Arial"/>
          <w:sz w:val="24"/>
          <w:szCs w:val="24"/>
        </w:rPr>
        <w:lastRenderedPageBreak/>
        <w:t xml:space="preserve">Wykonawca (podwykonawca).  jeżeli przy realizacji zamówienia na terenie chronionej jednostki lub instytucji wojskowej będzie planował skierować cudzoziemców, winien jest dostarczyć do Zamawiającego, wykaz cudzoziemców wraz z wymaganymi danymi (załącznik nr </w:t>
      </w:r>
      <w:r w:rsidR="00F977D3" w:rsidRPr="0098363E">
        <w:rPr>
          <w:rFonts w:ascii="Arial" w:hAnsi="Arial" w:cs="Arial"/>
          <w:sz w:val="24"/>
          <w:szCs w:val="24"/>
        </w:rPr>
        <w:t>4</w:t>
      </w:r>
      <w:r w:rsidRPr="0098363E">
        <w:rPr>
          <w:rFonts w:ascii="Arial" w:hAnsi="Arial" w:cs="Arial"/>
          <w:sz w:val="24"/>
          <w:szCs w:val="24"/>
        </w:rPr>
        <w:t xml:space="preserve">) celem uzyskania niezbędnej opinii w sprawie wstępu cudzoziemców na teren chronionej jednostki lub instytucji od właściwego terenowo Ekspozytora Służby Kontrwywiadu Wojskowego. Czas oczekiwania na opinię do 10 dni. </w:t>
      </w:r>
    </w:p>
    <w:p w14:paraId="5DAC0A3B" w14:textId="77777777" w:rsidR="00E11EA8" w:rsidRPr="0098363E" w:rsidRDefault="00E11EA8" w:rsidP="00E11EA8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8363E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pozywanej opinii SKW w sprawie wstępu cudzoziemców na teren chronionej jednostki lub instytucji wojskowej oraz zgoda właściwego Dowódcy/Komendanta/Szefa jednostki wojskowej/instytucji na terenie której realizowana będzie zamówienie.</w:t>
      </w:r>
      <w:bookmarkEnd w:id="0"/>
      <w:bookmarkEnd w:id="1"/>
    </w:p>
    <w:p w14:paraId="1875124D" w14:textId="0671FAB8" w:rsidR="00780549" w:rsidRPr="00E11EA8" w:rsidRDefault="00780549" w:rsidP="00E11EA8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E11EA8">
        <w:rPr>
          <w:rFonts w:ascii="Arial" w:hAnsi="Arial" w:cs="Arial"/>
          <w:iCs/>
          <w:sz w:val="24"/>
          <w:szCs w:val="24"/>
        </w:rPr>
        <w:t>Wykonawca zatrudniający cudzoziemców oświadcza, iż będzie przestrzegał</w:t>
      </w:r>
      <w:r w:rsidR="002C60CA" w:rsidRPr="00E11EA8">
        <w:rPr>
          <w:rFonts w:ascii="Arial" w:hAnsi="Arial" w:cs="Arial"/>
          <w:iCs/>
          <w:sz w:val="24"/>
          <w:szCs w:val="24"/>
        </w:rPr>
        <w:t xml:space="preserve"> </w:t>
      </w:r>
      <w:r w:rsidRPr="00E11EA8">
        <w:rPr>
          <w:rFonts w:ascii="Arial" w:hAnsi="Arial" w:cs="Arial"/>
          <w:iCs/>
          <w:sz w:val="24"/>
          <w:szCs w:val="24"/>
        </w:rPr>
        <w:t>obowiązujących w tym zakresie przepisów prawa, a w szczególności:</w:t>
      </w:r>
    </w:p>
    <w:p w14:paraId="5E4BC786" w14:textId="77777777" w:rsidR="0004552A" w:rsidRPr="008B4BF5" w:rsidRDefault="00D45924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ustawy z dnia 12 grudzień 2013 r. o cudzoziemcach </w:t>
      </w:r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(tj. Dz. U. 2020r.,   poz. 35 z </w:t>
      </w:r>
      <w:proofErr w:type="spellStart"/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>póź</w:t>
      </w:r>
      <w:proofErr w:type="spellEnd"/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>. zm.),</w:t>
      </w:r>
    </w:p>
    <w:p w14:paraId="1C323853" w14:textId="77777777" w:rsidR="0004552A" w:rsidRPr="008B4BF5" w:rsidRDefault="00D45924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hAnsi="Arial" w:cs="Arial"/>
          <w:sz w:val="24"/>
          <w:szCs w:val="24"/>
        </w:rPr>
        <w:t xml:space="preserve">ustawy z dnia 20 kwietnia 2004 r. o promocji zatrudnienia i instytucjach rynku pracy </w:t>
      </w:r>
      <w:r w:rsidR="0004552A" w:rsidRPr="008B4BF5">
        <w:rPr>
          <w:rFonts w:ascii="Arial" w:hAnsi="Arial" w:cs="Arial"/>
          <w:sz w:val="24"/>
          <w:szCs w:val="24"/>
        </w:rPr>
        <w:br/>
      </w:r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( </w:t>
      </w:r>
      <w:proofErr w:type="spellStart"/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. Dz.U. z 2020r., poz. 1409 z </w:t>
      </w:r>
      <w:proofErr w:type="spellStart"/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>póź</w:t>
      </w:r>
      <w:proofErr w:type="spellEnd"/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>. zm.),</w:t>
      </w:r>
    </w:p>
    <w:p w14:paraId="4DA7770F" w14:textId="77777777" w:rsidR="00D45924" w:rsidRPr="008B4BF5" w:rsidRDefault="00D45924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ustawy z dnia 14 lipca 2006 r. o wjeździe na terytorium Rzeczypospolitej Polskiej, pobycie oraz wyjeździe z tego terytorium obywateli państw członkowskich Unii Europejskiej i członków ich rodzin (</w:t>
      </w:r>
      <w:proofErr w:type="spellStart"/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04552A" w:rsidRPr="008B4BF5">
        <w:rPr>
          <w:rFonts w:ascii="Arial" w:eastAsia="Times New Roman" w:hAnsi="Arial" w:cs="Arial"/>
          <w:sz w:val="24"/>
          <w:szCs w:val="24"/>
          <w:lang w:eastAsia="pl-PL"/>
        </w:rPr>
        <w:t>. Dz. U. 2019r., poz. 293 z poź.zm</w:t>
      </w:r>
      <w:r w:rsidRPr="008B4BF5">
        <w:rPr>
          <w:rFonts w:ascii="Arial" w:hAnsi="Arial" w:cs="Arial"/>
          <w:sz w:val="24"/>
          <w:szCs w:val="24"/>
        </w:rPr>
        <w:t>.)</w:t>
      </w:r>
    </w:p>
    <w:p w14:paraId="2C8F490D" w14:textId="31F8011F" w:rsidR="00092A23" w:rsidRPr="008B4BF5" w:rsidRDefault="00762B4F" w:rsidP="00E11EA8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Wykonawca będzie wykonywał</w:t>
      </w:r>
      <w:r w:rsidR="00E76977" w:rsidRPr="008B4BF5">
        <w:rPr>
          <w:rFonts w:ascii="Arial" w:hAnsi="Arial" w:cs="Arial"/>
          <w:sz w:val="24"/>
          <w:szCs w:val="24"/>
        </w:rPr>
        <w:t xml:space="preserve"> usługę</w:t>
      </w:r>
      <w:r w:rsidRPr="008B4BF5">
        <w:rPr>
          <w:rFonts w:ascii="Arial" w:hAnsi="Arial" w:cs="Arial"/>
          <w:sz w:val="24"/>
          <w:szCs w:val="24"/>
        </w:rPr>
        <w:t xml:space="preserve"> zgodnie z obowiązującymi przepisami </w:t>
      </w:r>
      <w:r w:rsidR="002C60CA" w:rsidRPr="008B4BF5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>i zasadami wiedzy technicznej, Polskimi Normami oraz z zachowaniem warunków Bezpieczeństwa i Higieny Pracy.</w:t>
      </w:r>
    </w:p>
    <w:p w14:paraId="0FF23FF5" w14:textId="22A22BD9" w:rsidR="00092A23" w:rsidRPr="008B4BF5" w:rsidRDefault="00762B4F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wykona </w:t>
      </w:r>
      <w:r w:rsidR="00E76977" w:rsidRPr="008B4BF5">
        <w:rPr>
          <w:rFonts w:ascii="Arial" w:hAnsi="Arial" w:cs="Arial"/>
          <w:sz w:val="24"/>
          <w:szCs w:val="24"/>
        </w:rPr>
        <w:t>usługę przy użyciu</w:t>
      </w:r>
      <w:r w:rsidRPr="008B4BF5">
        <w:rPr>
          <w:rFonts w:ascii="Arial" w:hAnsi="Arial" w:cs="Arial"/>
          <w:sz w:val="24"/>
          <w:szCs w:val="24"/>
        </w:rPr>
        <w:t xml:space="preserve"> własn</w:t>
      </w:r>
      <w:r w:rsidR="00E76977" w:rsidRPr="008B4BF5">
        <w:rPr>
          <w:rFonts w:ascii="Arial" w:hAnsi="Arial" w:cs="Arial"/>
          <w:sz w:val="24"/>
          <w:szCs w:val="24"/>
        </w:rPr>
        <w:t>ego</w:t>
      </w:r>
      <w:r w:rsidRPr="008B4BF5">
        <w:rPr>
          <w:rFonts w:ascii="Arial" w:hAnsi="Arial" w:cs="Arial"/>
          <w:sz w:val="24"/>
          <w:szCs w:val="24"/>
        </w:rPr>
        <w:t xml:space="preserve"> sprzęt</w:t>
      </w:r>
      <w:r w:rsidR="00E76977" w:rsidRPr="008B4BF5">
        <w:rPr>
          <w:rFonts w:ascii="Arial" w:hAnsi="Arial" w:cs="Arial"/>
          <w:sz w:val="24"/>
          <w:szCs w:val="24"/>
        </w:rPr>
        <w:t>u</w:t>
      </w:r>
      <w:r w:rsidR="00E32FA3" w:rsidRPr="008B4BF5">
        <w:rPr>
          <w:rFonts w:ascii="Arial" w:hAnsi="Arial" w:cs="Arial"/>
          <w:sz w:val="24"/>
          <w:szCs w:val="24"/>
        </w:rPr>
        <w:t xml:space="preserve"> </w:t>
      </w:r>
      <w:r w:rsidRPr="008B4BF5">
        <w:rPr>
          <w:rFonts w:ascii="Arial" w:hAnsi="Arial" w:cs="Arial"/>
          <w:sz w:val="24"/>
          <w:szCs w:val="24"/>
        </w:rPr>
        <w:t>i narzędzi</w:t>
      </w:r>
      <w:r w:rsidR="00092A23" w:rsidRPr="008B4BF5">
        <w:rPr>
          <w:rFonts w:ascii="Arial" w:hAnsi="Arial" w:cs="Arial"/>
          <w:sz w:val="24"/>
          <w:szCs w:val="24"/>
        </w:rPr>
        <w:t xml:space="preserve"> </w:t>
      </w:r>
      <w:r w:rsidR="002C60CA" w:rsidRPr="008B4BF5">
        <w:rPr>
          <w:rFonts w:ascii="Arial" w:hAnsi="Arial" w:cs="Arial"/>
          <w:sz w:val="24"/>
          <w:szCs w:val="24"/>
        </w:rPr>
        <w:br/>
        <w:t xml:space="preserve">z zastrzeżeniem, iż </w:t>
      </w:r>
      <w:r w:rsidR="0075776D" w:rsidRPr="008B4BF5">
        <w:rPr>
          <w:rFonts w:ascii="Arial" w:hAnsi="Arial" w:cs="Arial"/>
          <w:sz w:val="24"/>
          <w:szCs w:val="24"/>
        </w:rPr>
        <w:t xml:space="preserve">paliwo </w:t>
      </w:r>
      <w:r w:rsidR="00FD492E">
        <w:rPr>
          <w:rFonts w:ascii="Arial" w:hAnsi="Arial" w:cs="Arial"/>
          <w:sz w:val="24"/>
          <w:szCs w:val="24"/>
        </w:rPr>
        <w:t xml:space="preserve">potrzebne </w:t>
      </w:r>
      <w:r w:rsidR="0075776D" w:rsidRPr="008B4BF5">
        <w:rPr>
          <w:rFonts w:ascii="Arial" w:hAnsi="Arial" w:cs="Arial"/>
          <w:sz w:val="24"/>
          <w:szCs w:val="24"/>
        </w:rPr>
        <w:t xml:space="preserve">do </w:t>
      </w:r>
      <w:r w:rsidR="00B93DCE" w:rsidRPr="008B4BF5">
        <w:rPr>
          <w:rFonts w:ascii="Arial" w:hAnsi="Arial" w:cs="Arial"/>
          <w:sz w:val="24"/>
          <w:szCs w:val="24"/>
        </w:rPr>
        <w:t xml:space="preserve">sprawdzenia </w:t>
      </w:r>
      <w:r w:rsidR="00FD492E">
        <w:rPr>
          <w:rFonts w:ascii="Arial" w:hAnsi="Arial" w:cs="Arial"/>
          <w:sz w:val="24"/>
          <w:szCs w:val="24"/>
        </w:rPr>
        <w:t>urządzeń</w:t>
      </w:r>
      <w:r w:rsidR="00C73F35" w:rsidRPr="008B4BF5">
        <w:rPr>
          <w:rFonts w:ascii="Arial" w:hAnsi="Arial" w:cs="Arial"/>
          <w:sz w:val="24"/>
          <w:szCs w:val="24"/>
        </w:rPr>
        <w:t xml:space="preserve"> </w:t>
      </w:r>
      <w:r w:rsidR="00B215E1" w:rsidRPr="008B4BF5">
        <w:rPr>
          <w:rFonts w:ascii="Arial" w:hAnsi="Arial" w:cs="Arial"/>
          <w:sz w:val="24"/>
          <w:szCs w:val="24"/>
        </w:rPr>
        <w:t>dostarczy</w:t>
      </w:r>
      <w:r w:rsidR="0075776D" w:rsidRPr="008B4BF5">
        <w:rPr>
          <w:rFonts w:ascii="Arial" w:hAnsi="Arial" w:cs="Arial"/>
          <w:sz w:val="24"/>
          <w:szCs w:val="24"/>
        </w:rPr>
        <w:t xml:space="preserve"> </w:t>
      </w:r>
      <w:r w:rsidR="0019349F" w:rsidRPr="008B4BF5">
        <w:rPr>
          <w:rFonts w:ascii="Arial" w:hAnsi="Arial" w:cs="Arial"/>
          <w:sz w:val="24"/>
          <w:szCs w:val="24"/>
        </w:rPr>
        <w:t>Zamawiający</w:t>
      </w:r>
      <w:r w:rsidRPr="008B4BF5">
        <w:rPr>
          <w:rFonts w:ascii="Arial" w:hAnsi="Arial" w:cs="Arial"/>
          <w:sz w:val="24"/>
          <w:szCs w:val="24"/>
        </w:rPr>
        <w:t>.</w:t>
      </w:r>
      <w:r w:rsidR="006845D6" w:rsidRPr="008B4BF5">
        <w:rPr>
          <w:rFonts w:ascii="Arial" w:hAnsi="Arial" w:cs="Arial"/>
          <w:sz w:val="24"/>
          <w:szCs w:val="24"/>
        </w:rPr>
        <w:t xml:space="preserve"> </w:t>
      </w:r>
    </w:p>
    <w:p w14:paraId="5B8C5160" w14:textId="60F72E4A" w:rsidR="00792B24" w:rsidRPr="008B4BF5" w:rsidRDefault="00020A1A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</w:t>
      </w:r>
      <w:r w:rsidR="00092A23" w:rsidRPr="008B4BF5">
        <w:rPr>
          <w:rFonts w:ascii="Arial" w:hAnsi="Arial" w:cs="Arial"/>
          <w:sz w:val="24"/>
          <w:szCs w:val="24"/>
        </w:rPr>
        <w:t>jest zobowiązany osobiście</w:t>
      </w:r>
      <w:r w:rsidR="00762B4F" w:rsidRPr="008B4BF5">
        <w:rPr>
          <w:rFonts w:ascii="Arial" w:hAnsi="Arial" w:cs="Arial"/>
          <w:sz w:val="24"/>
          <w:szCs w:val="24"/>
        </w:rPr>
        <w:t xml:space="preserve"> </w:t>
      </w:r>
      <w:r w:rsidR="00581E1D" w:rsidRPr="008B4BF5">
        <w:rPr>
          <w:rFonts w:ascii="Arial" w:hAnsi="Arial" w:cs="Arial"/>
          <w:sz w:val="24"/>
          <w:szCs w:val="24"/>
        </w:rPr>
        <w:t>u</w:t>
      </w:r>
      <w:r w:rsidR="009718F1" w:rsidRPr="008B4BF5">
        <w:rPr>
          <w:rFonts w:ascii="Arial" w:hAnsi="Arial" w:cs="Arial"/>
          <w:sz w:val="24"/>
          <w:szCs w:val="24"/>
        </w:rPr>
        <w:t>sta</w:t>
      </w:r>
      <w:r w:rsidR="00092A23" w:rsidRPr="008B4BF5">
        <w:rPr>
          <w:rFonts w:ascii="Arial" w:hAnsi="Arial" w:cs="Arial"/>
          <w:sz w:val="24"/>
          <w:szCs w:val="24"/>
        </w:rPr>
        <w:t>lić</w:t>
      </w:r>
      <w:r w:rsidR="009718F1" w:rsidRPr="008B4BF5">
        <w:rPr>
          <w:rFonts w:ascii="Arial" w:hAnsi="Arial" w:cs="Arial"/>
          <w:sz w:val="24"/>
          <w:szCs w:val="24"/>
        </w:rPr>
        <w:t xml:space="preserve"> termin przyjazdu Inspektora Wojskowego Dozoru Technicznego celem wykonania badań </w:t>
      </w:r>
      <w:r w:rsidR="00EE62A9" w:rsidRPr="008B4BF5">
        <w:rPr>
          <w:rFonts w:ascii="Arial" w:hAnsi="Arial" w:cs="Arial"/>
          <w:sz w:val="24"/>
          <w:szCs w:val="24"/>
        </w:rPr>
        <w:t>RZ i RW zbiorników stacji paliw oraz cystern</w:t>
      </w:r>
      <w:r w:rsidR="00C73F35" w:rsidRPr="008B4BF5">
        <w:rPr>
          <w:rFonts w:ascii="Arial" w:hAnsi="Arial" w:cs="Arial"/>
          <w:sz w:val="24"/>
          <w:szCs w:val="24"/>
        </w:rPr>
        <w:t xml:space="preserve"> </w:t>
      </w:r>
      <w:r w:rsidR="00EE62A9" w:rsidRPr="008B4BF5">
        <w:rPr>
          <w:rFonts w:ascii="Arial" w:hAnsi="Arial" w:cs="Arial"/>
          <w:sz w:val="24"/>
          <w:szCs w:val="24"/>
        </w:rPr>
        <w:t xml:space="preserve">jak również </w:t>
      </w:r>
      <w:r w:rsidR="00C73F35" w:rsidRPr="008B4BF5">
        <w:rPr>
          <w:rFonts w:ascii="Arial" w:hAnsi="Arial" w:cs="Arial"/>
          <w:sz w:val="24"/>
          <w:szCs w:val="24"/>
        </w:rPr>
        <w:t xml:space="preserve">Inspektora Urzędu Miar do legalizacji </w:t>
      </w:r>
      <w:r w:rsidR="00EE62A9" w:rsidRPr="008B4BF5">
        <w:rPr>
          <w:rFonts w:ascii="Arial" w:hAnsi="Arial" w:cs="Arial"/>
          <w:sz w:val="24"/>
          <w:szCs w:val="24"/>
        </w:rPr>
        <w:t>odmierzaczy paliw</w:t>
      </w:r>
      <w:r w:rsidR="00C73F35" w:rsidRPr="008B4BF5">
        <w:rPr>
          <w:rFonts w:ascii="Arial" w:hAnsi="Arial" w:cs="Arial"/>
          <w:sz w:val="24"/>
          <w:szCs w:val="24"/>
        </w:rPr>
        <w:t>.</w:t>
      </w:r>
      <w:r w:rsidR="009718F1" w:rsidRPr="008B4BF5">
        <w:rPr>
          <w:rFonts w:ascii="Arial" w:hAnsi="Arial" w:cs="Arial"/>
          <w:sz w:val="24"/>
          <w:szCs w:val="24"/>
        </w:rPr>
        <w:t xml:space="preserve"> </w:t>
      </w:r>
    </w:p>
    <w:p w14:paraId="5D0480D0" w14:textId="49FB8D40" w:rsidR="000E4ECE" w:rsidRPr="008B4BF5" w:rsidRDefault="000E4ECE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zobowiązuje się nie dokonywać przelewu wierzytelności należnych na podstawie niniejszej umowy od Zamawiającego bez jego zgody wyrażonej </w:t>
      </w:r>
      <w:r w:rsidRPr="008B4BF5">
        <w:rPr>
          <w:rFonts w:ascii="Arial" w:hAnsi="Arial" w:cs="Arial"/>
          <w:sz w:val="24"/>
          <w:szCs w:val="24"/>
        </w:rPr>
        <w:br/>
        <w:t>w formie piśmie pod rygorem nieważności.</w:t>
      </w:r>
    </w:p>
    <w:p w14:paraId="349585E1" w14:textId="6383EA69" w:rsidR="000E4ECE" w:rsidRPr="008B4BF5" w:rsidRDefault="00A1673A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oświadcza, że osoba/y realizujące czynności </w:t>
      </w:r>
      <w:r w:rsidR="00D602F2" w:rsidRPr="008B4BF5">
        <w:rPr>
          <w:rFonts w:ascii="Arial" w:hAnsi="Arial" w:cs="Arial"/>
          <w:sz w:val="24"/>
          <w:szCs w:val="24"/>
        </w:rPr>
        <w:t xml:space="preserve">szczegółowo opisane </w:t>
      </w:r>
      <w:r w:rsidR="00F14D93">
        <w:rPr>
          <w:rFonts w:ascii="Arial" w:hAnsi="Arial" w:cs="Arial"/>
          <w:sz w:val="24"/>
          <w:szCs w:val="24"/>
        </w:rPr>
        <w:br/>
      </w:r>
      <w:r w:rsidR="00D602F2" w:rsidRPr="008B4BF5">
        <w:rPr>
          <w:rFonts w:ascii="Arial" w:hAnsi="Arial" w:cs="Arial"/>
          <w:sz w:val="24"/>
          <w:szCs w:val="24"/>
        </w:rPr>
        <w:t>w opisie przedmiotu zamówienia</w:t>
      </w:r>
      <w:r w:rsidR="00695515" w:rsidRPr="008B4BF5">
        <w:rPr>
          <w:rFonts w:ascii="Arial" w:hAnsi="Arial" w:cs="Arial"/>
          <w:sz w:val="24"/>
          <w:szCs w:val="24"/>
        </w:rPr>
        <w:t xml:space="preserve"> (zał. Nr 2 do niniejszej umowy) i</w:t>
      </w:r>
      <w:r w:rsidRPr="008B4BF5">
        <w:rPr>
          <w:rFonts w:ascii="Arial" w:hAnsi="Arial" w:cs="Arial"/>
          <w:sz w:val="24"/>
          <w:szCs w:val="24"/>
        </w:rPr>
        <w:t xml:space="preserve"> zgodnych z zakresem zamówienia, w ramach przedmiotu umowy jest/są zatrudniona/e na umowę o pracę. </w:t>
      </w:r>
    </w:p>
    <w:p w14:paraId="43348228" w14:textId="1287F677" w:rsidR="000E4ECE" w:rsidRPr="006023C3" w:rsidRDefault="000E4ECE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Wykonawca zobowiązuje się przekazać Zamawiającemu w dniu podpisania Umowy, oświadczenie zawierające wykaz osób o których mowa w ust. 13 z którymi zawarł umowę o pracę.</w:t>
      </w:r>
    </w:p>
    <w:p w14:paraId="678A589A" w14:textId="77777777" w:rsidR="00FD492E" w:rsidRDefault="000E4ECE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przypadku zmiany – w okresie obowiązywania niniejszej Umowy – osób wykonujących czynności o których mowa w ust. 13 w ramach przedmiotu umowy, </w:t>
      </w:r>
      <w:r w:rsidRPr="006023C3">
        <w:rPr>
          <w:rFonts w:ascii="Arial" w:hAnsi="Arial" w:cs="Arial"/>
          <w:sz w:val="24"/>
          <w:szCs w:val="24"/>
        </w:rPr>
        <w:lastRenderedPageBreak/>
        <w:t xml:space="preserve">Wykonawca zobowiązany jest przekazać Zamawiającemu oświadczenie zawierające wykaz osób o których mowa w ust. 13 z którymi zawarł umowę </w:t>
      </w:r>
    </w:p>
    <w:p w14:paraId="2637B892" w14:textId="31FA39DB" w:rsidR="000E4ECE" w:rsidRPr="006023C3" w:rsidRDefault="000E4ECE" w:rsidP="00FD492E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o pracę. Obowiązek ten Wykonawca realizuje w terminie 3 dni od dnia dokonania zmiany</w:t>
      </w:r>
    </w:p>
    <w:p w14:paraId="60631502" w14:textId="6D6E2DCB" w:rsidR="000E4ECE" w:rsidRPr="006023C3" w:rsidRDefault="000E4ECE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trakcie realizacji zamówienia zamawiający uprawniony jest do wykonywania czynności kontrolnych wobec wykonawcy odnośnie spełniania przez wykonawcę wymogu zatrudnienia na podstawie umowy o pracę osób wykonujących wskazane w ust. 13 czynności. Zamawiający uprawniony jest w szczególności do: </w:t>
      </w:r>
    </w:p>
    <w:p w14:paraId="5429D74D" w14:textId="77777777" w:rsidR="000E4ECE" w:rsidRPr="006023C3" w:rsidRDefault="000E4ECE">
      <w:pPr>
        <w:widowControl w:val="0"/>
        <w:numPr>
          <w:ilvl w:val="0"/>
          <w:numId w:val="18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żądania oświadczeń i dokumentów w zakresie potwierdzenia spełniania ww. wymogów i dokonywania ich oceny,</w:t>
      </w:r>
    </w:p>
    <w:p w14:paraId="64357C30" w14:textId="77777777" w:rsidR="000E4ECE" w:rsidRPr="006023C3" w:rsidRDefault="000E4ECE">
      <w:pPr>
        <w:widowControl w:val="0"/>
        <w:numPr>
          <w:ilvl w:val="0"/>
          <w:numId w:val="18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żądania wyjaśnień w przypadku wątpliwości w zakresie potwierdzenia spełniania ww. wymogów,</w:t>
      </w:r>
    </w:p>
    <w:p w14:paraId="72EA27C2" w14:textId="77777777" w:rsidR="000E4ECE" w:rsidRPr="006023C3" w:rsidRDefault="000E4ECE">
      <w:pPr>
        <w:widowControl w:val="0"/>
        <w:numPr>
          <w:ilvl w:val="0"/>
          <w:numId w:val="18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przeprowadzania kontroli na miejscu wykonywania świadczenia.</w:t>
      </w:r>
    </w:p>
    <w:p w14:paraId="1C043404" w14:textId="4CB01E60" w:rsidR="000E4ECE" w:rsidRPr="006023C3" w:rsidRDefault="000E4ECE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W trakcie realizacji zamówienia na każde wezwanie zamawiającego w wyznaczonym przez niego terminie (nie krótszym niż 3 dni robocze) wykonawca zobowiązany jest przedłożyć zamawiającemu aktualny wykaz osób, oraz wskazane poniżej dowody (do wyboru zamawiającego) w celu potwierdzenia spełnienia wymogu zatrudnienia na podstawie umowy o pracę przez wykonawcę lub podwykonawcę osób wykonujących wskazane w ust. 13 czynności w trakcie realizacji zamówienia:</w:t>
      </w:r>
    </w:p>
    <w:p w14:paraId="684C3EB7" w14:textId="77777777" w:rsidR="000E4ECE" w:rsidRPr="006023C3" w:rsidRDefault="000E4ECE">
      <w:pPr>
        <w:widowControl w:val="0"/>
        <w:numPr>
          <w:ilvl w:val="0"/>
          <w:numId w:val="19"/>
        </w:num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Oświadczenia zatrudnionego pracownika </w:t>
      </w:r>
    </w:p>
    <w:p w14:paraId="500ED456" w14:textId="3986B1B7" w:rsidR="000E4ECE" w:rsidRPr="006023C3" w:rsidRDefault="000E4ECE">
      <w:pPr>
        <w:widowControl w:val="0"/>
        <w:numPr>
          <w:ilvl w:val="0"/>
          <w:numId w:val="19"/>
        </w:num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Oświadczenia wykonawcy </w:t>
      </w:r>
      <w:r w:rsidR="00F7761C">
        <w:rPr>
          <w:rFonts w:ascii="Arial" w:hAnsi="Arial" w:cs="Arial"/>
          <w:sz w:val="24"/>
          <w:szCs w:val="24"/>
        </w:rPr>
        <w:t>o</w:t>
      </w:r>
      <w:r w:rsidRPr="006023C3">
        <w:rPr>
          <w:rFonts w:ascii="Arial" w:hAnsi="Arial" w:cs="Arial"/>
          <w:sz w:val="24"/>
          <w:szCs w:val="24"/>
        </w:rPr>
        <w:t xml:space="preserve"> zatrudnieniu pracownika na podstawie umowy </w:t>
      </w:r>
      <w:r w:rsidR="00F7761C">
        <w:rPr>
          <w:rFonts w:ascii="Arial" w:hAnsi="Arial" w:cs="Arial"/>
          <w:sz w:val="24"/>
          <w:szCs w:val="24"/>
        </w:rPr>
        <w:br/>
      </w:r>
      <w:r w:rsidRPr="006023C3">
        <w:rPr>
          <w:rFonts w:ascii="Arial" w:hAnsi="Arial" w:cs="Arial"/>
          <w:sz w:val="24"/>
          <w:szCs w:val="24"/>
        </w:rPr>
        <w:t>o pracę</w:t>
      </w:r>
    </w:p>
    <w:p w14:paraId="63F4C99F" w14:textId="77777777" w:rsidR="000E4ECE" w:rsidRPr="006023C3" w:rsidRDefault="000E4ECE">
      <w:pPr>
        <w:widowControl w:val="0"/>
        <w:numPr>
          <w:ilvl w:val="0"/>
          <w:numId w:val="19"/>
        </w:num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Poświadczonej za zgodność z oryginałem kopii umowy o pracę zanonimizowanej w sposób zapewniający ochronę danych osobowych pracowników zgodnie z przepisami ustawy z dnia 10 maja 2018 r. o ochronie danych osobowych oraz RODO </w:t>
      </w:r>
    </w:p>
    <w:p w14:paraId="40E7C58F" w14:textId="1B4E4980" w:rsidR="000E4ECE" w:rsidRPr="006023C3" w:rsidRDefault="000E4ECE">
      <w:pPr>
        <w:widowControl w:val="0"/>
        <w:numPr>
          <w:ilvl w:val="0"/>
          <w:numId w:val="19"/>
        </w:num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Innych dokumentów, w tym np. poświadczonego za zgodność z oryginałem zaświadczenia z właściwego oddziału ZUS: potwierdzającego opłacanie przez Wykonawcę lub podwykonawcę składek na ubezpieczenia społeczne </w:t>
      </w:r>
      <w:r w:rsidR="007C3297">
        <w:rPr>
          <w:rFonts w:ascii="Arial" w:hAnsi="Arial" w:cs="Arial"/>
          <w:sz w:val="24"/>
          <w:szCs w:val="24"/>
        </w:rPr>
        <w:br/>
      </w:r>
      <w:r w:rsidRPr="006023C3">
        <w:rPr>
          <w:rFonts w:ascii="Arial" w:hAnsi="Arial" w:cs="Arial"/>
          <w:sz w:val="24"/>
          <w:szCs w:val="24"/>
        </w:rPr>
        <w:t>i 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1692CEE7" w14:textId="77777777" w:rsidR="000E4ECE" w:rsidRPr="006023C3" w:rsidRDefault="000E4ECE" w:rsidP="008B4BF5">
      <w:pPr>
        <w:widowControl w:val="0"/>
        <w:tabs>
          <w:tab w:val="left" w:pos="426"/>
        </w:tabs>
        <w:spacing w:after="0"/>
        <w:ind w:left="425"/>
        <w:contextualSpacing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14:paraId="65E3E55B" w14:textId="5A3E53EA" w:rsidR="000E4ECE" w:rsidRPr="006023C3" w:rsidRDefault="000E4ECE">
      <w:pPr>
        <w:pStyle w:val="Akapitzlist"/>
        <w:widowControl w:val="0"/>
        <w:numPr>
          <w:ilvl w:val="0"/>
          <w:numId w:val="12"/>
        </w:numPr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Nieprzedłożenie przez Wykonawcę dokumentów, o których mowa w ust. 14, 15 </w:t>
      </w:r>
      <w:r w:rsidR="007C3297">
        <w:rPr>
          <w:rFonts w:ascii="Arial" w:hAnsi="Arial" w:cs="Arial"/>
          <w:sz w:val="24"/>
          <w:szCs w:val="24"/>
        </w:rPr>
        <w:br/>
      </w:r>
      <w:r w:rsidRPr="006023C3">
        <w:rPr>
          <w:rFonts w:ascii="Arial" w:hAnsi="Arial" w:cs="Arial"/>
          <w:sz w:val="24"/>
          <w:szCs w:val="24"/>
        </w:rPr>
        <w:t>i 17 w terminie wskazanym przez Zamawiającego będzie traktowane jako niewypełnienie obowiązku zatrudnienia pracowników na podstawie umowy o pracę oraz będzie skutkować naliczeniem kary umownej w wysokości określonej w §</w:t>
      </w:r>
      <w:r w:rsidR="007C3297">
        <w:rPr>
          <w:rFonts w:ascii="Arial" w:hAnsi="Arial" w:cs="Arial"/>
          <w:sz w:val="24"/>
          <w:szCs w:val="24"/>
        </w:rPr>
        <w:t xml:space="preserve"> </w:t>
      </w:r>
      <w:r w:rsidRPr="006023C3">
        <w:rPr>
          <w:rFonts w:ascii="Arial" w:hAnsi="Arial" w:cs="Arial"/>
          <w:sz w:val="24"/>
          <w:szCs w:val="24"/>
        </w:rPr>
        <w:t>6 ust. 1 pkt 4 umowy.</w:t>
      </w:r>
    </w:p>
    <w:p w14:paraId="4D954BE8" w14:textId="33C9DF64" w:rsidR="000E4ECE" w:rsidRDefault="000E4ECE">
      <w:pPr>
        <w:pStyle w:val="Akapitzlist"/>
        <w:widowControl w:val="0"/>
        <w:numPr>
          <w:ilvl w:val="0"/>
          <w:numId w:val="12"/>
        </w:numPr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 w:rsidR="00DD579A">
        <w:rPr>
          <w:rFonts w:ascii="Arial" w:hAnsi="Arial" w:cs="Arial"/>
          <w:sz w:val="24"/>
          <w:szCs w:val="24"/>
        </w:rPr>
        <w:br/>
      </w:r>
      <w:r w:rsidRPr="006023C3">
        <w:rPr>
          <w:rFonts w:ascii="Arial" w:hAnsi="Arial" w:cs="Arial"/>
          <w:sz w:val="24"/>
          <w:szCs w:val="24"/>
        </w:rPr>
        <w:t>o przeprowadzenie kontroli przez Państwową Inspekcję Pracy.</w:t>
      </w:r>
    </w:p>
    <w:p w14:paraId="6843B3C3" w14:textId="77777777" w:rsidR="002F4A18" w:rsidRPr="008B4BF5" w:rsidRDefault="002C60CA" w:rsidP="008B4BF5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§ 3</w:t>
      </w:r>
    </w:p>
    <w:p w14:paraId="0854218D" w14:textId="77777777" w:rsidR="00201C38" w:rsidRPr="008B4BF5" w:rsidRDefault="00201C38" w:rsidP="008B4BF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Termin Realizacji</w:t>
      </w:r>
    </w:p>
    <w:p w14:paraId="40859B03" w14:textId="4B7002C8" w:rsidR="00A0786B" w:rsidRDefault="00D45924" w:rsidP="008B4B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>Niniejsza umowa została zawarta na czas określony</w:t>
      </w:r>
      <w:r w:rsidR="00A0786B" w:rsidRPr="008B4BF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od dnia podpisania umowy </w:t>
      </w:r>
      <w:r w:rsidR="002E774B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>tj. ……</w:t>
      </w:r>
      <w:r w:rsidR="00022D55">
        <w:rPr>
          <w:rFonts w:ascii="Arial" w:eastAsia="Times New Roman" w:hAnsi="Arial" w:cs="Arial"/>
          <w:b/>
          <w:sz w:val="24"/>
          <w:szCs w:val="24"/>
          <w:lang w:eastAsia="pl-PL"/>
        </w:rPr>
        <w:t>……….</w:t>
      </w:r>
      <w:r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………………… do dnia </w:t>
      </w:r>
      <w:r w:rsidR="00F7761C">
        <w:rPr>
          <w:rFonts w:ascii="Arial" w:hAnsi="Arial" w:cs="Arial"/>
          <w:b/>
          <w:sz w:val="24"/>
          <w:szCs w:val="24"/>
        </w:rPr>
        <w:t>12</w:t>
      </w:r>
      <w:r w:rsidR="00201C38" w:rsidRPr="008B4BF5">
        <w:rPr>
          <w:rFonts w:ascii="Arial" w:hAnsi="Arial" w:cs="Arial"/>
          <w:b/>
          <w:sz w:val="24"/>
          <w:szCs w:val="24"/>
        </w:rPr>
        <w:t>.</w:t>
      </w:r>
      <w:r w:rsidR="008E04A0" w:rsidRPr="008B4BF5">
        <w:rPr>
          <w:rFonts w:ascii="Arial" w:hAnsi="Arial" w:cs="Arial"/>
          <w:b/>
          <w:sz w:val="24"/>
          <w:szCs w:val="24"/>
        </w:rPr>
        <w:t>1</w:t>
      </w:r>
      <w:r w:rsidR="00E83E22" w:rsidRPr="008B4BF5">
        <w:rPr>
          <w:rFonts w:ascii="Arial" w:hAnsi="Arial" w:cs="Arial"/>
          <w:b/>
          <w:sz w:val="24"/>
          <w:szCs w:val="24"/>
        </w:rPr>
        <w:t>2</w:t>
      </w:r>
      <w:r w:rsidR="00091659" w:rsidRPr="008B4BF5">
        <w:rPr>
          <w:rFonts w:ascii="Arial" w:hAnsi="Arial" w:cs="Arial"/>
          <w:b/>
          <w:sz w:val="24"/>
          <w:szCs w:val="24"/>
        </w:rPr>
        <w:t>.20</w:t>
      </w:r>
      <w:r w:rsidR="00225B95">
        <w:rPr>
          <w:rFonts w:ascii="Arial" w:hAnsi="Arial" w:cs="Arial"/>
          <w:b/>
          <w:sz w:val="24"/>
          <w:szCs w:val="24"/>
        </w:rPr>
        <w:t>2</w:t>
      </w:r>
      <w:r w:rsidR="00F7761C">
        <w:rPr>
          <w:rFonts w:ascii="Arial" w:hAnsi="Arial" w:cs="Arial"/>
          <w:b/>
          <w:sz w:val="24"/>
          <w:szCs w:val="24"/>
        </w:rPr>
        <w:t>5</w:t>
      </w:r>
      <w:r w:rsidR="00201C38" w:rsidRPr="008B4BF5">
        <w:rPr>
          <w:rFonts w:ascii="Arial" w:hAnsi="Arial" w:cs="Arial"/>
          <w:b/>
          <w:sz w:val="24"/>
          <w:szCs w:val="24"/>
        </w:rPr>
        <w:t>r.</w:t>
      </w:r>
    </w:p>
    <w:p w14:paraId="23279471" w14:textId="77777777" w:rsidR="00696AA3" w:rsidRPr="00696AA3" w:rsidRDefault="00696AA3" w:rsidP="008B4BF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98914A" w14:textId="77777777" w:rsidR="00201C38" w:rsidRPr="008B4BF5" w:rsidRDefault="002C60CA" w:rsidP="008B4BF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t>§ 4</w:t>
      </w:r>
    </w:p>
    <w:p w14:paraId="580A9D7F" w14:textId="77777777" w:rsidR="00201C38" w:rsidRPr="008B4BF5" w:rsidRDefault="00201C38" w:rsidP="008B4BF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t>Wartość Umowy</w:t>
      </w:r>
    </w:p>
    <w:p w14:paraId="2A48F445" w14:textId="50FE0B8D" w:rsidR="00D45924" w:rsidRPr="008B4BF5" w:rsidRDefault="00D45924">
      <w:pPr>
        <w:numPr>
          <w:ilvl w:val="0"/>
          <w:numId w:val="2"/>
        </w:numPr>
        <w:spacing w:before="100"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>Za wykonanie przedmiotu umowy Zamawiający zapłaci Wykonawcy wynagrodzenie</w:t>
      </w:r>
      <w:r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ustalone na podstawie złożonej przez Wykonawcę oferty </w:t>
      </w:r>
      <w:r w:rsidR="00CA07CA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na kwotę brutto: </w:t>
      </w:r>
      <w:r w:rsidR="00F14D9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="00F14D93" w:rsidRPr="003B3DC9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="00CE2A45" w:rsidRPr="003B3DC9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0B16A3"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>zł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(słownie:</w:t>
      </w:r>
      <w:r w:rsidR="000B16A3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E2A45" w:rsidRPr="003B3DC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8B4B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w tym netto </w:t>
      </w:r>
      <w:r w:rsidR="00CE2A45" w:rsidRPr="008B4BF5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23290C" w:rsidRPr="008B4BF5">
        <w:rPr>
          <w:rFonts w:ascii="Arial" w:eastAsia="Times New Roman" w:hAnsi="Arial" w:cs="Arial"/>
          <w:sz w:val="24"/>
          <w:szCs w:val="24"/>
          <w:lang w:eastAsia="pl-PL"/>
        </w:rPr>
        <w:t>………..</w:t>
      </w:r>
      <w:r w:rsidR="000B16A3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zł (słownie:</w:t>
      </w:r>
      <w:r w:rsidR="000B16A3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3290C" w:rsidRPr="008B4BF5">
        <w:rPr>
          <w:rFonts w:ascii="Arial" w:eastAsia="Times New Roman" w:hAnsi="Arial" w:cs="Arial"/>
          <w:sz w:val="24"/>
          <w:szCs w:val="24"/>
          <w:lang w:eastAsia="pl-PL"/>
        </w:rPr>
        <w:t>……………………………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), z zastrzeżenie</w:t>
      </w:r>
      <w:r w:rsidR="00CE3886" w:rsidRPr="008B4BF5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§ </w:t>
      </w:r>
      <w:r w:rsidR="002C60CA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  <w:r w:rsidR="00E32FA3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</w:t>
      </w:r>
      <w:r w:rsidR="00564E5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§ </w:t>
      </w:r>
      <w:r w:rsidR="002C60CA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E32FA3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2-</w:t>
      </w:r>
      <w:r w:rsidR="008B4BF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E32FA3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r w:rsidR="0023290C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</w:t>
      </w:r>
      <w:r w:rsidR="002C60CA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8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</w:t>
      </w:r>
      <w:r w:rsidR="008B4BF5">
        <w:rPr>
          <w:rFonts w:ascii="Arial" w:eastAsia="Times New Roman" w:hAnsi="Arial" w:cs="Arial"/>
          <w:bCs/>
          <w:sz w:val="24"/>
          <w:szCs w:val="24"/>
          <w:lang w:eastAsia="pl-PL"/>
        </w:rPr>
        <w:t>3-</w:t>
      </w:r>
      <w:r w:rsidR="00E32FA3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niniejszej umowy.</w:t>
      </w:r>
    </w:p>
    <w:p w14:paraId="7E8F0C8D" w14:textId="77777777" w:rsidR="00D45924" w:rsidRPr="008B4BF5" w:rsidRDefault="00D45924">
      <w:pPr>
        <w:numPr>
          <w:ilvl w:val="0"/>
          <w:numId w:val="2"/>
        </w:numPr>
        <w:spacing w:before="100"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Wynagrodzenie brutto obejmuje podatek VAT, naliczony wg przepisów obowiązujących w tym zakresie, na dzień składania ofert.</w:t>
      </w:r>
    </w:p>
    <w:p w14:paraId="50E17ED9" w14:textId="4E099084" w:rsidR="003407B3" w:rsidRPr="008B4BF5" w:rsidRDefault="00201C38">
      <w:pPr>
        <w:numPr>
          <w:ilvl w:val="0"/>
          <w:numId w:val="2"/>
        </w:numPr>
        <w:spacing w:before="100"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 </w:t>
      </w:r>
      <w:r w:rsidR="008F28EB" w:rsidRPr="008B4BF5">
        <w:rPr>
          <w:rFonts w:ascii="Arial" w:hAnsi="Arial" w:cs="Arial"/>
          <w:sz w:val="24"/>
          <w:szCs w:val="24"/>
        </w:rPr>
        <w:t xml:space="preserve">Wynagrodzenie określone w </w:t>
      </w:r>
      <w:r w:rsidR="008F28EB" w:rsidRPr="008B4BF5">
        <w:rPr>
          <w:rFonts w:ascii="Arial" w:hAnsi="Arial" w:cs="Arial"/>
          <w:sz w:val="24"/>
          <w:szCs w:val="24"/>
          <w:lang w:eastAsia="pl-PL"/>
        </w:rPr>
        <w:t>ust. 1</w:t>
      </w:r>
      <w:r w:rsidR="002009EE" w:rsidRPr="008B4BF5">
        <w:rPr>
          <w:rFonts w:ascii="Arial" w:hAnsi="Arial" w:cs="Arial"/>
          <w:sz w:val="24"/>
          <w:szCs w:val="24"/>
          <w:lang w:eastAsia="pl-PL"/>
        </w:rPr>
        <w:t xml:space="preserve"> lub</w:t>
      </w:r>
      <w:r w:rsidR="00DA3EC1" w:rsidRPr="008B4BF5">
        <w:rPr>
          <w:rFonts w:ascii="Arial" w:hAnsi="Arial" w:cs="Arial"/>
          <w:sz w:val="24"/>
          <w:szCs w:val="24"/>
          <w:lang w:eastAsia="pl-PL"/>
        </w:rPr>
        <w:t xml:space="preserve"> w załączniku nr 1</w:t>
      </w:r>
      <w:r w:rsidR="008F28EB" w:rsidRPr="008B4BF5">
        <w:rPr>
          <w:rFonts w:ascii="Arial" w:hAnsi="Arial" w:cs="Arial"/>
          <w:sz w:val="24"/>
          <w:szCs w:val="24"/>
          <w:lang w:eastAsia="pl-PL"/>
        </w:rPr>
        <w:t xml:space="preserve"> jest</w:t>
      </w:r>
      <w:r w:rsidR="00FA79DE" w:rsidRPr="008B4BF5">
        <w:rPr>
          <w:rFonts w:ascii="Arial" w:hAnsi="Arial" w:cs="Arial"/>
          <w:sz w:val="24"/>
          <w:szCs w:val="24"/>
          <w:lang w:eastAsia="pl-PL"/>
        </w:rPr>
        <w:t xml:space="preserve"> niezmienne przez okres wykonywania umowy i  nie podlegają waloryzacji</w:t>
      </w:r>
      <w:r w:rsidR="00E32FA3" w:rsidRPr="008B4BF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E32FA3"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</w:t>
      </w:r>
      <w:r w:rsidR="00DA378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</w:t>
      </w:r>
      <w:r w:rsidR="00564E5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DA378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, § 7 ust. 2-</w:t>
      </w:r>
      <w:r w:rsidR="008B4BF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DA3788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§ 8</w:t>
      </w:r>
      <w:r w:rsidR="00E32FA3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</w:t>
      </w:r>
      <w:r w:rsidR="008B4BF5">
        <w:rPr>
          <w:rFonts w:ascii="Arial" w:eastAsia="Times New Roman" w:hAnsi="Arial" w:cs="Arial"/>
          <w:bCs/>
          <w:sz w:val="24"/>
          <w:szCs w:val="24"/>
          <w:lang w:eastAsia="pl-PL"/>
        </w:rPr>
        <w:t>3-</w:t>
      </w:r>
      <w:r w:rsidR="00E32FA3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4 niniejszej umowy</w:t>
      </w:r>
      <w:r w:rsidR="00FA79DE" w:rsidRPr="008B4BF5">
        <w:rPr>
          <w:rFonts w:ascii="Arial" w:hAnsi="Arial" w:cs="Arial"/>
          <w:sz w:val="24"/>
          <w:szCs w:val="24"/>
          <w:lang w:eastAsia="pl-PL"/>
        </w:rPr>
        <w:t>.</w:t>
      </w:r>
      <w:r w:rsidR="00CB580D" w:rsidRPr="008B4BF5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350C1C1F" w14:textId="4076681A" w:rsidR="00DA3EC1" w:rsidRDefault="00CB580D" w:rsidP="00696AA3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8B4BF5">
        <w:rPr>
          <w:rFonts w:ascii="Arial" w:hAnsi="Arial" w:cs="Arial"/>
          <w:sz w:val="24"/>
          <w:szCs w:val="24"/>
          <w:lang w:eastAsia="pl-PL"/>
        </w:rPr>
        <w:t>Ustalone wynagrodzenie brutto obejmuje podatek VAT naliczony wg obowiązujących w tym zakresie przepisów na dzień składanej oferty.</w:t>
      </w:r>
    </w:p>
    <w:p w14:paraId="19847800" w14:textId="77777777" w:rsidR="00696AA3" w:rsidRPr="00696AA3" w:rsidRDefault="00696AA3" w:rsidP="00696AA3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C9F9E84" w14:textId="77777777" w:rsidR="00FA79DE" w:rsidRPr="008B4BF5" w:rsidRDefault="00F0671A" w:rsidP="008B4BF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t>§ 5</w:t>
      </w:r>
      <w:r w:rsidR="00FA79DE" w:rsidRPr="008B4BF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CB498A9" w14:textId="331C733B" w:rsidR="00A578CB" w:rsidRPr="008B4BF5" w:rsidRDefault="00FA79DE" w:rsidP="008B4BF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t>Sposób Płatności</w:t>
      </w:r>
    </w:p>
    <w:p w14:paraId="0751410D" w14:textId="5BC56714" w:rsidR="0067396F" w:rsidRPr="00B961FA" w:rsidRDefault="0067396F" w:rsidP="000C1F57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61FA">
        <w:rPr>
          <w:rFonts w:ascii="Arial" w:eastAsia="Times New Roman" w:hAnsi="Arial" w:cs="Arial"/>
          <w:sz w:val="24"/>
          <w:szCs w:val="24"/>
          <w:lang w:eastAsia="pl-PL"/>
        </w:rPr>
        <w:t xml:space="preserve">Strony postanawiają, że rozliczenie za wykonanie przedmiotu umowy nastąpi fakturami częściowymi, po zrealizowaniu przez Wykonawcę </w:t>
      </w:r>
      <w:r w:rsidR="00B961FA" w:rsidRPr="00B961FA">
        <w:rPr>
          <w:rFonts w:ascii="Arial" w:eastAsia="Times New Roman" w:hAnsi="Arial" w:cs="Arial"/>
          <w:sz w:val="24"/>
          <w:szCs w:val="24"/>
          <w:lang w:eastAsia="pl-PL"/>
        </w:rPr>
        <w:t xml:space="preserve">części </w:t>
      </w:r>
      <w:r w:rsidRPr="00B961FA">
        <w:rPr>
          <w:rFonts w:ascii="Arial" w:eastAsia="Times New Roman" w:hAnsi="Arial" w:cs="Arial"/>
          <w:sz w:val="24"/>
          <w:szCs w:val="24"/>
          <w:lang w:eastAsia="pl-PL"/>
        </w:rPr>
        <w:t xml:space="preserve">przedmiotu umowy w </w:t>
      </w:r>
      <w:r w:rsidR="002009EE" w:rsidRPr="00B961FA">
        <w:rPr>
          <w:rFonts w:ascii="Arial" w:eastAsia="Times New Roman" w:hAnsi="Arial" w:cs="Arial"/>
          <w:sz w:val="24"/>
          <w:szCs w:val="24"/>
          <w:lang w:eastAsia="pl-PL"/>
        </w:rPr>
        <w:t>zakresie danej usługi</w:t>
      </w:r>
      <w:r w:rsidRPr="00B961F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3935ED" w14:textId="1D989B00" w:rsidR="0067396F" w:rsidRPr="008B4BF5" w:rsidRDefault="0067396F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 VAT będzie potwierdzenie </w:t>
      </w:r>
      <w:r w:rsidR="002009EE" w:rsidRPr="008B4BF5">
        <w:rPr>
          <w:rFonts w:ascii="Arial" w:eastAsia="Times New Roman" w:hAnsi="Arial" w:cs="Arial"/>
          <w:sz w:val="24"/>
          <w:szCs w:val="24"/>
          <w:lang w:eastAsia="pl-PL"/>
        </w:rPr>
        <w:t>odbioru usługi wykonanej należycie bez jakichkolwiek wad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na protokole odbioru usługi według </w:t>
      </w:r>
      <w:r w:rsidR="00D449E5">
        <w:rPr>
          <w:rFonts w:ascii="Arial" w:eastAsia="Times New Roman" w:hAnsi="Arial" w:cs="Arial"/>
          <w:sz w:val="24"/>
          <w:szCs w:val="24"/>
          <w:lang w:eastAsia="pl-PL"/>
        </w:rPr>
        <w:t xml:space="preserve">wzoru jak </w:t>
      </w:r>
      <w:r w:rsidR="00D449E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załącznik</w:t>
      </w:r>
      <w:r w:rsidR="00D449E5">
        <w:rPr>
          <w:rFonts w:ascii="Arial" w:eastAsia="Times New Roman" w:hAnsi="Arial" w:cs="Arial"/>
          <w:sz w:val="24"/>
          <w:szCs w:val="24"/>
          <w:lang w:eastAsia="pl-PL"/>
        </w:rPr>
        <w:t xml:space="preserve">u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DA3EC1" w:rsidRPr="008B4BF5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do niniejszej </w:t>
      </w:r>
      <w:r w:rsidR="00F0671A" w:rsidRPr="008B4BF5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B961FA">
        <w:rPr>
          <w:rFonts w:ascii="Arial" w:eastAsia="Times New Roman" w:hAnsi="Arial" w:cs="Arial"/>
          <w:sz w:val="24"/>
          <w:szCs w:val="24"/>
          <w:lang w:eastAsia="pl-PL"/>
        </w:rPr>
        <w:t xml:space="preserve"> oraz otrzymania stosownych zaświadczeń</w:t>
      </w:r>
      <w:r w:rsidR="002B4603">
        <w:rPr>
          <w:rFonts w:ascii="Arial" w:eastAsia="Times New Roman" w:hAnsi="Arial" w:cs="Arial"/>
          <w:sz w:val="24"/>
          <w:szCs w:val="24"/>
          <w:lang w:eastAsia="pl-PL"/>
        </w:rPr>
        <w:t xml:space="preserve"> określonych w zał. nr 1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4D6A81B" w14:textId="387F817A" w:rsidR="002009EE" w:rsidRPr="008B4BF5" w:rsidRDefault="0067396F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Zamawiający zobowiązuje się regulować należność, przelewem na konto Wykonawcy, w terminie 30 dni od dnia otrzymania </w:t>
      </w:r>
      <w:r w:rsidRPr="008B4BF5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prawidłowo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wystawionej faktury VAT </w:t>
      </w:r>
      <w:r w:rsidR="002009EE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wraz z protokołem odbioru usługi sporządz</w:t>
      </w:r>
      <w:r w:rsidR="00F80FB9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onym zgodnie z załącznikiem nr </w:t>
      </w:r>
      <w:r w:rsidR="00D449E5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F0671A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niniejszej U</w:t>
      </w:r>
      <w:r w:rsidR="002009EE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mowy.</w:t>
      </w:r>
    </w:p>
    <w:p w14:paraId="49FBF30B" w14:textId="6FDFCD6B" w:rsidR="0067396F" w:rsidRPr="008B4BF5" w:rsidRDefault="0067396F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 datę płatności uznaje się datę obciążenia rachunku bankowego </w:t>
      </w:r>
      <w:r w:rsidR="003B3DC9">
        <w:rPr>
          <w:rFonts w:ascii="Arial" w:eastAsia="Times New Roman" w:hAnsi="Arial" w:cs="Arial"/>
          <w:bCs/>
          <w:sz w:val="24"/>
          <w:szCs w:val="24"/>
          <w:lang w:eastAsia="pl-PL"/>
        </w:rPr>
        <w:t>Wykonawcy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1A7C1AA" w14:textId="77777777" w:rsidR="0067396F" w:rsidRPr="008B4BF5" w:rsidRDefault="001969F3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hAnsi="Arial" w:cs="Arial"/>
          <w:sz w:val="24"/>
          <w:szCs w:val="24"/>
        </w:rPr>
        <w:t xml:space="preserve">Zamawiający  ma  prawo  zwrócić  Wykonawcy  faktury  wystawione  niezgodnie                     z  ustawą    z  dn.  11.03.2004  roku  o  podatku  od  towarów  i  usług  (tj. Dz. U. 2020r., poz. 106  z </w:t>
      </w:r>
      <w:proofErr w:type="spellStart"/>
      <w:r w:rsidRPr="008B4BF5">
        <w:rPr>
          <w:rFonts w:ascii="Arial" w:hAnsi="Arial" w:cs="Arial"/>
          <w:sz w:val="24"/>
          <w:szCs w:val="24"/>
        </w:rPr>
        <w:t>póź</w:t>
      </w:r>
      <w:proofErr w:type="spellEnd"/>
      <w:r w:rsidRPr="008B4BF5">
        <w:rPr>
          <w:rFonts w:ascii="Arial" w:hAnsi="Arial" w:cs="Arial"/>
          <w:sz w:val="24"/>
          <w:szCs w:val="24"/>
        </w:rPr>
        <w:t>. zm.) lub  faktur  bez  załączników  wymienionych  w  ust. 3.</w:t>
      </w:r>
    </w:p>
    <w:p w14:paraId="7BBD7A56" w14:textId="2502534B" w:rsidR="0067396F" w:rsidRPr="008B4BF5" w:rsidRDefault="0067396F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Zamawiający oświadcza, że Wykonawca może przesyłać ustrukturyzowane faktury elektroniczne, o których mowa w art. 2 pkt. 4 u</w:t>
      </w:r>
      <w:r w:rsidR="0001215F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stawy z dnia 9 listopada 2018r.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o elektronicznym fakturowaniu w zamówieniach publicznych (Dz.U, 2018.2191 z dnia 2018.11.23), tj. faktury spełniające wymagan</w:t>
      </w:r>
      <w:r w:rsidR="002E774B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ia umożliwiające przesyłanie za</w:t>
      </w:r>
      <w:r w:rsidR="0023290C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pośrednictwem platformy faktur elektronicznych, o których mowa </w:t>
      </w:r>
      <w:r w:rsidR="00D449E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 art. 2 pkt. 32 ustawy z dnia 11 marca 2004 r. o podatku od towarów i usług (</w:t>
      </w:r>
      <w:r w:rsidR="00745B8B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tj. </w:t>
      </w:r>
      <w:r w:rsidR="00745B8B" w:rsidRPr="008B4BF5">
        <w:rPr>
          <w:rFonts w:ascii="Arial" w:hAnsi="Arial" w:cs="Arial"/>
          <w:sz w:val="24"/>
          <w:szCs w:val="24"/>
        </w:rPr>
        <w:t xml:space="preserve">Dz. U. z 2020 r., poz. 106 z póz. </w:t>
      </w:r>
      <w:proofErr w:type="spellStart"/>
      <w:r w:rsidR="00745B8B" w:rsidRPr="008B4BF5">
        <w:rPr>
          <w:rFonts w:ascii="Arial" w:hAnsi="Arial" w:cs="Arial"/>
          <w:sz w:val="24"/>
          <w:szCs w:val="24"/>
        </w:rPr>
        <w:t>zm</w:t>
      </w:r>
      <w:proofErr w:type="spellEnd"/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). Zamawiający informuje, iż posiada konto na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platformie elektronicznego  fakturowania (w skrócie PEF) oraz innych ustrukturyzowanych dokumentów elektronicznych za swoim pośrednictwem, </w:t>
      </w:r>
      <w:r w:rsidR="00D449E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 także przy wykorzystaniu systemu teleinformatycznego obsługiwanego przez </w:t>
      </w:r>
      <w:r w:rsidR="00ED02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Broker </w:t>
      </w:r>
      <w:proofErr w:type="spellStart"/>
      <w:r w:rsidR="00ED0287">
        <w:rPr>
          <w:rFonts w:ascii="Arial" w:eastAsia="Times New Roman" w:hAnsi="Arial" w:cs="Arial"/>
          <w:bCs/>
          <w:sz w:val="24"/>
          <w:szCs w:val="24"/>
          <w:lang w:eastAsia="pl-PL"/>
        </w:rPr>
        <w:t>PEFexpert</w:t>
      </w:r>
      <w:proofErr w:type="spellEnd"/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której funkcjonowanie zapewnia Minister Przedsiębiorczości </w:t>
      </w:r>
      <w:r w:rsidR="00D449E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Technologii z siedzibą przy Placu Trzech Krzyży 3/5, 00-507 Warszawa. Platforma dostępna jest pod adresem: </w:t>
      </w:r>
      <w:hyperlink r:id="rId8" w:history="1">
        <w:r w:rsidRPr="008B4BF5">
          <w:rPr>
            <w:rFonts w:ascii="Arial" w:eastAsia="Times New Roman" w:hAnsi="Arial" w:cs="Arial"/>
            <w:bCs/>
            <w:sz w:val="24"/>
            <w:szCs w:val="24"/>
            <w:u w:val="single"/>
            <w:lang w:eastAsia="pl-PL"/>
          </w:rPr>
          <w:t>https://</w:t>
        </w:r>
        <w:r w:rsidR="00ED0287">
          <w:rPr>
            <w:rFonts w:ascii="Arial" w:eastAsia="Times New Roman" w:hAnsi="Arial" w:cs="Arial"/>
            <w:bCs/>
            <w:sz w:val="24"/>
            <w:szCs w:val="24"/>
            <w:u w:val="single"/>
            <w:lang w:eastAsia="pl-PL"/>
          </w:rPr>
          <w:t>brokerpefexpert.</w:t>
        </w:r>
        <w:r w:rsidRPr="008B4BF5">
          <w:rPr>
            <w:rFonts w:ascii="Arial" w:eastAsia="Times New Roman" w:hAnsi="Arial" w:cs="Arial"/>
            <w:bCs/>
            <w:sz w:val="24"/>
            <w:szCs w:val="24"/>
            <w:u w:val="single"/>
            <w:lang w:eastAsia="pl-PL"/>
          </w:rPr>
          <w:t>efaktura.gov.pl</w:t>
        </w:r>
      </w:hyperlink>
    </w:p>
    <w:p w14:paraId="2F0B1E71" w14:textId="6A33B3C5" w:rsidR="0067396F" w:rsidRPr="008B4BF5" w:rsidRDefault="0067396F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zamierzający wysyłać ustrukturyzowane faktury elektroniczne </w:t>
      </w:r>
      <w:r w:rsidR="00906F31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za pośrednictwem PEF zobowiązany jest do uwzględnienia czasu pracy Zamawiającego, umożliwiającego Zam</w:t>
      </w:r>
      <w:r w:rsidR="002E774B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awiającemu terminowe wywiązanie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się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z zapłaty wynagrodzenia Wykonawcy. W szczególności zamawiający informuje, że przesyłanie ustrukturyzowanych faktur elektronicznych winno nastąpić </w:t>
      </w:r>
      <w:r w:rsidR="007E1AA6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godzinach: poniedziałek-czwartek 7:00-15:30, zaś piątek 7:00-13:00. </w:t>
      </w:r>
      <w:r w:rsidR="007E1AA6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589BAFCA" w14:textId="77777777" w:rsidR="0067396F" w:rsidRPr="008B4BF5" w:rsidRDefault="0067396F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numer rachunku rozliczeniowego wskazany </w:t>
      </w:r>
      <w:r w:rsidR="0066734D" w:rsidRPr="008B4B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we wszystkich fakturach, które będą wystawione w jego imieniu, jest rachunkiem dla</w:t>
      </w:r>
      <w:r w:rsidRPr="008B4BF5">
        <w:rPr>
          <w:rFonts w:ascii="Arial" w:eastAsia="Times New Roman" w:hAnsi="Arial" w:cs="Arial"/>
          <w:color w:val="0070C0"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którego zgodnie z Rozdziałem 3a ustawy z dnia 29 sierpnia 1997 r. - Prawo Bankowe (Dz. U. z 2017r., poz.1876 ze zm.) prowadzony jest rachunek VAT. </w:t>
      </w:r>
    </w:p>
    <w:p w14:paraId="67B3B0F2" w14:textId="6917629B" w:rsidR="0067396F" w:rsidRPr="008B4BF5" w:rsidRDefault="006739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będzie realizować płatności za faktury </w:t>
      </w:r>
      <w:r w:rsidR="004F37FD" w:rsidRPr="008B4B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z zastosowaniem mechanizmu podzielonej płatności tzw.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. Zapłatę </w:t>
      </w:r>
      <w:r w:rsidR="00D524E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w tym systemie uznaje się za dokonanie płatności w terminie ustalonym</w:t>
      </w:r>
      <w:r w:rsidR="00906F31" w:rsidRPr="008B4B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w ust</w:t>
      </w:r>
      <w:r w:rsidRPr="008B4BF5">
        <w:rPr>
          <w:rFonts w:ascii="Arial" w:eastAsia="Times New Roman" w:hAnsi="Arial" w:cs="Arial"/>
          <w:color w:val="0070C0"/>
          <w:sz w:val="24"/>
          <w:szCs w:val="24"/>
          <w:lang w:eastAsia="pl-PL"/>
        </w:rPr>
        <w:t xml:space="preserve">. </w:t>
      </w:r>
      <w:r w:rsidR="00564E58" w:rsidRPr="008B4BF5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3982893" w14:textId="77777777" w:rsidR="0067396F" w:rsidRPr="008B4BF5" w:rsidRDefault="006739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stosuje się wyłącznie przy płatnościach bezgotówkowych, realizowanych za pośrednictwem polecenia przelewu lub polecenia zapłaty dla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czynnych podatników VAT. </w:t>
      </w:r>
      <w:r w:rsidRPr="008B4BF5">
        <w:rPr>
          <w:rFonts w:ascii="Arial" w:eastAsia="Times New Roman" w:hAnsi="Arial" w:cs="Arial"/>
          <w:sz w:val="24"/>
          <w:szCs w:val="24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F59887D" w14:textId="77777777" w:rsidR="0067396F" w:rsidRPr="008B4BF5" w:rsidRDefault="006739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wyraża zgodę na dokonywanie przez Zamawiającego płatności w systemie podzielonej płatności tzw.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8B4BF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8B4BF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E4684AB" w14:textId="09FC6794" w:rsidR="007E1AA6" w:rsidRDefault="0067396F" w:rsidP="00696AA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Wykonawca, który w dniu podpisania umowy nie jest czynnym podatnikiem VAT, </w:t>
      </w:r>
      <w:r w:rsidR="002E774B" w:rsidRPr="008B4BF5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>a podczas obowiązywania umowy stanie się takim podatnikiem, zobowiązuje się do niezwłocznego powiadomienia Zamawiającego o tym fakcie oraz o wskazanie rachunku rozliczeniowego, na który ma wpływać wynagrodzenie, dla którego prowadzony jest rachunek VAT</w:t>
      </w:r>
      <w:r w:rsidR="00BC1634">
        <w:rPr>
          <w:rFonts w:ascii="Arial" w:hAnsi="Arial" w:cs="Arial"/>
          <w:sz w:val="24"/>
          <w:szCs w:val="24"/>
        </w:rPr>
        <w:t>.</w:t>
      </w:r>
    </w:p>
    <w:p w14:paraId="331E487F" w14:textId="77777777" w:rsidR="00696AA3" w:rsidRPr="00696AA3" w:rsidRDefault="00696AA3" w:rsidP="00696AA3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</w:p>
    <w:p w14:paraId="2469FD30" w14:textId="77777777" w:rsidR="002F4A18" w:rsidRPr="008B4BF5" w:rsidRDefault="002F4A18" w:rsidP="008B4BF5">
      <w:pPr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F0671A"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14:paraId="0313AFB7" w14:textId="4CBBB419" w:rsidR="00A21638" w:rsidRPr="008B4BF5" w:rsidRDefault="002F4A18" w:rsidP="008B4BF5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Kary umowne</w:t>
      </w:r>
    </w:p>
    <w:p w14:paraId="25489E6E" w14:textId="77777777" w:rsidR="0067396F" w:rsidRPr="008B4BF5" w:rsidRDefault="0067396F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 razie niewykonania lub nienależytego wykonania umowy Zamawiającemu przysługują kary umowne w wysokości:</w:t>
      </w:r>
    </w:p>
    <w:p w14:paraId="6DF2961C" w14:textId="39E457F9" w:rsidR="0067396F" w:rsidRPr="008B4BF5" w:rsidRDefault="0067396F">
      <w:pPr>
        <w:numPr>
          <w:ilvl w:val="1"/>
          <w:numId w:val="1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10% wartości umowy brutto (§ </w:t>
      </w:r>
      <w:r w:rsidR="008B4BF5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umowy), gdy Wykonawca odstąpi </w:t>
      </w:r>
      <w:r w:rsidR="004F37FD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od umowy z powodu okoliczności, za które nie odpowiada Zamawiający.</w:t>
      </w:r>
    </w:p>
    <w:p w14:paraId="0E75B134" w14:textId="5EE8B39A" w:rsidR="0067396F" w:rsidRPr="008B4BF5" w:rsidRDefault="0067396F">
      <w:pPr>
        <w:numPr>
          <w:ilvl w:val="1"/>
          <w:numId w:val="1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10% wartości umowy brutto (§ </w:t>
      </w:r>
      <w:r w:rsidR="008B4BF5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umowy), gdy Zamawiający odstąpi </w:t>
      </w:r>
      <w:r w:rsidR="004F37FD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od umowy z powodu okoliczności, za które odpowiada Wykonawca.</w:t>
      </w:r>
    </w:p>
    <w:p w14:paraId="75244044" w14:textId="2A8F3134" w:rsidR="00564E58" w:rsidRPr="008B4BF5" w:rsidRDefault="0067396F">
      <w:pPr>
        <w:numPr>
          <w:ilvl w:val="1"/>
          <w:numId w:val="1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0,20 % wartości umowy brutto (§ </w:t>
      </w:r>
      <w:r w:rsidR="008B4BF5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umowy) za każdy rozpoczęty dzień </w:t>
      </w:r>
      <w:r w:rsidR="00CE3886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zwłoki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wykonaniu przedmiotu umowy określonego w § 5</w:t>
      </w:r>
      <w:r w:rsidRPr="008B4BF5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.</w:t>
      </w:r>
    </w:p>
    <w:p w14:paraId="5CA0048E" w14:textId="412EB5A4" w:rsidR="00564E58" w:rsidRPr="008B4BF5" w:rsidRDefault="002B4603">
      <w:pPr>
        <w:numPr>
          <w:ilvl w:val="1"/>
          <w:numId w:val="1"/>
        </w:numPr>
        <w:spacing w:after="0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>
        <w:rPr>
          <w:rFonts w:ascii="Arial" w:hAnsi="Arial" w:cs="Arial"/>
          <w:sz w:val="24"/>
          <w:szCs w:val="24"/>
        </w:rPr>
        <w:t>0,</w:t>
      </w:r>
      <w:r w:rsidR="00564E58" w:rsidRPr="008B4BF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="00564E58" w:rsidRPr="008B4BF5">
        <w:rPr>
          <w:rFonts w:ascii="Arial" w:hAnsi="Arial" w:cs="Arial"/>
          <w:sz w:val="24"/>
          <w:szCs w:val="24"/>
        </w:rPr>
        <w:t>% wartości wynagrodzenia brutto (</w:t>
      </w:r>
      <w:r w:rsidR="00564E58" w:rsidRPr="008B4BF5">
        <w:rPr>
          <w:rFonts w:ascii="Arial" w:hAnsi="Arial" w:cs="Arial"/>
          <w:bCs/>
          <w:sz w:val="24"/>
          <w:szCs w:val="24"/>
        </w:rPr>
        <w:t xml:space="preserve">§ </w:t>
      </w:r>
      <w:r w:rsidR="008B4BF5" w:rsidRPr="008B4BF5">
        <w:rPr>
          <w:rFonts w:ascii="Arial" w:hAnsi="Arial" w:cs="Arial"/>
          <w:bCs/>
          <w:sz w:val="24"/>
          <w:szCs w:val="24"/>
        </w:rPr>
        <w:t>5</w:t>
      </w:r>
      <w:r w:rsidR="00564E58" w:rsidRPr="008B4BF5">
        <w:rPr>
          <w:rFonts w:ascii="Arial" w:hAnsi="Arial" w:cs="Arial"/>
          <w:bCs/>
          <w:sz w:val="24"/>
          <w:szCs w:val="24"/>
        </w:rPr>
        <w:t xml:space="preserve"> ust.1 niniejszej umowy) </w:t>
      </w:r>
      <w:r w:rsidR="00564E58" w:rsidRPr="008B4BF5">
        <w:rPr>
          <w:rFonts w:ascii="Arial" w:hAnsi="Arial" w:cs="Arial"/>
          <w:bCs/>
          <w:sz w:val="24"/>
          <w:szCs w:val="24"/>
        </w:rPr>
        <w:br/>
      </w:r>
      <w:r w:rsidR="00564E58" w:rsidRPr="008B4BF5">
        <w:rPr>
          <w:rFonts w:ascii="Arial" w:hAnsi="Arial" w:cs="Arial"/>
          <w:sz w:val="24"/>
          <w:szCs w:val="24"/>
        </w:rPr>
        <w:t xml:space="preserve">w przypadku, gdy nie dochowa któregokolwiek z </w:t>
      </w:r>
      <w:r w:rsidR="007C3297">
        <w:rPr>
          <w:rFonts w:ascii="Arial" w:hAnsi="Arial" w:cs="Arial"/>
          <w:sz w:val="24"/>
          <w:szCs w:val="24"/>
        </w:rPr>
        <w:t>punktów</w:t>
      </w:r>
      <w:r w:rsidR="00D524E2">
        <w:rPr>
          <w:rFonts w:ascii="Arial" w:hAnsi="Arial" w:cs="Arial"/>
          <w:sz w:val="24"/>
          <w:szCs w:val="24"/>
        </w:rPr>
        <w:t xml:space="preserve"> umowy</w:t>
      </w:r>
      <w:r w:rsidR="00564E58" w:rsidRPr="008B4BF5">
        <w:rPr>
          <w:rFonts w:ascii="Arial" w:hAnsi="Arial" w:cs="Arial"/>
          <w:sz w:val="24"/>
          <w:szCs w:val="24"/>
        </w:rPr>
        <w:t>, o których mowa w § 2</w:t>
      </w:r>
      <w:r w:rsidR="00E11EA8">
        <w:rPr>
          <w:rFonts w:ascii="Arial" w:hAnsi="Arial" w:cs="Arial"/>
          <w:sz w:val="24"/>
          <w:szCs w:val="24"/>
        </w:rPr>
        <w:t xml:space="preserve"> </w:t>
      </w:r>
      <w:r w:rsidR="00564E58" w:rsidRPr="008B4BF5">
        <w:rPr>
          <w:rFonts w:ascii="Arial" w:hAnsi="Arial" w:cs="Arial"/>
          <w:sz w:val="24"/>
          <w:szCs w:val="24"/>
        </w:rPr>
        <w:t>ust. 13-1</w:t>
      </w:r>
      <w:r w:rsidR="000E4ECE" w:rsidRPr="008B4BF5">
        <w:rPr>
          <w:rFonts w:ascii="Arial" w:hAnsi="Arial" w:cs="Arial"/>
          <w:sz w:val="24"/>
          <w:szCs w:val="24"/>
        </w:rPr>
        <w:t>9</w:t>
      </w:r>
      <w:r w:rsidR="00564E58" w:rsidRPr="008B4BF5">
        <w:rPr>
          <w:rFonts w:ascii="Arial" w:hAnsi="Arial" w:cs="Arial"/>
          <w:sz w:val="24"/>
          <w:szCs w:val="24"/>
        </w:rPr>
        <w:t>.</w:t>
      </w:r>
    </w:p>
    <w:p w14:paraId="481F34CA" w14:textId="77777777" w:rsidR="00FB289C" w:rsidRPr="008B4BF5" w:rsidRDefault="00FB289C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B4BF5">
        <w:rPr>
          <w:rFonts w:ascii="Arial" w:hAnsi="Arial" w:cs="Arial"/>
          <w:sz w:val="24"/>
          <w:szCs w:val="24"/>
        </w:rPr>
        <w:t>Łączna wartość kar umownych zastrzeżonych w ust. 1 nie może przekroczyć 20% wartości umowy brutto (§ 4 ust. 1 umowy)</w:t>
      </w:r>
      <w:r w:rsidR="0008563C" w:rsidRPr="008B4BF5">
        <w:rPr>
          <w:rFonts w:ascii="Arial" w:hAnsi="Arial" w:cs="Arial"/>
          <w:sz w:val="24"/>
          <w:szCs w:val="24"/>
        </w:rPr>
        <w:t>.</w:t>
      </w:r>
    </w:p>
    <w:p w14:paraId="7038F37C" w14:textId="77777777" w:rsidR="0067396F" w:rsidRPr="008B4BF5" w:rsidRDefault="0067396F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Zamawiający zastrzega sobie prawo potrącenia kar, o których mowa </w:t>
      </w:r>
      <w:r w:rsidR="00906F31" w:rsidRPr="008B4BF5">
        <w:rPr>
          <w:rFonts w:ascii="Arial" w:hAnsi="Arial" w:cs="Arial"/>
          <w:sz w:val="24"/>
          <w:szCs w:val="24"/>
        </w:rPr>
        <w:br/>
        <w:t xml:space="preserve">w ust. 1 </w:t>
      </w:r>
      <w:r w:rsidRPr="008B4BF5">
        <w:rPr>
          <w:rFonts w:ascii="Arial" w:hAnsi="Arial" w:cs="Arial"/>
          <w:sz w:val="24"/>
          <w:szCs w:val="24"/>
        </w:rPr>
        <w:t>z 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</w:t>
      </w:r>
      <w:r w:rsidR="00906F31" w:rsidRPr="008B4BF5">
        <w:rPr>
          <w:rFonts w:ascii="Arial" w:hAnsi="Arial" w:cs="Arial"/>
          <w:sz w:val="24"/>
          <w:szCs w:val="24"/>
        </w:rPr>
        <w:t>ęczenia żądania Zamawiającego-</w:t>
      </w:r>
      <w:r w:rsidRPr="008B4BF5">
        <w:rPr>
          <w:rFonts w:ascii="Arial" w:hAnsi="Arial" w:cs="Arial"/>
          <w:sz w:val="24"/>
          <w:szCs w:val="24"/>
        </w:rPr>
        <w:t>noty obciążeniowej.</w:t>
      </w:r>
    </w:p>
    <w:p w14:paraId="5D28B0BE" w14:textId="2BCFFEAA" w:rsidR="0044471A" w:rsidRPr="00696AA3" w:rsidRDefault="0067396F" w:rsidP="00696AA3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bCs/>
          <w:sz w:val="24"/>
          <w:szCs w:val="24"/>
        </w:rPr>
        <w:t>Jeżeli na skutek niewykonania przedmiotu umowy powstanie szkoda przewyższająca zastrzeżoną karę umowną bądź szkoda powstanie z innych przyczyn niż te, dla których zastrzeżono karę, Zamawiającemu przysługuje prawo do dochodzenia odszkodowań na zasadach ogólnych</w:t>
      </w:r>
      <w:r w:rsidR="0044471A">
        <w:rPr>
          <w:rFonts w:ascii="Arial" w:hAnsi="Arial" w:cs="Arial"/>
          <w:bCs/>
          <w:sz w:val="24"/>
          <w:szCs w:val="24"/>
        </w:rPr>
        <w:t>.</w:t>
      </w:r>
    </w:p>
    <w:p w14:paraId="65698105" w14:textId="77777777" w:rsidR="00696AA3" w:rsidRPr="00696AA3" w:rsidRDefault="00696AA3" w:rsidP="00696AA3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31300922" w14:textId="77777777" w:rsidR="008F28EB" w:rsidRPr="008B4BF5" w:rsidRDefault="008F28EB" w:rsidP="008B4BF5">
      <w:pPr>
        <w:pStyle w:val="tyt"/>
        <w:keepNext w:val="0"/>
        <w:widowControl w:val="0"/>
        <w:spacing w:before="0" w:after="0" w:line="276" w:lineRule="auto"/>
        <w:rPr>
          <w:rFonts w:ascii="Arial" w:hAnsi="Arial" w:cs="Arial"/>
          <w:bCs w:val="0"/>
        </w:rPr>
      </w:pPr>
      <w:r w:rsidRPr="008B4BF5">
        <w:rPr>
          <w:rFonts w:ascii="Arial" w:hAnsi="Arial" w:cs="Arial"/>
          <w:bCs w:val="0"/>
        </w:rPr>
        <w:t xml:space="preserve">§ </w:t>
      </w:r>
      <w:r w:rsidR="00F0671A" w:rsidRPr="008B4BF5">
        <w:rPr>
          <w:rFonts w:ascii="Arial" w:hAnsi="Arial" w:cs="Arial"/>
          <w:bCs w:val="0"/>
        </w:rPr>
        <w:t>7</w:t>
      </w:r>
    </w:p>
    <w:p w14:paraId="665CEA6B" w14:textId="02D9CC85" w:rsidR="00A21638" w:rsidRPr="008B4BF5" w:rsidRDefault="008F28EB" w:rsidP="008B4BF5">
      <w:pPr>
        <w:pStyle w:val="tyt"/>
        <w:keepNext w:val="0"/>
        <w:widowControl w:val="0"/>
        <w:spacing w:before="0" w:after="0" w:line="276" w:lineRule="auto"/>
        <w:rPr>
          <w:rFonts w:ascii="Arial" w:hAnsi="Arial" w:cs="Arial"/>
          <w:bCs w:val="0"/>
        </w:rPr>
      </w:pPr>
      <w:r w:rsidRPr="008B4BF5">
        <w:rPr>
          <w:rFonts w:ascii="Arial" w:hAnsi="Arial" w:cs="Arial"/>
          <w:bCs w:val="0"/>
        </w:rPr>
        <w:t>Zmiany umowy</w:t>
      </w:r>
    </w:p>
    <w:p w14:paraId="385BF258" w14:textId="2FAB1644" w:rsidR="00CE3886" w:rsidRPr="008B4BF5" w:rsidRDefault="00CE3886">
      <w:pPr>
        <w:pStyle w:val="tyt"/>
        <w:keepNext w:val="0"/>
        <w:widowControl w:val="0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8B4BF5">
        <w:rPr>
          <w:rFonts w:ascii="Arial" w:hAnsi="Arial" w:cs="Arial"/>
          <w:b w:val="0"/>
          <w:bCs w:val="0"/>
        </w:rPr>
        <w:t>Wszelkie zmiany treści umowy wymagać będą formy pisemnej pod rygorem nieważności.</w:t>
      </w:r>
    </w:p>
    <w:p w14:paraId="518206F8" w14:textId="39E8B3C7" w:rsidR="00CE3886" w:rsidRPr="00CA64E6" w:rsidRDefault="00CE3886">
      <w:pPr>
        <w:pStyle w:val="tyt"/>
        <w:keepNext w:val="0"/>
        <w:widowControl w:val="0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8B4BF5">
        <w:rPr>
          <w:rFonts w:ascii="Arial" w:hAnsi="Arial" w:cs="Arial"/>
          <w:b w:val="0"/>
          <w:bCs w:val="0"/>
        </w:rPr>
        <w:t>Zamawiający zastrzega możliwość zmiany wysokości zobowiązania wynikającego        z oferty Wykonawcy w przypadku zmiany stawki p</w:t>
      </w:r>
      <w:r w:rsidR="00B95A39" w:rsidRPr="008B4BF5">
        <w:rPr>
          <w:rFonts w:ascii="Arial" w:hAnsi="Arial" w:cs="Arial"/>
          <w:b w:val="0"/>
          <w:bCs w:val="0"/>
        </w:rPr>
        <w:t xml:space="preserve">odatku </w:t>
      </w:r>
      <w:r w:rsidR="008F3A99">
        <w:rPr>
          <w:rFonts w:ascii="Arial" w:hAnsi="Arial" w:cs="Arial"/>
          <w:b w:val="0"/>
          <w:bCs w:val="0"/>
        </w:rPr>
        <w:t xml:space="preserve">od towarów i usług w </w:t>
      </w:r>
      <w:r w:rsidR="008F3A99" w:rsidRPr="00CA64E6">
        <w:rPr>
          <w:rFonts w:ascii="Arial" w:hAnsi="Arial" w:cs="Arial"/>
          <w:b w:val="0"/>
          <w:bCs w:val="0"/>
        </w:rPr>
        <w:t>202</w:t>
      </w:r>
      <w:r w:rsidR="00E11EA8" w:rsidRPr="00CA64E6">
        <w:rPr>
          <w:rFonts w:ascii="Arial" w:hAnsi="Arial" w:cs="Arial"/>
          <w:b w:val="0"/>
          <w:bCs w:val="0"/>
        </w:rPr>
        <w:t>5</w:t>
      </w:r>
      <w:r w:rsidRPr="00CA64E6">
        <w:rPr>
          <w:rFonts w:ascii="Arial" w:hAnsi="Arial" w:cs="Arial"/>
          <w:b w:val="0"/>
          <w:bCs w:val="0"/>
        </w:rPr>
        <w:t>r.</w:t>
      </w:r>
    </w:p>
    <w:p w14:paraId="3A6CE772" w14:textId="77777777" w:rsidR="00CE3886" w:rsidRPr="008B4BF5" w:rsidRDefault="00CE3886">
      <w:pPr>
        <w:pStyle w:val="tyt"/>
        <w:keepNext w:val="0"/>
        <w:widowControl w:val="0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8B4BF5">
        <w:rPr>
          <w:rFonts w:ascii="Arial" w:hAnsi="Arial" w:cs="Arial"/>
          <w:b w:val="0"/>
        </w:rPr>
        <w:t>Niedopuszczalna jest pod rygorem nieważności zmiana istotnych postanowień niniejszej umowy w stosunku do treści oferty, na podstawie której dokonano wyboru Wykonawcy, chyba że:</w:t>
      </w:r>
    </w:p>
    <w:p w14:paraId="7EF7E0D8" w14:textId="77777777" w:rsidR="00CE3886" w:rsidRPr="008B4BF5" w:rsidRDefault="00CE3886">
      <w:pPr>
        <w:pStyle w:val="Akapitzlist"/>
        <w:numPr>
          <w:ilvl w:val="1"/>
          <w:numId w:val="5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 Warunków Zamówienia poprzez określenie ich zakresu, charakteru oraz warunków wprowadzenia takich zmian, </w:t>
      </w:r>
    </w:p>
    <w:p w14:paraId="0679B5E9" w14:textId="77777777" w:rsidR="00CE3886" w:rsidRPr="008B4BF5" w:rsidRDefault="00CE3886">
      <w:pPr>
        <w:pStyle w:val="Akapitzlist"/>
        <w:numPr>
          <w:ilvl w:val="1"/>
          <w:numId w:val="5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Wynikają one z zapisów art. 454 lub art.. 455 ustawy prawo zamówień publicznych.  </w:t>
      </w:r>
    </w:p>
    <w:p w14:paraId="055B9875" w14:textId="1CCA0CB2" w:rsidR="00CE3886" w:rsidRPr="008B4BF5" w:rsidRDefault="00CE3886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Zamawiający zastrzega sobie możliwość zmniejszenia zakresu przedmiotowego umowy, a co za tym idzie, zmniejszenia zobowiązania wynikającego z niniejszej umowy, określonej w § </w:t>
      </w:r>
      <w:r w:rsidR="008B4BF5" w:rsidRPr="008B4BF5">
        <w:rPr>
          <w:rFonts w:ascii="Arial" w:hAnsi="Arial" w:cs="Arial"/>
          <w:sz w:val="24"/>
          <w:szCs w:val="24"/>
        </w:rPr>
        <w:t>4</w:t>
      </w:r>
      <w:r w:rsidRPr="008B4BF5">
        <w:rPr>
          <w:rFonts w:ascii="Arial" w:hAnsi="Arial" w:cs="Arial"/>
          <w:sz w:val="24"/>
          <w:szCs w:val="24"/>
        </w:rPr>
        <w:t xml:space="preserve"> ust. 1 w przypadku zmniejszenia liczby sprzętu wojskowego będących przedmiotem niniejszej umowy. Przy czym wartość niewykorzystanego zobowiązania nie może być  większa niż 50% wartości określonej w § </w:t>
      </w:r>
      <w:r w:rsidR="008B4BF5">
        <w:rPr>
          <w:rFonts w:ascii="Arial" w:hAnsi="Arial" w:cs="Arial"/>
          <w:sz w:val="24"/>
          <w:szCs w:val="24"/>
        </w:rPr>
        <w:t>4</w:t>
      </w:r>
      <w:r w:rsidRPr="008B4BF5">
        <w:rPr>
          <w:rFonts w:ascii="Arial" w:hAnsi="Arial" w:cs="Arial"/>
          <w:sz w:val="24"/>
          <w:szCs w:val="24"/>
        </w:rPr>
        <w:t xml:space="preserve"> ust. 1.</w:t>
      </w:r>
    </w:p>
    <w:p w14:paraId="0DFB62AD" w14:textId="77777777" w:rsidR="008B4BF5" w:rsidRPr="008B4BF5" w:rsidRDefault="00CE3886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color w:val="0070C0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Wykonawca w związku z ust. 4 nie może dochodzić roszczeń z tytułu </w:t>
      </w:r>
      <w:r w:rsidRPr="008B4BF5">
        <w:rPr>
          <w:rFonts w:ascii="Arial" w:hAnsi="Arial" w:cs="Arial"/>
          <w:sz w:val="24"/>
          <w:szCs w:val="24"/>
        </w:rPr>
        <w:br/>
        <w:t>nie zrealizowania  w całości umowy.</w:t>
      </w:r>
    </w:p>
    <w:p w14:paraId="23759D1F" w14:textId="6CCB85D1" w:rsidR="008B4BF5" w:rsidRPr="006023C3" w:rsidRDefault="008B4BF5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23C3">
        <w:rPr>
          <w:rFonts w:ascii="Arial" w:hAnsi="Arial" w:cs="Arial"/>
          <w:sz w:val="24"/>
          <w:szCs w:val="24"/>
        </w:rPr>
        <w:t xml:space="preserve">W przypadku zmiany cen materiałów lub kosztów, związanych z realizacją przedmiotu umowy, o których mowa w art.439 </w:t>
      </w:r>
      <w:proofErr w:type="spellStart"/>
      <w:r w:rsidRPr="006023C3">
        <w:rPr>
          <w:rFonts w:ascii="Arial" w:hAnsi="Arial" w:cs="Arial"/>
          <w:sz w:val="24"/>
          <w:szCs w:val="24"/>
        </w:rPr>
        <w:t>Pzp</w:t>
      </w:r>
      <w:proofErr w:type="spellEnd"/>
      <w:r w:rsidRPr="006023C3">
        <w:rPr>
          <w:rFonts w:ascii="Arial" w:hAnsi="Arial" w:cs="Arial"/>
          <w:sz w:val="24"/>
          <w:szCs w:val="24"/>
        </w:rPr>
        <w:t>, maksymalne wynagrodzenie netto i brutto Wykonawcy o którym mowa w § 4 umowy, (dalej wynagrodzenie), waloryzuje się na zasadach, o których mowa poniżej:</w:t>
      </w:r>
    </w:p>
    <w:p w14:paraId="72197E82" w14:textId="77777777" w:rsidR="008B4BF5" w:rsidRPr="006023C3" w:rsidRDefault="008B4B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23C3">
        <w:rPr>
          <w:rFonts w:ascii="Arial" w:eastAsiaTheme="minorHAnsi" w:hAnsi="Arial" w:cs="Arial"/>
          <w:sz w:val="24"/>
          <w:szCs w:val="24"/>
        </w:rPr>
        <w:lastRenderedPageBreak/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6023C3">
        <w:rPr>
          <w:rFonts w:ascii="Arial" w:hAnsi="Arial" w:cs="Arial"/>
          <w:sz w:val="24"/>
          <w:szCs w:val="24"/>
          <w:shd w:val="clear" w:color="auto" w:fill="FDFDFD"/>
        </w:rPr>
        <w:t>na podstawie art. 25 ust. 11 ustawy z dnia 17 grudnia 1998 r. o emeryturach i rentach z Funduszu Ubezpieczeń Społecznych</w:t>
      </w:r>
      <w:r w:rsidRPr="006023C3">
        <w:rPr>
          <w:rFonts w:ascii="Arial" w:eastAsiaTheme="minorHAnsi" w:hAnsi="Arial" w:cs="Arial"/>
          <w:sz w:val="24"/>
          <w:szCs w:val="24"/>
        </w:rPr>
        <w:t xml:space="preserve"> w Dzienniku Urzędowym Rzeczpospolitej Polskiej „Monitor Polski” za każdy kwartał roku kalendarzowego, w którym realizowana jest umowa.</w:t>
      </w:r>
    </w:p>
    <w:p w14:paraId="57172FAB" w14:textId="3DCE9A31" w:rsidR="008B4BF5" w:rsidRPr="006023C3" w:rsidRDefault="008B4B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23C3">
        <w:rPr>
          <w:rFonts w:ascii="Arial" w:eastAsiaTheme="minorHAnsi" w:hAnsi="Arial" w:cs="Arial"/>
          <w:sz w:val="24"/>
          <w:szCs w:val="24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 1, przekroczy 3% w stosunku do Wskaźnika z kwartału kalendarzowego, w którym przypadał termin składania ofert. Każda kolejna zmiana wynagrodzenia Wykonawcy nastąpi w przypadku, gdy Wskaźnik, o których mowa w pkt 2, przekroczy 3% w stosunku do wskaźnika z kwartału, w którym nastąpiła ostatnia zmiana wynagrodzenia wykonawcy.</w:t>
      </w:r>
    </w:p>
    <w:p w14:paraId="2F8CA96F" w14:textId="77777777" w:rsidR="008B4BF5" w:rsidRPr="006023C3" w:rsidRDefault="008B4B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23C3">
        <w:rPr>
          <w:rFonts w:ascii="Arial" w:eastAsiaTheme="minorHAnsi" w:hAnsi="Arial" w:cs="Arial"/>
          <w:sz w:val="24"/>
          <w:szCs w:val="24"/>
        </w:rPr>
        <w:t>Wartość zmiany wynagrodzenia Wykonawcy będzie równa wzrostowi Wskaźnika wskazanego w pkt 2.</w:t>
      </w:r>
    </w:p>
    <w:p w14:paraId="424CD9E5" w14:textId="77777777" w:rsidR="008B4BF5" w:rsidRPr="006023C3" w:rsidRDefault="008B4BF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23C3">
        <w:rPr>
          <w:rFonts w:ascii="Arial" w:eastAsiaTheme="minorHAnsi" w:hAnsi="Arial" w:cs="Arial"/>
          <w:sz w:val="24"/>
          <w:szCs w:val="24"/>
        </w:rPr>
        <w:t>Maksymalna wartość zmiany wynagrodzenia wynosi łącznie 15% w stosunku do wartości wynagrodzenia brutto Wykonawcy, ustalonego w dniu zawarcia Umowy.</w:t>
      </w:r>
    </w:p>
    <w:p w14:paraId="1950067A" w14:textId="0214A101" w:rsidR="008B4BF5" w:rsidRPr="006023C3" w:rsidRDefault="008B4BF5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auto"/>
        </w:rPr>
      </w:pPr>
      <w:r w:rsidRPr="006023C3">
        <w:rPr>
          <w:rFonts w:ascii="Arial" w:hAnsi="Arial" w:cs="Arial"/>
          <w:color w:val="auto"/>
        </w:rPr>
        <w:t xml:space="preserve">Wykonawca, którego wynagrodzenie zostało zmienione w sposób określony </w:t>
      </w:r>
      <w:r w:rsidR="008F3A99">
        <w:rPr>
          <w:rFonts w:ascii="Arial" w:hAnsi="Arial" w:cs="Arial"/>
          <w:color w:val="auto"/>
        </w:rPr>
        <w:br/>
      </w:r>
      <w:r w:rsidRPr="006023C3">
        <w:rPr>
          <w:rFonts w:ascii="Arial" w:hAnsi="Arial" w:cs="Arial"/>
          <w:color w:val="auto"/>
        </w:rPr>
        <w:t xml:space="preserve">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6023C3">
        <w:rPr>
          <w:rFonts w:ascii="Arial" w:hAnsi="Arial" w:cs="Arial"/>
          <w:color w:val="auto"/>
        </w:rPr>
        <w:t>Pzp</w:t>
      </w:r>
      <w:proofErr w:type="spellEnd"/>
      <w:r w:rsidRPr="006023C3">
        <w:rPr>
          <w:rFonts w:ascii="Arial" w:hAnsi="Arial" w:cs="Arial"/>
          <w:color w:val="auto"/>
        </w:rPr>
        <w:t xml:space="preserve">. </w:t>
      </w:r>
    </w:p>
    <w:p w14:paraId="2E153975" w14:textId="3C5299AD" w:rsidR="008B4BF5" w:rsidRPr="006023C3" w:rsidRDefault="008B4BF5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auto"/>
        </w:rPr>
      </w:pPr>
      <w:r w:rsidRPr="006023C3">
        <w:rPr>
          <w:rFonts w:ascii="Arial" w:hAnsi="Arial" w:cs="Arial"/>
          <w:color w:val="auto"/>
        </w:rPr>
        <w:t xml:space="preserve">w przypadku uchybienia w wykonaniu obowiązku określonego w pkt 5 Zamawiającemu przysługuje prawo do naliczenia kary umownej określonej </w:t>
      </w:r>
      <w:r w:rsidR="008F3A99">
        <w:rPr>
          <w:rFonts w:ascii="Arial" w:hAnsi="Arial" w:cs="Arial"/>
          <w:color w:val="auto"/>
        </w:rPr>
        <w:br/>
      </w:r>
      <w:r w:rsidRPr="006023C3">
        <w:rPr>
          <w:rFonts w:ascii="Arial" w:hAnsi="Arial" w:cs="Arial"/>
          <w:color w:val="auto"/>
        </w:rPr>
        <w:t xml:space="preserve">w § 9 ust 1 pkt 4  umowy. </w:t>
      </w:r>
    </w:p>
    <w:p w14:paraId="41A10F43" w14:textId="65D62586" w:rsidR="00696AA3" w:rsidRPr="00696AA3" w:rsidRDefault="008B4BF5" w:rsidP="00696AA3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color w:val="0070C0"/>
        </w:rPr>
      </w:pPr>
      <w:r w:rsidRPr="006023C3">
        <w:rPr>
          <w:rFonts w:ascii="Arial" w:hAnsi="Arial" w:cs="Arial"/>
          <w:color w:val="auto"/>
        </w:rPr>
        <w:t xml:space="preserve">Strony ustalają zasady wprowadzania zmian, o których mowa w  ust. 6 umowy Strony po dniu ogłoszenia wskaźnika GUS, o którym mowa w ust.6 pkt 1  mogą wystąpić z pisemnym żądaniem zmiany wynagrodzenia (z zastrzeżeniem postanowień pkt 2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</w:t>
      </w:r>
      <w:proofErr w:type="spellStart"/>
      <w:r w:rsidRPr="006023C3">
        <w:rPr>
          <w:rFonts w:ascii="Arial" w:hAnsi="Arial" w:cs="Arial"/>
          <w:color w:val="auto"/>
        </w:rPr>
        <w:t>Pzp</w:t>
      </w:r>
      <w:proofErr w:type="spellEnd"/>
      <w:r w:rsidRPr="006023C3">
        <w:rPr>
          <w:rFonts w:ascii="Arial" w:hAnsi="Arial" w:cs="Arial"/>
          <w:color w:val="auto"/>
        </w:rPr>
        <w:t xml:space="preserve">. Wykonawca w celu wykazania wpływu zmiany ceny na koszt realizacji usługi może przedstawić Zamawiającemu dokumenty zakupu tych materiałów, które są najczęściej zużywane przy realizacji </w:t>
      </w:r>
      <w:r w:rsidRPr="006023C3">
        <w:rPr>
          <w:rFonts w:ascii="Arial" w:hAnsi="Arial" w:cs="Arial"/>
          <w:color w:val="auto"/>
        </w:rPr>
        <w:lastRenderedPageBreak/>
        <w:t>usługi/dostawy/roboty budowlanej objętej umową, potwierdzające wzrost kosztu materiałów w stosunku do okresu poprzedzających wniosek o waloryzację.</w:t>
      </w:r>
      <w:r w:rsidRPr="008B4BF5">
        <w:rPr>
          <w:rFonts w:ascii="Arial" w:hAnsi="Arial" w:cs="Arial"/>
          <w:color w:val="0070C0"/>
        </w:rPr>
        <w:t xml:space="preserve"> </w:t>
      </w:r>
    </w:p>
    <w:p w14:paraId="7ACC99F9" w14:textId="77777777" w:rsidR="00696AA3" w:rsidRPr="00696AA3" w:rsidRDefault="00696AA3" w:rsidP="00696AA3">
      <w:pPr>
        <w:pStyle w:val="Default"/>
        <w:spacing w:line="276" w:lineRule="auto"/>
        <w:jc w:val="both"/>
        <w:rPr>
          <w:rFonts w:ascii="Arial" w:hAnsi="Arial" w:cs="Arial"/>
          <w:color w:val="0070C0"/>
        </w:rPr>
      </w:pPr>
    </w:p>
    <w:p w14:paraId="28A2C0F7" w14:textId="77777777" w:rsidR="008F28EB" w:rsidRPr="008B4BF5" w:rsidRDefault="008F28EB" w:rsidP="008B4BF5">
      <w:pPr>
        <w:pStyle w:val="tyt"/>
        <w:keepNext w:val="0"/>
        <w:widowControl w:val="0"/>
        <w:spacing w:before="0" w:after="0" w:line="276" w:lineRule="auto"/>
        <w:rPr>
          <w:rFonts w:ascii="Arial" w:hAnsi="Arial" w:cs="Arial"/>
          <w:bCs w:val="0"/>
        </w:rPr>
      </w:pPr>
      <w:r w:rsidRPr="008B4BF5">
        <w:rPr>
          <w:rFonts w:ascii="Arial" w:hAnsi="Arial" w:cs="Arial"/>
          <w:bCs w:val="0"/>
        </w:rPr>
        <w:t xml:space="preserve"> § </w:t>
      </w:r>
      <w:r w:rsidR="00F0671A" w:rsidRPr="008B4BF5">
        <w:rPr>
          <w:rFonts w:ascii="Arial" w:hAnsi="Arial" w:cs="Arial"/>
          <w:bCs w:val="0"/>
        </w:rPr>
        <w:t>8</w:t>
      </w:r>
    </w:p>
    <w:p w14:paraId="2F49B8BD" w14:textId="57F904A3" w:rsidR="00A21638" w:rsidRPr="008B4BF5" w:rsidRDefault="008F28EB" w:rsidP="008B4BF5">
      <w:pPr>
        <w:pStyle w:val="tyt"/>
        <w:keepNext w:val="0"/>
        <w:widowControl w:val="0"/>
        <w:spacing w:before="0" w:after="0" w:line="276" w:lineRule="auto"/>
        <w:rPr>
          <w:rFonts w:ascii="Arial" w:hAnsi="Arial" w:cs="Arial"/>
          <w:bCs w:val="0"/>
        </w:rPr>
      </w:pPr>
      <w:r w:rsidRPr="008B4BF5">
        <w:rPr>
          <w:rFonts w:ascii="Arial" w:hAnsi="Arial" w:cs="Arial"/>
          <w:bCs w:val="0"/>
        </w:rPr>
        <w:t>Warunki odstąpienia od umowy</w:t>
      </w:r>
    </w:p>
    <w:p w14:paraId="3A40EAF3" w14:textId="0A58089F" w:rsidR="008F28EB" w:rsidRPr="008B4BF5" w:rsidRDefault="008F28EB">
      <w:pPr>
        <w:numPr>
          <w:ilvl w:val="2"/>
          <w:numId w:val="4"/>
        </w:numPr>
        <w:tabs>
          <w:tab w:val="clear" w:pos="885"/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Zamawiający może odstąpić od umowy oprócz przypadków wymienionych </w:t>
      </w:r>
      <w:r w:rsidRPr="008B4BF5">
        <w:rPr>
          <w:rFonts w:ascii="Arial" w:hAnsi="Arial" w:cs="Arial"/>
          <w:sz w:val="24"/>
          <w:szCs w:val="24"/>
        </w:rPr>
        <w:br/>
        <w:t xml:space="preserve">w Kodeksie cywilnym </w:t>
      </w:r>
      <w:bookmarkStart w:id="2" w:name="_Hlk83212702"/>
      <w:r w:rsidR="00CE3886" w:rsidRPr="008B4BF5">
        <w:rPr>
          <w:rFonts w:ascii="Arial" w:hAnsi="Arial" w:cs="Arial"/>
          <w:sz w:val="24"/>
          <w:szCs w:val="24"/>
        </w:rPr>
        <w:t xml:space="preserve">lub art. 456 ustawie </w:t>
      </w:r>
      <w:proofErr w:type="spellStart"/>
      <w:r w:rsidR="00CE3886" w:rsidRPr="008B4BF5">
        <w:rPr>
          <w:rFonts w:ascii="Arial" w:hAnsi="Arial" w:cs="Arial"/>
          <w:sz w:val="24"/>
          <w:szCs w:val="24"/>
        </w:rPr>
        <w:t>pzp</w:t>
      </w:r>
      <w:bookmarkEnd w:id="2"/>
      <w:proofErr w:type="spellEnd"/>
      <w:r w:rsidR="00CE3886" w:rsidRPr="008B4BF5">
        <w:rPr>
          <w:rFonts w:ascii="Arial" w:hAnsi="Arial" w:cs="Arial"/>
          <w:sz w:val="24"/>
          <w:szCs w:val="24"/>
        </w:rPr>
        <w:t xml:space="preserve"> </w:t>
      </w:r>
      <w:r w:rsidRPr="008B4BF5">
        <w:rPr>
          <w:rFonts w:ascii="Arial" w:hAnsi="Arial" w:cs="Arial"/>
          <w:sz w:val="24"/>
          <w:szCs w:val="24"/>
        </w:rPr>
        <w:t>także, jeżeli:</w:t>
      </w:r>
    </w:p>
    <w:p w14:paraId="67824045" w14:textId="77777777" w:rsidR="008F28EB" w:rsidRPr="008B4BF5" w:rsidRDefault="008F28EB">
      <w:pPr>
        <w:numPr>
          <w:ilvl w:val="0"/>
          <w:numId w:val="8"/>
        </w:numPr>
        <w:tabs>
          <w:tab w:val="num" w:pos="851"/>
        </w:tabs>
        <w:overflowPunct w:val="0"/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zostanie ogłoszona likwidacja, rozwiązanie, przekształcenie lub zostanie złożony wniosek o ogłoszenie upadłości Wykonawcy;</w:t>
      </w:r>
    </w:p>
    <w:p w14:paraId="0AE888A9" w14:textId="77777777" w:rsidR="0067396F" w:rsidRPr="008B4BF5" w:rsidRDefault="008F28EB">
      <w:pPr>
        <w:numPr>
          <w:ilvl w:val="0"/>
          <w:numId w:val="8"/>
        </w:numPr>
        <w:tabs>
          <w:tab w:val="num" w:pos="851"/>
        </w:tabs>
        <w:overflowPunct w:val="0"/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zostanie zajęty majątek Wykonawcy w postępowaniu egzekucyjnym;</w:t>
      </w:r>
    </w:p>
    <w:p w14:paraId="15CF7CF6" w14:textId="77777777" w:rsidR="0067396F" w:rsidRPr="008B4BF5" w:rsidRDefault="0067396F">
      <w:pPr>
        <w:numPr>
          <w:ilvl w:val="0"/>
          <w:numId w:val="8"/>
        </w:numPr>
        <w:tabs>
          <w:tab w:val="num" w:pos="851"/>
        </w:tabs>
        <w:overflowPunct w:val="0"/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Wykonawca z</w:t>
      </w:r>
      <w:r w:rsidR="00F0671A"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własnej winy przerwał świadczenie usługi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 nie rozpoczął świadczenia pomimo pisemnego wezwania przez Zamawiającego.</w:t>
      </w:r>
    </w:p>
    <w:p w14:paraId="53F99A5F" w14:textId="77777777" w:rsidR="008F28EB" w:rsidRPr="008B4BF5" w:rsidRDefault="008F28EB">
      <w:pPr>
        <w:numPr>
          <w:ilvl w:val="0"/>
          <w:numId w:val="8"/>
        </w:numPr>
        <w:tabs>
          <w:tab w:val="num" w:pos="851"/>
        </w:tabs>
        <w:overflowPunct w:val="0"/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Wykonawca wykonuje usługę niezgodnie z umową;</w:t>
      </w:r>
    </w:p>
    <w:p w14:paraId="29A40069" w14:textId="77777777" w:rsidR="008F28EB" w:rsidRPr="008B4BF5" w:rsidRDefault="008F28EB">
      <w:pPr>
        <w:numPr>
          <w:ilvl w:val="0"/>
          <w:numId w:val="8"/>
        </w:numPr>
        <w:tabs>
          <w:tab w:val="num" w:pos="851"/>
        </w:tabs>
        <w:overflowPunct w:val="0"/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</w:t>
      </w:r>
      <w:r w:rsidRPr="008B4BF5">
        <w:rPr>
          <w:rFonts w:ascii="Arial" w:hAnsi="Arial" w:cs="Arial"/>
          <w:sz w:val="24"/>
          <w:szCs w:val="24"/>
        </w:rPr>
        <w:br/>
        <w:t>w chwili zawarcia umowy;</w:t>
      </w:r>
    </w:p>
    <w:p w14:paraId="13B08414" w14:textId="77777777" w:rsidR="008F28EB" w:rsidRPr="008B4BF5" w:rsidRDefault="008F28E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 razie odstąpienia od umowy z przyczyn określonych w ust. 1 Wykonawca jest zobowiązany w terminie do 14 dni od oświadczenia mu o odstąpieniu od umowy przedstawić kompletne rozliczenie wykonanych prac. </w:t>
      </w:r>
    </w:p>
    <w:p w14:paraId="75C7B520" w14:textId="0733CE17" w:rsidR="008F28EB" w:rsidRPr="008B4BF5" w:rsidRDefault="008F28E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Odstąpienie od umowy powinno nastąpić w formie pisemnej z podaniem uzasadnienia pod rygorem nieważności. W terminie 30 dni od powzięcia informacji, o których mowa w ust. 1. Do zachowania terminu wystarczy nadanie przez Zamawiającego oświadczenia o odstąpieniu w placówce operatora pocztowego.</w:t>
      </w:r>
    </w:p>
    <w:p w14:paraId="08422937" w14:textId="636A6F2D" w:rsidR="002E774B" w:rsidRDefault="008F28EB" w:rsidP="00696AA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 sytuacji odstąpienia od umowy przez Zamawiającego, Wykonawca może żądać jedynie wynagrodzenia należnego mu z tytułu wykonania tej części umowy, jaką zdążył zrealizować.</w:t>
      </w:r>
    </w:p>
    <w:p w14:paraId="053807F7" w14:textId="77777777" w:rsidR="00696AA3" w:rsidRPr="00696AA3" w:rsidRDefault="00696AA3" w:rsidP="00696AA3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D33D3FB" w14:textId="77777777" w:rsidR="008F28EB" w:rsidRPr="008B4BF5" w:rsidRDefault="008F28EB" w:rsidP="008B4BF5">
      <w:pPr>
        <w:tabs>
          <w:tab w:val="left" w:pos="426"/>
        </w:tabs>
        <w:spacing w:after="0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 xml:space="preserve">§ </w:t>
      </w:r>
      <w:r w:rsidR="00F0671A" w:rsidRPr="008B4BF5">
        <w:rPr>
          <w:rFonts w:ascii="Arial" w:hAnsi="Arial" w:cs="Arial"/>
          <w:b/>
          <w:sz w:val="24"/>
          <w:szCs w:val="24"/>
        </w:rPr>
        <w:t>9</w:t>
      </w:r>
    </w:p>
    <w:p w14:paraId="6C13A96B" w14:textId="7F0DB8CD" w:rsidR="008C2AD3" w:rsidRPr="008B4BF5" w:rsidRDefault="008F28EB" w:rsidP="008B4BF5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Ochrona danych osobowych</w:t>
      </w:r>
    </w:p>
    <w:p w14:paraId="09CD7B94" w14:textId="51DEAE94" w:rsidR="00696AA3" w:rsidRDefault="008F28EB" w:rsidP="008B4BF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W związku z realizacją niniejszej umowy strony wyrażają zgodę na przetwarzanie posiadanych danych osobowych osób fizycznych związanych z realizacją umowy, </w:t>
      </w:r>
      <w:r w:rsidR="00F214A4" w:rsidRPr="008B4BF5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 xml:space="preserve">w rozumieniu  ustawy  z dnia 10 maja 2018 roku o ochronie danych osobowych </w:t>
      </w:r>
      <w:r w:rsidR="00906F31" w:rsidRPr="008B4BF5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 xml:space="preserve">(DZ. U  z 2018r., poz. 1000) oraz Rozporządzenia Parlamentu Europejskiego  i Rady (UE) z dnia 26 kwietnia 2016r. w sprawie ochrony osób fizycznych  w związku </w:t>
      </w:r>
      <w:r w:rsidR="004A6C16">
        <w:rPr>
          <w:rFonts w:ascii="Arial" w:hAnsi="Arial" w:cs="Arial"/>
          <w:sz w:val="24"/>
          <w:szCs w:val="24"/>
        </w:rPr>
        <w:br/>
      </w:r>
      <w:r w:rsidRPr="008B4BF5">
        <w:rPr>
          <w:rFonts w:ascii="Arial" w:hAnsi="Arial" w:cs="Arial"/>
          <w:sz w:val="24"/>
          <w:szCs w:val="24"/>
        </w:rPr>
        <w:t>z przetwarzaniem danych osobowych i w sprawie swobodnego przepływu takich danych oraz uchylenia dyrektywy 95/46/WE (ogólnego rozporządzenia o ochronie danych osobowych - RODO) w zakresie niezbędnym do realizacji umowy</w:t>
      </w:r>
      <w:r w:rsidR="00CA07CA" w:rsidRPr="008B4BF5">
        <w:rPr>
          <w:rFonts w:ascii="Arial" w:hAnsi="Arial" w:cs="Arial"/>
          <w:sz w:val="24"/>
          <w:szCs w:val="24"/>
        </w:rPr>
        <w:t>.</w:t>
      </w:r>
    </w:p>
    <w:p w14:paraId="66DC4C83" w14:textId="77777777" w:rsidR="00696AA3" w:rsidRDefault="00696AA3" w:rsidP="008B4BF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1CC46560" w14:textId="77777777" w:rsidR="008F28EB" w:rsidRPr="002A2AF0" w:rsidRDefault="008F28EB" w:rsidP="008B4BF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A2AF0">
        <w:rPr>
          <w:rFonts w:ascii="Arial" w:hAnsi="Arial" w:cs="Arial"/>
          <w:b/>
          <w:sz w:val="24"/>
          <w:szCs w:val="24"/>
        </w:rPr>
        <w:t xml:space="preserve">§ </w:t>
      </w:r>
      <w:r w:rsidR="00F0671A" w:rsidRPr="002A2AF0">
        <w:rPr>
          <w:rFonts w:ascii="Arial" w:hAnsi="Arial" w:cs="Arial"/>
          <w:b/>
          <w:sz w:val="24"/>
          <w:szCs w:val="24"/>
        </w:rPr>
        <w:t>10</w:t>
      </w:r>
      <w:r w:rsidRPr="002A2AF0">
        <w:rPr>
          <w:rFonts w:ascii="Arial" w:hAnsi="Arial" w:cs="Arial"/>
          <w:b/>
          <w:sz w:val="24"/>
          <w:szCs w:val="24"/>
        </w:rPr>
        <w:t xml:space="preserve"> </w:t>
      </w:r>
    </w:p>
    <w:p w14:paraId="3571D60A" w14:textId="77777777" w:rsidR="008F28EB" w:rsidRPr="002A2AF0" w:rsidRDefault="008F28EB" w:rsidP="008B4BF5">
      <w:pPr>
        <w:spacing w:after="0"/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 w:rsidRPr="002A2AF0">
        <w:rPr>
          <w:rFonts w:ascii="Arial" w:hAnsi="Arial" w:cs="Arial"/>
          <w:b/>
          <w:sz w:val="24"/>
          <w:szCs w:val="24"/>
        </w:rPr>
        <w:t xml:space="preserve">Podwykonawstwo </w:t>
      </w:r>
    </w:p>
    <w:p w14:paraId="7AC70EEA" w14:textId="7786A3A0" w:rsidR="00CE3886" w:rsidRPr="002A2AF0" w:rsidRDefault="00CE3886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3" w:name="_Hlk83212764"/>
      <w:r w:rsidRPr="002A2AF0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 adres ………………………………………………….. wykonanie następującego zakresu umowy: …………………………… . Przedstawicielem podwykonawcy jest ……………………………………tel. …………..e -mail……………………...............</w:t>
      </w:r>
    </w:p>
    <w:p w14:paraId="41940DBC" w14:textId="77777777" w:rsidR="00CE3886" w:rsidRPr="002A2AF0" w:rsidRDefault="00CE3886" w:rsidP="008B4BF5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2A2AF0">
        <w:rPr>
          <w:rFonts w:ascii="Arial" w:hAnsi="Arial" w:cs="Arial"/>
          <w:b/>
          <w:i/>
          <w:sz w:val="24"/>
          <w:szCs w:val="24"/>
        </w:rPr>
        <w:lastRenderedPageBreak/>
        <w:t xml:space="preserve">Opcjonalnie: </w:t>
      </w:r>
    </w:p>
    <w:p w14:paraId="67DFC055" w14:textId="77777777" w:rsidR="00CE3886" w:rsidRPr="002A2AF0" w:rsidRDefault="00CE3886" w:rsidP="008B4BF5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0DE27152" w14:textId="77777777" w:rsidR="00CE3886" w:rsidRPr="002A2AF0" w:rsidRDefault="00CE3886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 w ofercie przetargowej takiej części zamówienia do powierzenia podwykonawcom. W takim przypadku, Wykonawca pisemnie niezwłocznie poinformuje Zamawiającego o powierzeniu części zamówienia podwykonawcy (om).</w:t>
      </w:r>
    </w:p>
    <w:p w14:paraId="4322149B" w14:textId="77777777" w:rsidR="00CE3886" w:rsidRPr="002A2AF0" w:rsidRDefault="00CE3886">
      <w:pPr>
        <w:numPr>
          <w:ilvl w:val="0"/>
          <w:numId w:val="1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</w:t>
      </w:r>
      <w:proofErr w:type="spellStart"/>
      <w:r w:rsidRPr="002A2AF0">
        <w:rPr>
          <w:rFonts w:ascii="Arial" w:hAnsi="Arial" w:cs="Arial"/>
          <w:sz w:val="24"/>
          <w:szCs w:val="24"/>
        </w:rPr>
        <w:t>pzp</w:t>
      </w:r>
      <w:proofErr w:type="spellEnd"/>
      <w:r w:rsidRPr="002A2AF0">
        <w:rPr>
          <w:rFonts w:ascii="Arial" w:hAnsi="Arial" w:cs="Arial"/>
          <w:sz w:val="24"/>
          <w:szCs w:val="24"/>
        </w:rPr>
        <w:t xml:space="preserve">, w celu wykazania spełniania warunków udziału w postępowaniu, o których mowa w art. 122 ustawy </w:t>
      </w:r>
      <w:proofErr w:type="spellStart"/>
      <w:r w:rsidRPr="002A2AF0">
        <w:rPr>
          <w:rFonts w:ascii="Arial" w:hAnsi="Arial" w:cs="Arial"/>
          <w:sz w:val="24"/>
          <w:szCs w:val="24"/>
        </w:rPr>
        <w:t>pzp</w:t>
      </w:r>
      <w:proofErr w:type="spellEnd"/>
      <w:r w:rsidRPr="002A2AF0">
        <w:rPr>
          <w:rFonts w:ascii="Arial" w:hAnsi="Arial" w:cs="Arial"/>
          <w:sz w:val="24"/>
          <w:szCs w:val="24"/>
        </w:rPr>
        <w:t xml:space="preserve">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0D7D5288" w14:textId="77777777" w:rsidR="00CE3886" w:rsidRPr="002A2AF0" w:rsidRDefault="00CE3886">
      <w:pPr>
        <w:numPr>
          <w:ilvl w:val="0"/>
          <w:numId w:val="1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 w szczególności,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1BD3E52E" w14:textId="77777777" w:rsidR="00CE3886" w:rsidRPr="002A2AF0" w:rsidRDefault="00CE3886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>W przypadku nie spełnienia warunku, o którym mowa w ust. 4, zamawiający żąda, aby wykonawca w terminie określonym przez zamawiającego dokonał stosownych zmian w umowie podwykonawstwa pod rygorem niedopuszczenia podwykonawcy do realizacji części zamówienia.</w:t>
      </w:r>
    </w:p>
    <w:p w14:paraId="2B0BCAE9" w14:textId="77777777" w:rsidR="00CE3886" w:rsidRPr="002A2AF0" w:rsidRDefault="00CE3886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7E742522" w14:textId="77777777" w:rsidR="00CE3886" w:rsidRPr="002A2AF0" w:rsidRDefault="00CE3886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 xml:space="preserve">Wykonawca ponosi pełną odpowiedzialność odszkodowawczą za działania </w:t>
      </w:r>
      <w:r w:rsidRPr="002A2AF0">
        <w:rPr>
          <w:rFonts w:ascii="Arial" w:hAnsi="Arial" w:cs="Arial"/>
          <w:sz w:val="24"/>
          <w:szCs w:val="24"/>
        </w:rPr>
        <w:br/>
        <w:t>i zaniechania podjęte przez podwykonawcę w związku z realizacją niniejszej umowy.</w:t>
      </w:r>
    </w:p>
    <w:p w14:paraId="4BDE4E95" w14:textId="2C703B3F" w:rsidR="00B95A39" w:rsidRPr="00696AA3" w:rsidRDefault="00CE3886" w:rsidP="00BC1634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A2AF0">
        <w:rPr>
          <w:rFonts w:ascii="Arial" w:hAnsi="Arial" w:cs="Arial"/>
          <w:sz w:val="24"/>
          <w:szCs w:val="24"/>
        </w:rPr>
        <w:t xml:space="preserve">Podwykonawca zobowiązany jest realizować obowiązki przewidziane w § </w:t>
      </w:r>
      <w:r w:rsidR="00564E58" w:rsidRPr="002A2AF0">
        <w:rPr>
          <w:rFonts w:ascii="Arial" w:hAnsi="Arial" w:cs="Arial"/>
          <w:sz w:val="24"/>
          <w:szCs w:val="24"/>
        </w:rPr>
        <w:t>2</w:t>
      </w:r>
      <w:r w:rsidRPr="002A2AF0">
        <w:rPr>
          <w:rFonts w:ascii="Arial" w:hAnsi="Arial" w:cs="Arial"/>
          <w:sz w:val="24"/>
          <w:szCs w:val="24"/>
        </w:rPr>
        <w:t xml:space="preserve"> ust. 1</w:t>
      </w:r>
      <w:r w:rsidR="008B4BF5" w:rsidRPr="002A2AF0">
        <w:rPr>
          <w:rFonts w:ascii="Arial" w:hAnsi="Arial" w:cs="Arial"/>
          <w:sz w:val="24"/>
          <w:szCs w:val="24"/>
        </w:rPr>
        <w:t>3</w:t>
      </w:r>
      <w:r w:rsidRPr="002A2AF0">
        <w:rPr>
          <w:rFonts w:ascii="Arial" w:hAnsi="Arial" w:cs="Arial"/>
          <w:sz w:val="24"/>
          <w:szCs w:val="24"/>
        </w:rPr>
        <w:t>-</w:t>
      </w:r>
      <w:r w:rsidR="00564E58" w:rsidRPr="002A2AF0">
        <w:rPr>
          <w:rFonts w:ascii="Arial" w:hAnsi="Arial" w:cs="Arial"/>
          <w:sz w:val="24"/>
          <w:szCs w:val="24"/>
        </w:rPr>
        <w:t>1</w:t>
      </w:r>
      <w:r w:rsidR="008B4BF5" w:rsidRPr="002A2AF0">
        <w:rPr>
          <w:rFonts w:ascii="Arial" w:hAnsi="Arial" w:cs="Arial"/>
          <w:sz w:val="24"/>
          <w:szCs w:val="24"/>
        </w:rPr>
        <w:t>9</w:t>
      </w:r>
      <w:r w:rsidRPr="002A2AF0">
        <w:rPr>
          <w:rFonts w:ascii="Arial" w:hAnsi="Arial" w:cs="Arial"/>
          <w:sz w:val="24"/>
          <w:szCs w:val="24"/>
        </w:rPr>
        <w:t xml:space="preserve"> niniejszej umowy</w:t>
      </w:r>
      <w:bookmarkEnd w:id="3"/>
      <w:r w:rsidRPr="002A2AF0">
        <w:rPr>
          <w:rFonts w:ascii="Arial" w:hAnsi="Arial" w:cs="Arial"/>
          <w:sz w:val="24"/>
          <w:szCs w:val="24"/>
        </w:rPr>
        <w:t>.</w:t>
      </w:r>
    </w:p>
    <w:p w14:paraId="689DAAD0" w14:textId="77777777" w:rsidR="00696AA3" w:rsidRPr="00696AA3" w:rsidRDefault="00696AA3" w:rsidP="00696AA3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2E9D474F" w14:textId="77777777" w:rsidR="008F28EB" w:rsidRPr="008B4BF5" w:rsidRDefault="008F28EB" w:rsidP="008B4BF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t>§</w:t>
      </w:r>
      <w:r w:rsidR="00F0671A" w:rsidRPr="008B4BF5">
        <w:rPr>
          <w:rFonts w:ascii="Arial" w:hAnsi="Arial" w:cs="Arial"/>
          <w:b/>
          <w:sz w:val="24"/>
          <w:szCs w:val="24"/>
        </w:rPr>
        <w:t xml:space="preserve"> 11</w:t>
      </w:r>
    </w:p>
    <w:p w14:paraId="62C568F4" w14:textId="77777777" w:rsidR="008F28EB" w:rsidRPr="008B4BF5" w:rsidRDefault="008F28EB" w:rsidP="008B4BF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Postanowienia końcowe</w:t>
      </w:r>
    </w:p>
    <w:p w14:paraId="4A584EE1" w14:textId="77777777" w:rsidR="008C2AD3" w:rsidRPr="008B4BF5" w:rsidRDefault="008C2AD3" w:rsidP="008B4BF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8D6D957" w14:textId="1A4A6729" w:rsidR="008F28EB" w:rsidRPr="008B4BF5" w:rsidRDefault="008F28EB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W sprawach nieuregulowanych niniejszą umową mają zastosowanie przepisy Kodeksu Cywilnego</w:t>
      </w:r>
      <w:r w:rsidR="00CE3886" w:rsidRPr="008B4BF5">
        <w:rPr>
          <w:rFonts w:ascii="Arial" w:hAnsi="Arial" w:cs="Arial"/>
          <w:sz w:val="24"/>
          <w:szCs w:val="24"/>
        </w:rPr>
        <w:t>, Ustawy z dnia 11.09.2019r. Prawo zamówień publicznych</w:t>
      </w:r>
      <w:r w:rsidRPr="008B4BF5">
        <w:rPr>
          <w:rFonts w:ascii="Arial" w:hAnsi="Arial" w:cs="Arial"/>
          <w:sz w:val="24"/>
          <w:szCs w:val="24"/>
        </w:rPr>
        <w:t xml:space="preserve"> oraz dotyczących przedmiotu zamówienia.</w:t>
      </w:r>
    </w:p>
    <w:p w14:paraId="255CC303" w14:textId="77777777" w:rsidR="00DB66D9" w:rsidRPr="008B4BF5" w:rsidRDefault="008F28EB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Spory w pierwszej kolejności rozwiązywane będą polubownie, a następnie </w:t>
      </w:r>
      <w:r w:rsidRPr="008B4BF5">
        <w:rPr>
          <w:rFonts w:ascii="Arial" w:hAnsi="Arial" w:cs="Arial"/>
          <w:sz w:val="24"/>
          <w:szCs w:val="24"/>
        </w:rPr>
        <w:br/>
        <w:t>w sądzie właściwym dla siedziby Zamawiającego.</w:t>
      </w:r>
    </w:p>
    <w:p w14:paraId="72B20CD9" w14:textId="77777777" w:rsidR="00DB66D9" w:rsidRPr="008B4BF5" w:rsidRDefault="00DB66D9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Strony ustalają następujące osoby do kontaktu w sprawach przedmiotu zamówienia:</w:t>
      </w:r>
    </w:p>
    <w:p w14:paraId="33A3DAF7" w14:textId="43997CEF" w:rsidR="00DB66D9" w:rsidRPr="008B4BF5" w:rsidRDefault="00F0671A" w:rsidP="000B5F2D">
      <w:pPr>
        <w:pStyle w:val="Akapitzlist"/>
        <w:numPr>
          <w:ilvl w:val="0"/>
          <w:numId w:val="9"/>
        </w:numPr>
        <w:spacing w:after="0" w:line="360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ze strony Zamawiającego </w:t>
      </w:r>
      <w:r w:rsidR="00B8270F" w:rsidRPr="008B4BF5">
        <w:rPr>
          <w:rFonts w:ascii="Arial" w:hAnsi="Arial" w:cs="Arial"/>
          <w:sz w:val="24"/>
          <w:szCs w:val="24"/>
        </w:rPr>
        <w:t>–</w:t>
      </w:r>
      <w:r w:rsidRPr="008B4BF5">
        <w:rPr>
          <w:rFonts w:ascii="Arial" w:hAnsi="Arial" w:cs="Arial"/>
          <w:sz w:val="24"/>
          <w:szCs w:val="24"/>
        </w:rPr>
        <w:t xml:space="preserve"> </w:t>
      </w:r>
      <w:r w:rsidR="00BC1634">
        <w:rPr>
          <w:rFonts w:ascii="Arial" w:hAnsi="Arial" w:cs="Arial"/>
          <w:b/>
          <w:sz w:val="24"/>
          <w:szCs w:val="24"/>
        </w:rPr>
        <w:t>…………………….</w:t>
      </w:r>
      <w:r w:rsidR="00B8270F" w:rsidRPr="008B4BF5">
        <w:rPr>
          <w:rFonts w:ascii="Arial" w:hAnsi="Arial" w:cs="Arial"/>
          <w:sz w:val="24"/>
          <w:szCs w:val="24"/>
        </w:rPr>
        <w:t xml:space="preserve"> </w:t>
      </w:r>
      <w:r w:rsidR="009B2889" w:rsidRPr="008B4BF5">
        <w:rPr>
          <w:rFonts w:ascii="Arial" w:hAnsi="Arial" w:cs="Arial"/>
          <w:sz w:val="24"/>
          <w:szCs w:val="24"/>
        </w:rPr>
        <w:t>te</w:t>
      </w:r>
      <w:r w:rsidRPr="008B4BF5">
        <w:rPr>
          <w:rFonts w:ascii="Arial" w:hAnsi="Arial" w:cs="Arial"/>
          <w:sz w:val="24"/>
          <w:szCs w:val="24"/>
        </w:rPr>
        <w:t>l.</w:t>
      </w:r>
      <w:r w:rsidR="00B8270F" w:rsidRPr="008B4BF5">
        <w:rPr>
          <w:rFonts w:ascii="Arial" w:hAnsi="Arial" w:cs="Arial"/>
          <w:sz w:val="24"/>
          <w:szCs w:val="24"/>
        </w:rPr>
        <w:t xml:space="preserve"> </w:t>
      </w:r>
      <w:r w:rsidR="00BC1634">
        <w:rPr>
          <w:rFonts w:ascii="Arial" w:hAnsi="Arial" w:cs="Arial"/>
          <w:b/>
          <w:sz w:val="24"/>
          <w:szCs w:val="24"/>
        </w:rPr>
        <w:t>……………………………</w:t>
      </w:r>
      <w:r w:rsidR="009B2889" w:rsidRPr="008B4BF5">
        <w:rPr>
          <w:rFonts w:ascii="Arial" w:hAnsi="Arial" w:cs="Arial"/>
          <w:sz w:val="24"/>
          <w:szCs w:val="24"/>
        </w:rPr>
        <w:t>;</w:t>
      </w:r>
    </w:p>
    <w:p w14:paraId="30141291" w14:textId="77777777" w:rsidR="00DB66D9" w:rsidRPr="008B4BF5" w:rsidRDefault="00DB66D9" w:rsidP="000B5F2D">
      <w:pPr>
        <w:pStyle w:val="Akapitzlist"/>
        <w:numPr>
          <w:ilvl w:val="0"/>
          <w:numId w:val="9"/>
        </w:numPr>
        <w:spacing w:after="0" w:line="360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ze strony Wykonawcy –</w:t>
      </w:r>
      <w:r w:rsidR="00B8270F" w:rsidRPr="008B4BF5">
        <w:rPr>
          <w:rFonts w:ascii="Arial" w:hAnsi="Arial" w:cs="Arial"/>
          <w:sz w:val="24"/>
          <w:szCs w:val="24"/>
        </w:rPr>
        <w:t xml:space="preserve"> </w:t>
      </w:r>
      <w:r w:rsidR="0023290C" w:rsidRPr="008B4BF5">
        <w:rPr>
          <w:rFonts w:ascii="Arial" w:hAnsi="Arial" w:cs="Arial"/>
          <w:b/>
          <w:sz w:val="24"/>
          <w:szCs w:val="24"/>
        </w:rPr>
        <w:t>…………………….</w:t>
      </w:r>
      <w:r w:rsidR="00B8270F" w:rsidRPr="008B4BF5">
        <w:rPr>
          <w:rFonts w:ascii="Arial" w:hAnsi="Arial" w:cs="Arial"/>
          <w:sz w:val="24"/>
          <w:szCs w:val="24"/>
        </w:rPr>
        <w:t xml:space="preserve"> </w:t>
      </w:r>
      <w:r w:rsidR="00F0671A" w:rsidRPr="008B4BF5">
        <w:rPr>
          <w:rFonts w:ascii="Arial" w:hAnsi="Arial" w:cs="Arial"/>
          <w:sz w:val="24"/>
          <w:szCs w:val="24"/>
        </w:rPr>
        <w:t xml:space="preserve">tel. </w:t>
      </w:r>
      <w:r w:rsidR="00FC7328" w:rsidRPr="008B4BF5">
        <w:rPr>
          <w:rFonts w:ascii="Arial" w:hAnsi="Arial" w:cs="Arial"/>
          <w:sz w:val="24"/>
          <w:szCs w:val="24"/>
        </w:rPr>
        <w:t>……………………</w:t>
      </w:r>
      <w:r w:rsidR="00B8270F" w:rsidRPr="008B4BF5">
        <w:rPr>
          <w:rFonts w:ascii="Arial" w:hAnsi="Arial" w:cs="Arial"/>
          <w:sz w:val="24"/>
          <w:szCs w:val="24"/>
        </w:rPr>
        <w:t>.</w:t>
      </w:r>
    </w:p>
    <w:p w14:paraId="18021C23" w14:textId="73AAC745" w:rsidR="002F4A18" w:rsidRPr="008B4BF5" w:rsidRDefault="002F4A18" w:rsidP="0062562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Niniejsza umowa zawiera </w:t>
      </w:r>
      <w:r w:rsidR="002A2AF0" w:rsidRPr="0098363E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98363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załącznik</w:t>
      </w:r>
      <w:r w:rsidR="001A0A40" w:rsidRPr="0098363E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1D75E9" w:rsidRPr="0098363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</w:t>
      </w:r>
      <w:r w:rsidR="00B8270F" w:rsidRPr="0098363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96AA3">
        <w:rPr>
          <w:rFonts w:ascii="Arial" w:eastAsia="Times New Roman" w:hAnsi="Arial" w:cs="Arial"/>
          <w:bCs/>
          <w:sz w:val="24"/>
          <w:szCs w:val="24"/>
          <w:lang w:eastAsia="pl-PL"/>
        </w:rPr>
        <w:t>…..</w:t>
      </w:r>
      <w:bookmarkStart w:id="4" w:name="_GoBack"/>
      <w:bookmarkEnd w:id="4"/>
      <w:r w:rsidR="001D75E9" w:rsidRPr="0098363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B4BF5">
        <w:rPr>
          <w:rFonts w:ascii="Arial" w:eastAsia="Times New Roman" w:hAnsi="Arial" w:cs="Arial"/>
          <w:bCs/>
          <w:sz w:val="24"/>
          <w:szCs w:val="24"/>
          <w:lang w:eastAsia="pl-PL"/>
        </w:rPr>
        <w:t>stronach stanowiących integralną część przedmiotowej umowy:</w:t>
      </w:r>
    </w:p>
    <w:p w14:paraId="23FE2190" w14:textId="0E9BAF2A" w:rsidR="00DB66D9" w:rsidRPr="00625629" w:rsidRDefault="002F4A18" w:rsidP="00625629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</w:t>
      </w:r>
      <w:r w:rsidR="00C3234E"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 </w:t>
      </w:r>
      <w:r w:rsidR="00F214A4"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– </w:t>
      </w:r>
      <w:r w:rsidR="00BC1634">
        <w:rPr>
          <w:rFonts w:ascii="Arial" w:eastAsia="Times New Roman" w:hAnsi="Arial" w:cs="Arial"/>
          <w:bCs/>
          <w:sz w:val="24"/>
          <w:szCs w:val="24"/>
          <w:lang w:eastAsia="pl-PL"/>
        </w:rPr>
        <w:t>Zestawienie cenowe z</w:t>
      </w:r>
      <w:r w:rsidR="00F552A0"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łożon</w:t>
      </w:r>
      <w:r w:rsidR="00BC1634">
        <w:rPr>
          <w:rFonts w:ascii="Arial" w:eastAsia="Times New Roman" w:hAnsi="Arial" w:cs="Arial"/>
          <w:bCs/>
          <w:sz w:val="24"/>
          <w:szCs w:val="24"/>
          <w:lang w:eastAsia="pl-PL"/>
        </w:rPr>
        <w:t>e</w:t>
      </w:r>
      <w:r w:rsidR="00F552A0"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przez Wykonawcę</w:t>
      </w:r>
      <w:r w:rsidR="001D75E9"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F214A4"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675A69A7" w14:textId="77777777" w:rsidR="00F214A4" w:rsidRPr="00625629" w:rsidRDefault="002F4A18" w:rsidP="00625629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</w:t>
      </w:r>
      <w:r w:rsidR="00F214A4"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2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</w:t>
      </w:r>
      <w:r w:rsidR="00F214A4"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D47A7"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Szczegółowy opis przedmiotu zamówienia</w:t>
      </w:r>
      <w:r w:rsidR="001D75E9"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548733AE" w14:textId="21339C0A" w:rsidR="008C2AD3" w:rsidRDefault="008C2AD3" w:rsidP="00625629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0142CE"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6256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</w:t>
      </w:r>
      <w:r w:rsidR="002C0E11"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Wzór Protoko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ł</w:t>
      </w:r>
      <w:r w:rsidR="002C0E11"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>u O</w:t>
      </w:r>
      <w:r w:rsidRPr="006256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dbioru Usługi. </w:t>
      </w:r>
    </w:p>
    <w:p w14:paraId="53F5E4E1" w14:textId="18B8C139" w:rsidR="00F977D3" w:rsidRPr="00625629" w:rsidRDefault="00F977D3" w:rsidP="00625629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4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Wykaz </w:t>
      </w:r>
      <w:r w:rsidR="00BC16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dot. </w:t>
      </w:r>
      <w:r w:rsidR="002702F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zatrudnionych cudzoziemc</w:t>
      </w:r>
      <w:r w:rsidR="00BC1634">
        <w:rPr>
          <w:rFonts w:ascii="Arial" w:eastAsia="Times New Roman" w:hAnsi="Arial" w:cs="Arial"/>
          <w:bCs/>
          <w:sz w:val="24"/>
          <w:szCs w:val="24"/>
          <w:lang w:eastAsia="pl-PL"/>
        </w:rPr>
        <w:t>ów</w:t>
      </w:r>
      <w:r w:rsidR="002702F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4265AFD" w14:textId="77777777" w:rsidR="001943AE" w:rsidRPr="008B4BF5" w:rsidRDefault="00B8270F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 xml:space="preserve">Umowę sporządzono w </w:t>
      </w:r>
      <w:r w:rsidR="00A37985" w:rsidRPr="008B4BF5">
        <w:rPr>
          <w:rFonts w:ascii="Arial" w:hAnsi="Arial" w:cs="Arial"/>
          <w:sz w:val="24"/>
          <w:szCs w:val="24"/>
        </w:rPr>
        <w:t>trzech</w:t>
      </w:r>
      <w:r w:rsidR="002E774B" w:rsidRPr="008B4BF5">
        <w:rPr>
          <w:rFonts w:ascii="Arial" w:hAnsi="Arial" w:cs="Arial"/>
          <w:sz w:val="24"/>
          <w:szCs w:val="24"/>
        </w:rPr>
        <w:t xml:space="preserve"> jednobrzmiących egzemplarzach </w:t>
      </w:r>
    </w:p>
    <w:p w14:paraId="61D6874E" w14:textId="4710A212" w:rsidR="00B8270F" w:rsidRPr="008B4BF5" w:rsidRDefault="00B8270F" w:rsidP="00625629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B4BF5">
        <w:rPr>
          <w:rFonts w:ascii="Arial" w:hAnsi="Arial" w:cs="Arial"/>
          <w:sz w:val="24"/>
          <w:szCs w:val="24"/>
        </w:rPr>
        <w:t>z przeznaczeniem dla:</w:t>
      </w:r>
    </w:p>
    <w:p w14:paraId="7E11A727" w14:textId="77777777" w:rsidR="00B8270F" w:rsidRPr="008B4BF5" w:rsidRDefault="00B8270F" w:rsidP="00625629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egz. nr 1</w:t>
      </w:r>
      <w:r w:rsidR="001D75E9" w:rsidRPr="008B4BF5">
        <w:rPr>
          <w:rFonts w:ascii="Arial" w:hAnsi="Arial" w:cs="Arial"/>
          <w:sz w:val="24"/>
          <w:szCs w:val="24"/>
        </w:rPr>
        <w:t xml:space="preserve"> – Pion Głównego Księgowego.</w:t>
      </w:r>
    </w:p>
    <w:p w14:paraId="064691FC" w14:textId="77777777" w:rsidR="00B8270F" w:rsidRPr="008B4BF5" w:rsidRDefault="00B8270F" w:rsidP="00625629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egz. nr 2</w:t>
      </w:r>
      <w:r w:rsidR="001D75E9" w:rsidRPr="008B4BF5">
        <w:rPr>
          <w:rFonts w:ascii="Arial" w:hAnsi="Arial" w:cs="Arial"/>
          <w:sz w:val="24"/>
          <w:szCs w:val="24"/>
        </w:rPr>
        <w:t xml:space="preserve"> – Sekcja Zamówień Publicznych.</w:t>
      </w:r>
    </w:p>
    <w:p w14:paraId="5C5B2C1D" w14:textId="77777777" w:rsidR="00B8270F" w:rsidRPr="008B4BF5" w:rsidRDefault="00B8270F" w:rsidP="00625629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B4BF5">
        <w:rPr>
          <w:rFonts w:ascii="Arial" w:hAnsi="Arial" w:cs="Arial"/>
          <w:b/>
          <w:sz w:val="24"/>
          <w:szCs w:val="24"/>
        </w:rPr>
        <w:t>egz. nr 3</w:t>
      </w:r>
      <w:r w:rsidR="001D75E9" w:rsidRPr="008B4BF5">
        <w:rPr>
          <w:rFonts w:ascii="Arial" w:hAnsi="Arial" w:cs="Arial"/>
          <w:sz w:val="24"/>
          <w:szCs w:val="24"/>
        </w:rPr>
        <w:t xml:space="preserve"> – Wykonawca.</w:t>
      </w:r>
    </w:p>
    <w:p w14:paraId="30B83DE3" w14:textId="77777777" w:rsidR="00B8270F" w:rsidRPr="008B4BF5" w:rsidRDefault="00B8270F" w:rsidP="008B4B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72AEFC7" w14:textId="77777777" w:rsidR="00906F31" w:rsidRPr="008B4BF5" w:rsidRDefault="00906F31" w:rsidP="008B4B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53D759E" w14:textId="77777777" w:rsidR="00F0671A" w:rsidRPr="008B4BF5" w:rsidRDefault="00F0671A" w:rsidP="008B4B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1D5FD73" w14:textId="77777777" w:rsidR="0063386F" w:rsidRPr="008B4BF5" w:rsidRDefault="0063386F" w:rsidP="008B4B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968F074" w14:textId="77777777" w:rsidR="0063386F" w:rsidRPr="008B4BF5" w:rsidRDefault="0063386F" w:rsidP="008B4B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7BE284E" w14:textId="77777777" w:rsidR="000B661E" w:rsidRPr="008B4BF5" w:rsidRDefault="002E774B" w:rsidP="008B4BF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B4BF5">
        <w:rPr>
          <w:rFonts w:ascii="Arial" w:hAnsi="Arial" w:cs="Arial"/>
          <w:b/>
          <w:bCs/>
          <w:sz w:val="24"/>
          <w:szCs w:val="24"/>
        </w:rPr>
        <w:t xml:space="preserve">    WYKONAWCA                                                                                  </w:t>
      </w:r>
      <w:r w:rsidR="00CD0674" w:rsidRPr="008B4BF5">
        <w:rPr>
          <w:rFonts w:ascii="Arial" w:hAnsi="Arial" w:cs="Arial"/>
          <w:b/>
          <w:bCs/>
          <w:sz w:val="24"/>
          <w:szCs w:val="24"/>
        </w:rPr>
        <w:t xml:space="preserve">ZAMAWIAJĄCY                                                 </w:t>
      </w:r>
      <w:r w:rsidR="00906F31" w:rsidRPr="008B4BF5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="00CD0674" w:rsidRPr="008B4BF5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sectPr w:rsidR="000B661E" w:rsidRPr="008B4BF5" w:rsidSect="006C49D0">
      <w:headerReference w:type="default" r:id="rId9"/>
      <w:footerReference w:type="default" r:id="rId10"/>
      <w:pgSz w:w="11906" w:h="16838"/>
      <w:pgMar w:top="851" w:right="1417" w:bottom="851" w:left="1417" w:header="17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EC661A" w16cex:dateUtc="2025-01-02T12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02B45" w14:textId="77777777" w:rsidR="00A370A6" w:rsidRDefault="00A370A6" w:rsidP="00E238D1">
      <w:pPr>
        <w:spacing w:after="0" w:line="240" w:lineRule="auto"/>
      </w:pPr>
      <w:r>
        <w:separator/>
      </w:r>
    </w:p>
  </w:endnote>
  <w:endnote w:type="continuationSeparator" w:id="0">
    <w:p w14:paraId="6D6A1057" w14:textId="77777777" w:rsidR="00A370A6" w:rsidRDefault="00A370A6" w:rsidP="00E2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95373560"/>
      <w:docPartObj>
        <w:docPartGallery w:val="Page Numbers (Bottom of Page)"/>
        <w:docPartUnique/>
      </w:docPartObj>
    </w:sdtPr>
    <w:sdtEndPr/>
    <w:sdtContent>
      <w:p w14:paraId="78823D22" w14:textId="38E1D52F" w:rsidR="00DB66D9" w:rsidRDefault="00DB66D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Cs w:val="21"/>
          </w:rPr>
          <w:fldChar w:fldCharType="separate"/>
        </w:r>
        <w:r w:rsidR="006F1A0E" w:rsidRPr="006F1A0E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7702AC7" w14:textId="77777777" w:rsidR="00DB66D9" w:rsidRDefault="00DB6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B893F" w14:textId="77777777" w:rsidR="00A370A6" w:rsidRDefault="00A370A6" w:rsidP="00E238D1">
      <w:pPr>
        <w:spacing w:after="0" w:line="240" w:lineRule="auto"/>
      </w:pPr>
      <w:r>
        <w:separator/>
      </w:r>
    </w:p>
  </w:footnote>
  <w:footnote w:type="continuationSeparator" w:id="0">
    <w:p w14:paraId="56829961" w14:textId="77777777" w:rsidR="00A370A6" w:rsidRDefault="00A370A6" w:rsidP="00E2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2BDD9" w14:textId="77777777" w:rsidR="006C49D0" w:rsidRPr="006C49D0" w:rsidRDefault="006C49D0" w:rsidP="006C49D0">
    <w:pPr>
      <w:tabs>
        <w:tab w:val="left" w:pos="2680"/>
      </w:tabs>
      <w:spacing w:after="0"/>
      <w:rPr>
        <w:rFonts w:ascii="Arial" w:eastAsia="Times New Roman" w:hAnsi="Arial" w:cs="Arial"/>
        <w:b/>
        <w:bCs/>
        <w:iCs/>
        <w:sz w:val="24"/>
        <w:szCs w:val="24"/>
        <w:lang w:eastAsia="pl-PL"/>
      </w:rPr>
    </w:pPr>
    <w:r>
      <w:rPr>
        <w:rFonts w:ascii="Arial" w:eastAsia="Times New Roman" w:hAnsi="Arial" w:cs="Arial"/>
        <w:b/>
        <w:bCs/>
        <w:iCs/>
        <w:sz w:val="24"/>
        <w:szCs w:val="24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72CF"/>
    <w:multiLevelType w:val="hybridMultilevel"/>
    <w:tmpl w:val="71067F98"/>
    <w:lvl w:ilvl="0" w:tplc="695C82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71F6F"/>
    <w:multiLevelType w:val="hybridMultilevel"/>
    <w:tmpl w:val="67941EAC"/>
    <w:lvl w:ilvl="0" w:tplc="E24C18B6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3783831"/>
    <w:multiLevelType w:val="hybridMultilevel"/>
    <w:tmpl w:val="F4BA094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267F5"/>
    <w:multiLevelType w:val="hybridMultilevel"/>
    <w:tmpl w:val="60D8D2D6"/>
    <w:lvl w:ilvl="0" w:tplc="07DE506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304E4"/>
    <w:multiLevelType w:val="multilevel"/>
    <w:tmpl w:val="5614C6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1D45DE"/>
    <w:multiLevelType w:val="hybridMultilevel"/>
    <w:tmpl w:val="42AC4ED4"/>
    <w:lvl w:ilvl="0" w:tplc="695C82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87CDA"/>
    <w:multiLevelType w:val="hybridMultilevel"/>
    <w:tmpl w:val="2CAACEC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0ED252B"/>
    <w:multiLevelType w:val="hybridMultilevel"/>
    <w:tmpl w:val="28E42E2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B0D39"/>
    <w:multiLevelType w:val="hybridMultilevel"/>
    <w:tmpl w:val="35766358"/>
    <w:lvl w:ilvl="0" w:tplc="B894A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40A44"/>
    <w:multiLevelType w:val="hybridMultilevel"/>
    <w:tmpl w:val="E55CB924"/>
    <w:lvl w:ilvl="0" w:tplc="361E76B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15BCF"/>
    <w:multiLevelType w:val="multilevel"/>
    <w:tmpl w:val="EE42D98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2" w15:restartNumberingAfterBreak="0">
    <w:nsid w:val="539D7BCF"/>
    <w:multiLevelType w:val="hybridMultilevel"/>
    <w:tmpl w:val="A366052C"/>
    <w:lvl w:ilvl="0" w:tplc="EBCEE0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70267"/>
    <w:multiLevelType w:val="hybridMultilevel"/>
    <w:tmpl w:val="4A2837C2"/>
    <w:lvl w:ilvl="0" w:tplc="7FEACCB6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7519A"/>
    <w:multiLevelType w:val="hybridMultilevel"/>
    <w:tmpl w:val="CAD02B18"/>
    <w:lvl w:ilvl="0" w:tplc="AE5EDE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F38F3"/>
    <w:multiLevelType w:val="hybridMultilevel"/>
    <w:tmpl w:val="2BF4AACA"/>
    <w:lvl w:ilvl="0" w:tplc="8EDC2E5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C344C7B"/>
    <w:multiLevelType w:val="hybridMultilevel"/>
    <w:tmpl w:val="B832D55E"/>
    <w:lvl w:ilvl="0" w:tplc="4D0E6E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E4D72"/>
    <w:multiLevelType w:val="hybridMultilevel"/>
    <w:tmpl w:val="6C102898"/>
    <w:lvl w:ilvl="0" w:tplc="CFCC61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7519A"/>
    <w:multiLevelType w:val="hybridMultilevel"/>
    <w:tmpl w:val="70303ED8"/>
    <w:lvl w:ilvl="0" w:tplc="695C82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9327B"/>
    <w:multiLevelType w:val="hybridMultilevel"/>
    <w:tmpl w:val="12D4AC32"/>
    <w:lvl w:ilvl="0" w:tplc="04150011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5"/>
        </w:tabs>
        <w:ind w:left="165" w:hanging="360"/>
      </w:pPr>
    </w:lvl>
    <w:lvl w:ilvl="2" w:tplc="FFFFFFFF">
      <w:start w:val="1"/>
      <w:numFmt w:val="decimal"/>
      <w:lvlText w:val="%3."/>
      <w:lvlJc w:val="left"/>
      <w:pPr>
        <w:tabs>
          <w:tab w:val="num" w:pos="885"/>
        </w:tabs>
        <w:ind w:left="885" w:hanging="360"/>
      </w:pPr>
    </w:lvl>
    <w:lvl w:ilvl="3" w:tplc="FFFFFFFF">
      <w:start w:val="1"/>
      <w:numFmt w:val="decimal"/>
      <w:lvlText w:val="%4."/>
      <w:lvlJc w:val="left"/>
      <w:pPr>
        <w:tabs>
          <w:tab w:val="num" w:pos="1605"/>
        </w:tabs>
        <w:ind w:left="1605" w:hanging="360"/>
      </w:pPr>
    </w:lvl>
    <w:lvl w:ilvl="4" w:tplc="FFFFFFFF">
      <w:start w:val="1"/>
      <w:numFmt w:val="decimal"/>
      <w:lvlText w:val="%5."/>
      <w:lvlJc w:val="left"/>
      <w:pPr>
        <w:tabs>
          <w:tab w:val="num" w:pos="2325"/>
        </w:tabs>
        <w:ind w:left="2325" w:hanging="360"/>
      </w:pPr>
    </w:lvl>
    <w:lvl w:ilvl="5" w:tplc="FFFFFFFF">
      <w:start w:val="1"/>
      <w:numFmt w:val="decimal"/>
      <w:lvlText w:val="%6."/>
      <w:lvlJc w:val="left"/>
      <w:pPr>
        <w:tabs>
          <w:tab w:val="num" w:pos="3045"/>
        </w:tabs>
        <w:ind w:left="3045" w:hanging="360"/>
      </w:pPr>
    </w:lvl>
    <w:lvl w:ilvl="6" w:tplc="FFFFFFFF">
      <w:start w:val="1"/>
      <w:numFmt w:val="decimal"/>
      <w:lvlText w:val="%7."/>
      <w:lvlJc w:val="left"/>
      <w:pPr>
        <w:tabs>
          <w:tab w:val="num" w:pos="3765"/>
        </w:tabs>
        <w:ind w:left="3765" w:hanging="360"/>
      </w:pPr>
    </w:lvl>
    <w:lvl w:ilvl="7" w:tplc="FFFFFFFF">
      <w:start w:val="1"/>
      <w:numFmt w:val="decimal"/>
      <w:lvlText w:val="%8."/>
      <w:lvlJc w:val="left"/>
      <w:pPr>
        <w:tabs>
          <w:tab w:val="num" w:pos="4485"/>
        </w:tabs>
        <w:ind w:left="4485" w:hanging="360"/>
      </w:pPr>
    </w:lvl>
    <w:lvl w:ilvl="8" w:tplc="FFFFFFFF">
      <w:start w:val="1"/>
      <w:numFmt w:val="decimal"/>
      <w:lvlText w:val="%9."/>
      <w:lvlJc w:val="left"/>
      <w:pPr>
        <w:tabs>
          <w:tab w:val="num" w:pos="5205"/>
        </w:tabs>
        <w:ind w:left="5205" w:hanging="36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0"/>
  </w:num>
  <w:num w:numId="5">
    <w:abstractNumId w:val="12"/>
  </w:num>
  <w:num w:numId="6">
    <w:abstractNumId w:val="17"/>
  </w:num>
  <w:num w:numId="7">
    <w:abstractNumId w:val="13"/>
  </w:num>
  <w:num w:numId="8">
    <w:abstractNumId w:val="19"/>
  </w:num>
  <w:num w:numId="9">
    <w:abstractNumId w:val="0"/>
  </w:num>
  <w:num w:numId="10">
    <w:abstractNumId w:val="6"/>
  </w:num>
  <w:num w:numId="11">
    <w:abstractNumId w:val="14"/>
  </w:num>
  <w:num w:numId="12">
    <w:abstractNumId w:val="11"/>
  </w:num>
  <w:num w:numId="13">
    <w:abstractNumId w:val="8"/>
  </w:num>
  <w:num w:numId="14">
    <w:abstractNumId w:val="4"/>
  </w:num>
  <w:num w:numId="15">
    <w:abstractNumId w:val="15"/>
  </w:num>
  <w:num w:numId="16">
    <w:abstractNumId w:val="1"/>
  </w:num>
  <w:num w:numId="17">
    <w:abstractNumId w:val="18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18"/>
    <w:rsid w:val="00000358"/>
    <w:rsid w:val="00003EB1"/>
    <w:rsid w:val="00010C67"/>
    <w:rsid w:val="0001215F"/>
    <w:rsid w:val="000142CE"/>
    <w:rsid w:val="00014600"/>
    <w:rsid w:val="00020A1A"/>
    <w:rsid w:val="00020F1C"/>
    <w:rsid w:val="00022D55"/>
    <w:rsid w:val="00023028"/>
    <w:rsid w:val="000261D5"/>
    <w:rsid w:val="0004552A"/>
    <w:rsid w:val="00053B58"/>
    <w:rsid w:val="00075E07"/>
    <w:rsid w:val="00076FBC"/>
    <w:rsid w:val="000822AC"/>
    <w:rsid w:val="000833CA"/>
    <w:rsid w:val="0008563C"/>
    <w:rsid w:val="00091659"/>
    <w:rsid w:val="00092A23"/>
    <w:rsid w:val="00096602"/>
    <w:rsid w:val="000A5602"/>
    <w:rsid w:val="000A62FC"/>
    <w:rsid w:val="000B16A3"/>
    <w:rsid w:val="000B5F2D"/>
    <w:rsid w:val="000B661E"/>
    <w:rsid w:val="000D2469"/>
    <w:rsid w:val="000E4ECE"/>
    <w:rsid w:val="000E56DD"/>
    <w:rsid w:val="000F3B19"/>
    <w:rsid w:val="001014FE"/>
    <w:rsid w:val="00102947"/>
    <w:rsid w:val="001160A7"/>
    <w:rsid w:val="00120988"/>
    <w:rsid w:val="00122500"/>
    <w:rsid w:val="0012504A"/>
    <w:rsid w:val="0012793A"/>
    <w:rsid w:val="00143495"/>
    <w:rsid w:val="00144FB0"/>
    <w:rsid w:val="00147D66"/>
    <w:rsid w:val="00152601"/>
    <w:rsid w:val="0015595B"/>
    <w:rsid w:val="00161E9D"/>
    <w:rsid w:val="00173594"/>
    <w:rsid w:val="0019349F"/>
    <w:rsid w:val="001943AE"/>
    <w:rsid w:val="001969F3"/>
    <w:rsid w:val="001A0A40"/>
    <w:rsid w:val="001B61C8"/>
    <w:rsid w:val="001C18AA"/>
    <w:rsid w:val="001C32FD"/>
    <w:rsid w:val="001D1975"/>
    <w:rsid w:val="001D5B51"/>
    <w:rsid w:val="001D75E9"/>
    <w:rsid w:val="001E2276"/>
    <w:rsid w:val="001E24D4"/>
    <w:rsid w:val="002009EE"/>
    <w:rsid w:val="00201C38"/>
    <w:rsid w:val="0020373C"/>
    <w:rsid w:val="002046E1"/>
    <w:rsid w:val="00210EF5"/>
    <w:rsid w:val="00222F25"/>
    <w:rsid w:val="00225B95"/>
    <w:rsid w:val="00225E5A"/>
    <w:rsid w:val="0023290C"/>
    <w:rsid w:val="00237769"/>
    <w:rsid w:val="002536E0"/>
    <w:rsid w:val="00255856"/>
    <w:rsid w:val="00264D6D"/>
    <w:rsid w:val="002702F9"/>
    <w:rsid w:val="00276048"/>
    <w:rsid w:val="002925DD"/>
    <w:rsid w:val="00294401"/>
    <w:rsid w:val="002A2AF0"/>
    <w:rsid w:val="002A4D25"/>
    <w:rsid w:val="002B2924"/>
    <w:rsid w:val="002B3C66"/>
    <w:rsid w:val="002B4603"/>
    <w:rsid w:val="002C0E11"/>
    <w:rsid w:val="002C60CA"/>
    <w:rsid w:val="002E0612"/>
    <w:rsid w:val="002E3C29"/>
    <w:rsid w:val="002E6CF8"/>
    <w:rsid w:val="002E774B"/>
    <w:rsid w:val="002F1AA0"/>
    <w:rsid w:val="002F4A18"/>
    <w:rsid w:val="00315F86"/>
    <w:rsid w:val="0033039F"/>
    <w:rsid w:val="003407B3"/>
    <w:rsid w:val="00344AED"/>
    <w:rsid w:val="00350B23"/>
    <w:rsid w:val="003648CB"/>
    <w:rsid w:val="00381A95"/>
    <w:rsid w:val="003A5DE7"/>
    <w:rsid w:val="003B3DC9"/>
    <w:rsid w:val="003B5076"/>
    <w:rsid w:val="003C290A"/>
    <w:rsid w:val="003C54C3"/>
    <w:rsid w:val="003D31F2"/>
    <w:rsid w:val="003D6BC9"/>
    <w:rsid w:val="003F3B79"/>
    <w:rsid w:val="003F6A7E"/>
    <w:rsid w:val="00404139"/>
    <w:rsid w:val="00430CBC"/>
    <w:rsid w:val="0044316F"/>
    <w:rsid w:val="0044471A"/>
    <w:rsid w:val="00450A63"/>
    <w:rsid w:val="00462D2C"/>
    <w:rsid w:val="00464185"/>
    <w:rsid w:val="00464AA9"/>
    <w:rsid w:val="00467204"/>
    <w:rsid w:val="004724A1"/>
    <w:rsid w:val="00473AC9"/>
    <w:rsid w:val="00474070"/>
    <w:rsid w:val="00493CE9"/>
    <w:rsid w:val="004947E2"/>
    <w:rsid w:val="004A6896"/>
    <w:rsid w:val="004A6C16"/>
    <w:rsid w:val="004C2698"/>
    <w:rsid w:val="004D7022"/>
    <w:rsid w:val="004D7888"/>
    <w:rsid w:val="004E56F3"/>
    <w:rsid w:val="004E70CA"/>
    <w:rsid w:val="004F37FD"/>
    <w:rsid w:val="0051344E"/>
    <w:rsid w:val="00520C9D"/>
    <w:rsid w:val="00522561"/>
    <w:rsid w:val="00522BAA"/>
    <w:rsid w:val="005326CB"/>
    <w:rsid w:val="00533D1A"/>
    <w:rsid w:val="005363B0"/>
    <w:rsid w:val="00542147"/>
    <w:rsid w:val="005507B4"/>
    <w:rsid w:val="005566F7"/>
    <w:rsid w:val="0055672A"/>
    <w:rsid w:val="00556FB5"/>
    <w:rsid w:val="00561C3B"/>
    <w:rsid w:val="00564E58"/>
    <w:rsid w:val="00567F3B"/>
    <w:rsid w:val="00570377"/>
    <w:rsid w:val="00581E1D"/>
    <w:rsid w:val="005A2EFC"/>
    <w:rsid w:val="005D4E84"/>
    <w:rsid w:val="005D52F8"/>
    <w:rsid w:val="005E6C54"/>
    <w:rsid w:val="00601A15"/>
    <w:rsid w:val="006023C3"/>
    <w:rsid w:val="00612EDB"/>
    <w:rsid w:val="00622784"/>
    <w:rsid w:val="00625629"/>
    <w:rsid w:val="00632D0A"/>
    <w:rsid w:val="006337E9"/>
    <w:rsid w:val="0063386F"/>
    <w:rsid w:val="0066734D"/>
    <w:rsid w:val="0067396F"/>
    <w:rsid w:val="00677209"/>
    <w:rsid w:val="006845D6"/>
    <w:rsid w:val="00687C15"/>
    <w:rsid w:val="006917E9"/>
    <w:rsid w:val="00694991"/>
    <w:rsid w:val="00695515"/>
    <w:rsid w:val="00696AA3"/>
    <w:rsid w:val="006A073D"/>
    <w:rsid w:val="006B4614"/>
    <w:rsid w:val="006B60BD"/>
    <w:rsid w:val="006B6EE3"/>
    <w:rsid w:val="006C2588"/>
    <w:rsid w:val="006C49D0"/>
    <w:rsid w:val="006D5837"/>
    <w:rsid w:val="006E4BED"/>
    <w:rsid w:val="006F1A0E"/>
    <w:rsid w:val="006F293C"/>
    <w:rsid w:val="006F2DD4"/>
    <w:rsid w:val="006F58BD"/>
    <w:rsid w:val="0070043E"/>
    <w:rsid w:val="00710B7E"/>
    <w:rsid w:val="00712E0D"/>
    <w:rsid w:val="00726267"/>
    <w:rsid w:val="00732870"/>
    <w:rsid w:val="00745B8B"/>
    <w:rsid w:val="007505FB"/>
    <w:rsid w:val="00753317"/>
    <w:rsid w:val="00753DE0"/>
    <w:rsid w:val="00754AFB"/>
    <w:rsid w:val="0075776D"/>
    <w:rsid w:val="00760E31"/>
    <w:rsid w:val="00762B4F"/>
    <w:rsid w:val="00780549"/>
    <w:rsid w:val="00781C24"/>
    <w:rsid w:val="007834FC"/>
    <w:rsid w:val="00784719"/>
    <w:rsid w:val="00792B24"/>
    <w:rsid w:val="007A4220"/>
    <w:rsid w:val="007A64A9"/>
    <w:rsid w:val="007C325E"/>
    <w:rsid w:val="007C3297"/>
    <w:rsid w:val="007C6AC4"/>
    <w:rsid w:val="007E1AA6"/>
    <w:rsid w:val="007F2BC2"/>
    <w:rsid w:val="007F49D4"/>
    <w:rsid w:val="00810C99"/>
    <w:rsid w:val="008273C2"/>
    <w:rsid w:val="008328B2"/>
    <w:rsid w:val="0084623C"/>
    <w:rsid w:val="008867EE"/>
    <w:rsid w:val="008A30B7"/>
    <w:rsid w:val="008B4BF5"/>
    <w:rsid w:val="008C2AD3"/>
    <w:rsid w:val="008D47A7"/>
    <w:rsid w:val="008E04A0"/>
    <w:rsid w:val="008E2BF0"/>
    <w:rsid w:val="008F28EB"/>
    <w:rsid w:val="008F3A99"/>
    <w:rsid w:val="008F750B"/>
    <w:rsid w:val="0090041A"/>
    <w:rsid w:val="0090105C"/>
    <w:rsid w:val="00902CD9"/>
    <w:rsid w:val="00906F31"/>
    <w:rsid w:val="0091235E"/>
    <w:rsid w:val="00914747"/>
    <w:rsid w:val="009236D0"/>
    <w:rsid w:val="009369E7"/>
    <w:rsid w:val="0094285B"/>
    <w:rsid w:val="00954C1C"/>
    <w:rsid w:val="00956D4B"/>
    <w:rsid w:val="0096203A"/>
    <w:rsid w:val="009675BA"/>
    <w:rsid w:val="009718F1"/>
    <w:rsid w:val="00980452"/>
    <w:rsid w:val="0098363E"/>
    <w:rsid w:val="009A01A9"/>
    <w:rsid w:val="009A62D0"/>
    <w:rsid w:val="009B110B"/>
    <w:rsid w:val="009B2889"/>
    <w:rsid w:val="009C5357"/>
    <w:rsid w:val="009E10DE"/>
    <w:rsid w:val="009E41ED"/>
    <w:rsid w:val="009F32FE"/>
    <w:rsid w:val="009F6008"/>
    <w:rsid w:val="00A028DD"/>
    <w:rsid w:val="00A02A29"/>
    <w:rsid w:val="00A0786B"/>
    <w:rsid w:val="00A1673A"/>
    <w:rsid w:val="00A207CA"/>
    <w:rsid w:val="00A21638"/>
    <w:rsid w:val="00A367A7"/>
    <w:rsid w:val="00A370A6"/>
    <w:rsid w:val="00A37985"/>
    <w:rsid w:val="00A531A2"/>
    <w:rsid w:val="00A5638B"/>
    <w:rsid w:val="00A578CB"/>
    <w:rsid w:val="00A7421F"/>
    <w:rsid w:val="00A832FA"/>
    <w:rsid w:val="00A86370"/>
    <w:rsid w:val="00A87133"/>
    <w:rsid w:val="00A8757D"/>
    <w:rsid w:val="00A93278"/>
    <w:rsid w:val="00AA5E53"/>
    <w:rsid w:val="00AB401A"/>
    <w:rsid w:val="00AC35BF"/>
    <w:rsid w:val="00AC5DD2"/>
    <w:rsid w:val="00AE5F2B"/>
    <w:rsid w:val="00AE618D"/>
    <w:rsid w:val="00B023ED"/>
    <w:rsid w:val="00B07322"/>
    <w:rsid w:val="00B12B37"/>
    <w:rsid w:val="00B1349E"/>
    <w:rsid w:val="00B214A8"/>
    <w:rsid w:val="00B215E1"/>
    <w:rsid w:val="00B257D5"/>
    <w:rsid w:val="00B37B62"/>
    <w:rsid w:val="00B402CC"/>
    <w:rsid w:val="00B44EB0"/>
    <w:rsid w:val="00B5331D"/>
    <w:rsid w:val="00B53F08"/>
    <w:rsid w:val="00B54C77"/>
    <w:rsid w:val="00B55DEF"/>
    <w:rsid w:val="00B70E03"/>
    <w:rsid w:val="00B750EA"/>
    <w:rsid w:val="00B81E35"/>
    <w:rsid w:val="00B8270F"/>
    <w:rsid w:val="00B85D12"/>
    <w:rsid w:val="00B8681F"/>
    <w:rsid w:val="00B91710"/>
    <w:rsid w:val="00B93DCE"/>
    <w:rsid w:val="00B95A39"/>
    <w:rsid w:val="00B961FA"/>
    <w:rsid w:val="00B96574"/>
    <w:rsid w:val="00BB1C5E"/>
    <w:rsid w:val="00BB3341"/>
    <w:rsid w:val="00BB7136"/>
    <w:rsid w:val="00BC1634"/>
    <w:rsid w:val="00BD12A1"/>
    <w:rsid w:val="00BD1C12"/>
    <w:rsid w:val="00BE308A"/>
    <w:rsid w:val="00C00A0E"/>
    <w:rsid w:val="00C074DD"/>
    <w:rsid w:val="00C114AA"/>
    <w:rsid w:val="00C13957"/>
    <w:rsid w:val="00C16C4F"/>
    <w:rsid w:val="00C175B8"/>
    <w:rsid w:val="00C17E50"/>
    <w:rsid w:val="00C20912"/>
    <w:rsid w:val="00C3234E"/>
    <w:rsid w:val="00C3439E"/>
    <w:rsid w:val="00C3530B"/>
    <w:rsid w:val="00C47C5D"/>
    <w:rsid w:val="00C65928"/>
    <w:rsid w:val="00C67EC8"/>
    <w:rsid w:val="00C73F35"/>
    <w:rsid w:val="00CA07CA"/>
    <w:rsid w:val="00CA4263"/>
    <w:rsid w:val="00CA64E6"/>
    <w:rsid w:val="00CB2774"/>
    <w:rsid w:val="00CB580D"/>
    <w:rsid w:val="00CC0D7D"/>
    <w:rsid w:val="00CC459A"/>
    <w:rsid w:val="00CC65B5"/>
    <w:rsid w:val="00CD0674"/>
    <w:rsid w:val="00CE097F"/>
    <w:rsid w:val="00CE2718"/>
    <w:rsid w:val="00CE2A45"/>
    <w:rsid w:val="00CE3886"/>
    <w:rsid w:val="00D00CA1"/>
    <w:rsid w:val="00D114E5"/>
    <w:rsid w:val="00D14302"/>
    <w:rsid w:val="00D3185B"/>
    <w:rsid w:val="00D4321F"/>
    <w:rsid w:val="00D449E5"/>
    <w:rsid w:val="00D45924"/>
    <w:rsid w:val="00D524E2"/>
    <w:rsid w:val="00D52BAF"/>
    <w:rsid w:val="00D602F2"/>
    <w:rsid w:val="00D60C62"/>
    <w:rsid w:val="00D659ED"/>
    <w:rsid w:val="00D96125"/>
    <w:rsid w:val="00DA3788"/>
    <w:rsid w:val="00DA3EC1"/>
    <w:rsid w:val="00DA5F6D"/>
    <w:rsid w:val="00DA768E"/>
    <w:rsid w:val="00DB3FB9"/>
    <w:rsid w:val="00DB4BDF"/>
    <w:rsid w:val="00DB66D9"/>
    <w:rsid w:val="00DC3FCC"/>
    <w:rsid w:val="00DC6ECC"/>
    <w:rsid w:val="00DD1E5F"/>
    <w:rsid w:val="00DD2628"/>
    <w:rsid w:val="00DD579A"/>
    <w:rsid w:val="00DD74D5"/>
    <w:rsid w:val="00DE006A"/>
    <w:rsid w:val="00DE0942"/>
    <w:rsid w:val="00E11EA8"/>
    <w:rsid w:val="00E15635"/>
    <w:rsid w:val="00E17279"/>
    <w:rsid w:val="00E238D1"/>
    <w:rsid w:val="00E32FA3"/>
    <w:rsid w:val="00E50A40"/>
    <w:rsid w:val="00E56400"/>
    <w:rsid w:val="00E56E6C"/>
    <w:rsid w:val="00E638FE"/>
    <w:rsid w:val="00E70404"/>
    <w:rsid w:val="00E72B89"/>
    <w:rsid w:val="00E753EE"/>
    <w:rsid w:val="00E76977"/>
    <w:rsid w:val="00E83E22"/>
    <w:rsid w:val="00E848CF"/>
    <w:rsid w:val="00E928F9"/>
    <w:rsid w:val="00E94C61"/>
    <w:rsid w:val="00EA30D6"/>
    <w:rsid w:val="00EB6FB4"/>
    <w:rsid w:val="00EB7DED"/>
    <w:rsid w:val="00EC1E0E"/>
    <w:rsid w:val="00ED0287"/>
    <w:rsid w:val="00ED3A05"/>
    <w:rsid w:val="00ED5A85"/>
    <w:rsid w:val="00EE3F50"/>
    <w:rsid w:val="00EE62A9"/>
    <w:rsid w:val="00EE6A0A"/>
    <w:rsid w:val="00EF1D33"/>
    <w:rsid w:val="00EF4F05"/>
    <w:rsid w:val="00EF6021"/>
    <w:rsid w:val="00F0266D"/>
    <w:rsid w:val="00F0291D"/>
    <w:rsid w:val="00F0671A"/>
    <w:rsid w:val="00F1385D"/>
    <w:rsid w:val="00F14D93"/>
    <w:rsid w:val="00F214A4"/>
    <w:rsid w:val="00F27344"/>
    <w:rsid w:val="00F277EF"/>
    <w:rsid w:val="00F327BF"/>
    <w:rsid w:val="00F36F10"/>
    <w:rsid w:val="00F552A0"/>
    <w:rsid w:val="00F60F64"/>
    <w:rsid w:val="00F75561"/>
    <w:rsid w:val="00F7761C"/>
    <w:rsid w:val="00F80FB9"/>
    <w:rsid w:val="00F821BB"/>
    <w:rsid w:val="00F86402"/>
    <w:rsid w:val="00F977D3"/>
    <w:rsid w:val="00FA24AE"/>
    <w:rsid w:val="00FA79AF"/>
    <w:rsid w:val="00FA79DE"/>
    <w:rsid w:val="00FB289C"/>
    <w:rsid w:val="00FC41CE"/>
    <w:rsid w:val="00FC7156"/>
    <w:rsid w:val="00FC7328"/>
    <w:rsid w:val="00FD24B3"/>
    <w:rsid w:val="00FD492E"/>
    <w:rsid w:val="00FD61E4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685BA"/>
  <w15:docId w15:val="{7C5030BC-F26C-45B1-91B6-CD1241EA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4A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762B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9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23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8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23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8D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780549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05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805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24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F28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F28EB"/>
    <w:rPr>
      <w:rFonts w:ascii="Calibri" w:eastAsia="Calibri" w:hAnsi="Calibri" w:cs="Times New Roman"/>
    </w:rPr>
  </w:style>
  <w:style w:type="paragraph" w:customStyle="1" w:styleId="tyt">
    <w:name w:val="tyt"/>
    <w:basedOn w:val="Normalny"/>
    <w:rsid w:val="008F28EB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6C49D0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028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028DD"/>
    <w:rPr>
      <w:rFonts w:ascii="Calibri" w:eastAsia="Calibri" w:hAnsi="Calibri" w:cs="Times New Roman"/>
      <w:sz w:val="16"/>
      <w:szCs w:val="16"/>
    </w:rPr>
  </w:style>
  <w:style w:type="character" w:customStyle="1" w:styleId="FontStyle152">
    <w:name w:val="Font Style152"/>
    <w:uiPriority w:val="99"/>
    <w:rsid w:val="00A028DD"/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0455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552A"/>
    <w:rPr>
      <w:rFonts w:ascii="Calibri" w:eastAsia="Calibri" w:hAnsi="Calibri" w:cs="Times New Roman"/>
    </w:rPr>
  </w:style>
  <w:style w:type="paragraph" w:customStyle="1" w:styleId="pub">
    <w:name w:val="pub"/>
    <w:basedOn w:val="Normalny"/>
    <w:rsid w:val="00A16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A1673A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3C29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9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uslugi-pef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950E42-90C9-42AC-970B-EC96A98A22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11</Pages>
  <Words>3935</Words>
  <Characters>23614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SEWASTYNOWICZ</dc:creator>
  <cp:lastModifiedBy>Milkamanowicz Aneta</cp:lastModifiedBy>
  <cp:revision>13</cp:revision>
  <cp:lastPrinted>2022-01-24T07:53:00Z</cp:lastPrinted>
  <dcterms:created xsi:type="dcterms:W3CDTF">2025-01-02T14:06:00Z</dcterms:created>
  <dcterms:modified xsi:type="dcterms:W3CDTF">2025-01-20T09:43:00Z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39e84de0-c7bf-4d20-9fc5-3c1e2a2e6ea5</vt:lpwstr>
  </property>
  <property fmtid="{D5CDD505-2E9C-101B-9397-08002B2CF9AE}" pid="3" name="bjSaver">
    <vt:lpwstr>VPHOxFIJXqaw1IzrzLCkUM3ff1IpHWgG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