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kstdokumentu"/>
        <w:rPr>
          <w:sz w:val="18"/>
          <w:szCs w:val="18"/>
        </w:rPr>
      </w:pPr>
      <w:r>
        <w:rPr>
          <w:sz w:val="18"/>
          <w:szCs w:val="18"/>
        </w:rPr>
        <w:t>Załącznik nr  4 do SWZ</w:t>
      </w:r>
    </w:p>
    <w:p>
      <w:pPr>
        <w:pStyle w:val="Normal"/>
        <w:rPr>
          <w:rFonts w:cs="Arial"/>
          <w:b/>
          <w:color w:val="auto"/>
          <w:sz w:val="18"/>
          <w:szCs w:val="18"/>
        </w:rPr>
      </w:pPr>
      <w:r>
        <w:rPr>
          <w:rFonts w:cs="Arial"/>
          <w:b/>
          <w:color w:val="auto"/>
          <w:sz w:val="18"/>
          <w:szCs w:val="18"/>
        </w:rPr>
      </w:r>
    </w:p>
    <w:p>
      <w:pPr>
        <w:pStyle w:val="Normal"/>
        <w:jc w:val="center"/>
        <w:rPr>
          <w:rFonts w:cs="Arial"/>
          <w:b/>
          <w:color w:val="auto"/>
          <w:sz w:val="18"/>
          <w:szCs w:val="18"/>
        </w:rPr>
      </w:pPr>
      <w:r>
        <w:rPr>
          <w:rFonts w:cs="Arial"/>
          <w:b/>
          <w:color w:val="auto"/>
          <w:sz w:val="18"/>
          <w:szCs w:val="18"/>
        </w:rPr>
        <w:t>FORMULARZ CENOWY</w:t>
      </w:r>
    </w:p>
    <w:p>
      <w:pPr>
        <w:pStyle w:val="Normal"/>
        <w:spacing w:lineRule="auto" w:line="240"/>
        <w:rPr>
          <w:rFonts w:cs="Arial"/>
          <w:b/>
          <w:bCs/>
          <w:sz w:val="18"/>
          <w:szCs w:val="18"/>
          <w:lang w:eastAsia="pl-PL"/>
        </w:rPr>
      </w:pPr>
      <w:r>
        <w:rPr>
          <w:rFonts w:cs="Arial"/>
          <w:b/>
          <w:bCs/>
          <w:sz w:val="18"/>
          <w:szCs w:val="18"/>
          <w:lang w:eastAsia="pl-PL"/>
        </w:rPr>
      </w:r>
    </w:p>
    <w:p>
      <w:pPr>
        <w:pStyle w:val="Normal"/>
        <w:rPr>
          <w:rFonts w:cs="Arial"/>
          <w:b/>
          <w:bCs/>
          <w:sz w:val="18"/>
          <w:szCs w:val="18"/>
        </w:rPr>
      </w:pPr>
      <w:r>
        <w:rPr>
          <w:rFonts w:cs="Arial"/>
          <w:b/>
          <w:bCs/>
          <w:sz w:val="18"/>
          <w:szCs w:val="18"/>
          <w:lang w:eastAsia="pl-PL"/>
        </w:rPr>
        <w:t>Zamawiający:</w:t>
        <w:br/>
      </w:r>
      <w:r>
        <w:rPr>
          <w:rFonts w:cs="Arial"/>
          <w:b/>
          <w:bCs/>
          <w:sz w:val="18"/>
          <w:szCs w:val="18"/>
        </w:rPr>
        <w:t>GMINA-MIASTO PŁOCK</w:t>
      </w:r>
    </w:p>
    <w:p>
      <w:pPr>
        <w:pStyle w:val="Normal"/>
        <w:rPr>
          <w:rFonts w:cs="Arial"/>
          <w:b/>
          <w:bCs/>
          <w:sz w:val="18"/>
          <w:szCs w:val="18"/>
        </w:rPr>
      </w:pPr>
      <w:r>
        <w:rPr>
          <w:rFonts w:cs="Arial"/>
          <w:b/>
          <w:bCs/>
          <w:sz w:val="18"/>
          <w:szCs w:val="18"/>
        </w:rPr>
        <w:t>pl. Stary Rynek 1, 09-400 PŁOCK</w:t>
      </w:r>
    </w:p>
    <w:p>
      <w:pPr>
        <w:pStyle w:val="Normal"/>
        <w:rPr>
          <w:rFonts w:cs="Arial"/>
          <w:b/>
          <w:bCs/>
          <w:sz w:val="18"/>
          <w:szCs w:val="18"/>
        </w:rPr>
      </w:pPr>
      <w:r>
        <w:rPr>
          <w:rFonts w:cs="Arial"/>
          <w:b/>
          <w:bCs/>
          <w:sz w:val="18"/>
          <w:szCs w:val="18"/>
        </w:rPr>
        <w:t>REGON 611016086, NIP 774 31 35 712</w:t>
      </w:r>
    </w:p>
    <w:p>
      <w:pPr>
        <w:pStyle w:val="Normal"/>
        <w:rPr>
          <w:rFonts w:cs="Arial"/>
          <w:b/>
          <w:bCs/>
          <w:sz w:val="18"/>
          <w:szCs w:val="18"/>
        </w:rPr>
      </w:pPr>
      <w:r>
        <w:rPr>
          <w:rFonts w:cs="Arial"/>
          <w:b/>
          <w:bCs/>
          <w:sz w:val="18"/>
          <w:szCs w:val="18"/>
        </w:rPr>
        <w:t>oraz Miejski Ogród Zoologiczny w Płocku sp. z o. o.</w:t>
      </w:r>
    </w:p>
    <w:p>
      <w:pPr>
        <w:pStyle w:val="Normal"/>
        <w:spacing w:lineRule="auto" w:line="240"/>
        <w:rPr>
          <w:rFonts w:cs="Arial"/>
          <w:b/>
          <w:bCs/>
          <w:sz w:val="18"/>
          <w:szCs w:val="18"/>
          <w:lang w:eastAsia="pl-PL"/>
        </w:rPr>
      </w:pPr>
      <w:r>
        <w:rPr>
          <w:rFonts w:cs="Arial"/>
          <w:b/>
          <w:bCs/>
          <w:sz w:val="18"/>
          <w:szCs w:val="18"/>
          <w:lang w:eastAsia="pl-PL"/>
        </w:rPr>
      </w:r>
    </w:p>
    <w:p>
      <w:pPr>
        <w:pStyle w:val="Normal"/>
        <w:spacing w:lineRule="auto" w:line="240"/>
        <w:rPr>
          <w:rFonts w:cs="Arial"/>
          <w:b/>
          <w:bCs/>
          <w:sz w:val="18"/>
          <w:szCs w:val="18"/>
          <w:lang w:eastAsia="pl-PL"/>
        </w:rPr>
      </w:pPr>
      <w:r>
        <w:rPr>
          <w:rFonts w:cs="Arial"/>
          <w:b/>
          <w:bCs/>
          <w:sz w:val="18"/>
          <w:szCs w:val="18"/>
          <w:lang w:eastAsia="pl-PL"/>
        </w:rPr>
        <w:t>WYKONAWCA:</w:t>
      </w:r>
    </w:p>
    <w:p>
      <w:pPr>
        <w:pStyle w:val="Normal"/>
        <w:spacing w:lineRule="auto" w:line="240" w:before="0" w:after="120"/>
        <w:rPr>
          <w:rFonts w:cs="Arial"/>
          <w:i/>
          <w:i/>
          <w:sz w:val="18"/>
          <w:szCs w:val="18"/>
          <w:lang w:eastAsia="pl-PL"/>
        </w:rPr>
      </w:pPr>
      <w:r>
        <w:rPr>
          <w:rFonts w:cs="Arial"/>
          <w:i/>
          <w:sz w:val="18"/>
          <w:szCs w:val="18"/>
          <w:lang w:eastAsia="pl-PL"/>
        </w:rPr>
        <w:t>(w przypadku składania oferty przez Wykonawców wspólnie ubiegających się o udzielenie zamówienia należy podać</w:t>
      </w:r>
      <w:r>
        <w:rPr>
          <w:rFonts w:cs="Arial"/>
          <w:sz w:val="18"/>
          <w:szCs w:val="18"/>
          <w:lang w:eastAsia="pl-PL"/>
        </w:rPr>
        <w:t xml:space="preserve"> </w:t>
      </w:r>
      <w:r>
        <w:rPr>
          <w:rFonts w:cs="Arial"/>
          <w:i/>
          <w:sz w:val="18"/>
          <w:szCs w:val="18"/>
          <w:lang w:eastAsia="pl-PL"/>
        </w:rPr>
        <w:t>nazwy (firmy) oraz dokładne adresy wszystkich Wykonawców)</w:t>
      </w:r>
    </w:p>
    <w:tbl>
      <w:tblPr>
        <w:tblW w:w="978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313"/>
        <w:gridCol w:w="8466"/>
      </w:tblGrid>
      <w:tr>
        <w:trPr>
          <w:trHeight w:val="367" w:hRule="atLeast"/>
        </w:trPr>
        <w:tc>
          <w:tcPr>
            <w:tcW w:w="1313" w:type="dxa"/>
            <w:tcBorders/>
            <w:vAlign w:val="bottom"/>
          </w:tcPr>
          <w:p>
            <w:pPr>
              <w:pStyle w:val="Normal"/>
              <w:widowControl w:val="false"/>
              <w:rPr>
                <w:rFonts w:cs="Arial"/>
                <w:sz w:val="18"/>
                <w:szCs w:val="18"/>
                <w:lang w:eastAsia="pl-PL"/>
              </w:rPr>
            </w:pPr>
            <w:r>
              <w:rPr>
                <w:rFonts w:cs="Arial"/>
                <w:sz w:val="18"/>
                <w:szCs w:val="18"/>
                <w:lang w:eastAsia="pl-PL"/>
              </w:rPr>
              <w:t>Nazwa:</w:t>
            </w:r>
          </w:p>
        </w:tc>
        <w:tc>
          <w:tcPr>
            <w:tcW w:w="8466" w:type="dxa"/>
            <w:tcBorders/>
            <w:vAlign w:val="bottom"/>
          </w:tcPr>
          <w:p>
            <w:pPr>
              <w:pStyle w:val="Normal"/>
              <w:widowControl w:val="false"/>
              <w:spacing w:lineRule="auto" w:line="240"/>
              <w:rPr>
                <w:rFonts w:cs="Arial"/>
                <w:sz w:val="18"/>
                <w:szCs w:val="18"/>
                <w:lang w:eastAsia="pl-PL"/>
              </w:rPr>
            </w:pPr>
            <w:r>
              <w:rPr>
                <w:rFonts w:cs="Arial"/>
                <w:sz w:val="18"/>
                <w:szCs w:val="18"/>
                <w:lang w:eastAsia="pl-PL"/>
              </w:rPr>
              <w:t>……………………………………………………………………………………</w:t>
            </w:r>
            <w:r>
              <w:rPr>
                <w:rFonts w:cs="Arial"/>
                <w:sz w:val="18"/>
                <w:szCs w:val="18"/>
                <w:lang w:eastAsia="pl-PL"/>
              </w:rPr>
              <w:t>.…………………………………..</w:t>
            </w:r>
          </w:p>
        </w:tc>
      </w:tr>
      <w:tr>
        <w:trPr>
          <w:trHeight w:val="391" w:hRule="atLeast"/>
        </w:trPr>
        <w:tc>
          <w:tcPr>
            <w:tcW w:w="1313" w:type="dxa"/>
            <w:tcBorders/>
            <w:vAlign w:val="bottom"/>
          </w:tcPr>
          <w:p>
            <w:pPr>
              <w:pStyle w:val="Normal"/>
              <w:widowControl w:val="false"/>
              <w:rPr>
                <w:rFonts w:cs="Arial"/>
                <w:sz w:val="18"/>
                <w:szCs w:val="18"/>
                <w:lang w:eastAsia="pl-PL"/>
              </w:rPr>
            </w:pPr>
            <w:r>
              <w:rPr>
                <w:rFonts w:cs="Arial"/>
                <w:sz w:val="18"/>
                <w:szCs w:val="18"/>
                <w:lang w:eastAsia="pl-PL"/>
              </w:rPr>
              <w:t>Siedziba:</w:t>
            </w:r>
          </w:p>
        </w:tc>
        <w:tc>
          <w:tcPr>
            <w:tcW w:w="8466" w:type="dxa"/>
            <w:tcBorders/>
            <w:vAlign w:val="bottom"/>
          </w:tcPr>
          <w:p>
            <w:pPr>
              <w:pStyle w:val="Normal"/>
              <w:widowControl w:val="false"/>
              <w:spacing w:lineRule="auto" w:line="240"/>
              <w:rPr>
                <w:rFonts w:cs="Arial"/>
                <w:sz w:val="18"/>
                <w:szCs w:val="18"/>
                <w:lang w:eastAsia="pl-PL"/>
              </w:rPr>
            </w:pPr>
            <w:r>
              <w:rPr>
                <w:rFonts w:cs="Arial"/>
                <w:sz w:val="18"/>
                <w:szCs w:val="18"/>
                <w:lang w:eastAsia="pl-PL"/>
              </w:rPr>
              <w:t>……………………………………………………………………………………</w:t>
            </w:r>
            <w:r>
              <w:rPr>
                <w:rFonts w:cs="Arial"/>
                <w:sz w:val="18"/>
                <w:szCs w:val="18"/>
                <w:lang w:eastAsia="pl-PL"/>
              </w:rPr>
              <w:t>.…………………………………..</w:t>
            </w:r>
          </w:p>
        </w:tc>
      </w:tr>
    </w:tbl>
    <w:p>
      <w:pPr>
        <w:pStyle w:val="Normal"/>
        <w:spacing w:lineRule="auto" w:line="240"/>
        <w:rPr>
          <w:rFonts w:cs="Arial"/>
          <w:color w:val="auto"/>
          <w:sz w:val="18"/>
          <w:szCs w:val="18"/>
        </w:rPr>
      </w:pPr>
      <w:r>
        <w:rPr>
          <w:rFonts w:cs="Arial"/>
          <w:color w:val="auto"/>
          <w:sz w:val="18"/>
          <w:szCs w:val="18"/>
        </w:rPr>
      </w:r>
    </w:p>
    <w:p>
      <w:pPr>
        <w:pStyle w:val="ListParagraph"/>
        <w:numPr>
          <w:ilvl w:val="0"/>
          <w:numId w:val="2"/>
        </w:numPr>
        <w:tabs>
          <w:tab w:val="clear" w:pos="709"/>
          <w:tab w:val="left" w:pos="900" w:leader="none"/>
        </w:tabs>
        <w:spacing w:lineRule="auto" w:line="480"/>
        <w:ind w:left="426" w:hanging="360"/>
        <w:rPr>
          <w:rFonts w:ascii="Arial" w:hAnsi="Arial" w:cs="Arial"/>
          <w:b/>
          <w:bCs/>
          <w:sz w:val="18"/>
          <w:szCs w:val="18"/>
        </w:rPr>
      </w:pPr>
      <w:r>
        <w:rPr>
          <w:rFonts w:cs="Arial" w:ascii="Arial" w:hAnsi="Arial"/>
          <w:sz w:val="18"/>
          <w:szCs w:val="18"/>
          <w:u w:val="single"/>
        </w:rPr>
        <w:t>Oferujemy wykonanie zamówienia w pełnym rzeczowym zakresie z uwzględnieniem następujących składek i stawek:</w:t>
      </w:r>
    </w:p>
    <w:p>
      <w:pPr>
        <w:pStyle w:val="ListParagraph"/>
        <w:numPr>
          <w:ilvl w:val="0"/>
          <w:numId w:val="3"/>
        </w:numPr>
        <w:tabs>
          <w:tab w:val="clear" w:pos="709"/>
          <w:tab w:val="left" w:pos="1620" w:leader="dot"/>
        </w:tabs>
        <w:spacing w:lineRule="auto" w:line="240"/>
        <w:rPr>
          <w:rFonts w:ascii="Arial" w:hAnsi="Arial" w:cs="Arial"/>
          <w:sz w:val="18"/>
          <w:szCs w:val="18"/>
        </w:rPr>
      </w:pPr>
      <w:r>
        <w:rPr>
          <w:rFonts w:cs="Arial" w:ascii="Arial" w:hAnsi="Arial"/>
          <w:sz w:val="18"/>
          <w:szCs w:val="18"/>
        </w:rPr>
        <w:t>Ubezpieczenia odpowiedzialności cywilnej posiadaczy pojazdów mechanicznych</w:t>
      </w:r>
    </w:p>
    <w:tbl>
      <w:tblPr>
        <w:tblW w:w="9900"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1708"/>
        <w:gridCol w:w="1361"/>
        <w:gridCol w:w="2457"/>
        <w:gridCol w:w="2185"/>
        <w:gridCol w:w="2189"/>
      </w:tblGrid>
      <w:tr>
        <w:trPr>
          <w:trHeight w:val="492" w:hRule="atLeast"/>
        </w:trPr>
        <w:tc>
          <w:tcPr>
            <w:tcW w:w="1708" w:type="dxa"/>
            <w:tcBorders>
              <w:top w:val="single" w:sz="8" w:space="0" w:color="000000"/>
              <w:left w:val="single" w:sz="4" w:space="0" w:color="000000"/>
              <w:bottom w:val="single" w:sz="8" w:space="0" w:color="000000"/>
              <w:right w:val="single" w:sz="4" w:space="0" w:color="000000"/>
            </w:tcBorders>
            <w:shd w:color="000000" w:fill="203764" w:val="clear"/>
            <w:vAlign w:val="center"/>
          </w:tcPr>
          <w:p>
            <w:pPr>
              <w:pStyle w:val="Normal"/>
              <w:widowControl w:val="false"/>
              <w:spacing w:lineRule="auto" w:line="240"/>
              <w:jc w:val="center"/>
              <w:rPr>
                <w:rFonts w:cs="Arial"/>
                <w:b/>
                <w:bCs/>
                <w:color w:val="FFFFFF"/>
                <w:sz w:val="18"/>
                <w:szCs w:val="18"/>
                <w:lang w:eastAsia="pl-PL"/>
              </w:rPr>
            </w:pPr>
            <w:r>
              <w:rPr>
                <w:rFonts w:cs="Arial"/>
                <w:b/>
                <w:bCs/>
                <w:color w:val="FFFFFF"/>
                <w:sz w:val="18"/>
                <w:szCs w:val="18"/>
                <w:lang w:eastAsia="pl-PL"/>
              </w:rPr>
              <w:t>Przedmiot ubezpieczenia</w:t>
            </w:r>
          </w:p>
        </w:tc>
        <w:tc>
          <w:tcPr>
            <w:tcW w:w="1361" w:type="dxa"/>
            <w:tcBorders>
              <w:top w:val="single" w:sz="8" w:space="0" w:color="000000"/>
              <w:bottom w:val="single" w:sz="8" w:space="0" w:color="000000"/>
            </w:tcBorders>
            <w:shd w:color="000000" w:fill="203764" w:val="clear"/>
            <w:vAlign w:val="center"/>
          </w:tcPr>
          <w:p>
            <w:pPr>
              <w:pStyle w:val="Normal"/>
              <w:widowControl w:val="false"/>
              <w:spacing w:lineRule="auto" w:line="240"/>
              <w:jc w:val="center"/>
              <w:rPr>
                <w:rFonts w:cs="Arial"/>
                <w:b/>
                <w:bCs/>
                <w:color w:val="FFFFFF"/>
                <w:sz w:val="18"/>
                <w:szCs w:val="18"/>
                <w:lang w:eastAsia="pl-PL"/>
              </w:rPr>
            </w:pPr>
            <w:r>
              <w:rPr>
                <w:rFonts w:cs="Arial"/>
                <w:b/>
                <w:bCs/>
                <w:color w:val="FFFFFF"/>
                <w:sz w:val="18"/>
                <w:szCs w:val="18"/>
                <w:lang w:eastAsia="pl-PL"/>
              </w:rPr>
              <w:t>Suma ubezpieczenia</w:t>
            </w:r>
          </w:p>
        </w:tc>
        <w:tc>
          <w:tcPr>
            <w:tcW w:w="2457" w:type="dxa"/>
            <w:tcBorders>
              <w:top w:val="single" w:sz="8" w:space="0" w:color="000000"/>
              <w:left w:val="single" w:sz="4" w:space="0" w:color="000000"/>
              <w:bottom w:val="single" w:sz="8" w:space="0" w:color="000000"/>
            </w:tcBorders>
            <w:shd w:color="000000" w:fill="203764" w:val="clear"/>
            <w:vAlign w:val="center"/>
          </w:tcPr>
          <w:p>
            <w:pPr>
              <w:pStyle w:val="Normal"/>
              <w:widowControl w:val="false"/>
              <w:spacing w:lineRule="auto" w:line="240"/>
              <w:jc w:val="center"/>
              <w:rPr>
                <w:rFonts w:cs="Arial"/>
                <w:b/>
                <w:bCs/>
                <w:color w:val="FFFFFF"/>
                <w:sz w:val="18"/>
                <w:szCs w:val="18"/>
                <w:lang w:eastAsia="pl-PL"/>
              </w:rPr>
            </w:pPr>
            <w:r>
              <w:rPr>
                <w:rFonts w:cs="Arial"/>
                <w:b/>
                <w:bCs/>
                <w:color w:val="FFFFFF"/>
                <w:sz w:val="18"/>
                <w:szCs w:val="18"/>
                <w:lang w:eastAsia="pl-PL"/>
              </w:rPr>
              <w:t>Rodzaj pojazdu</w:t>
            </w:r>
          </w:p>
        </w:tc>
        <w:tc>
          <w:tcPr>
            <w:tcW w:w="2185" w:type="dxa"/>
            <w:tcBorders>
              <w:top w:val="single" w:sz="8" w:space="0" w:color="000000"/>
              <w:left w:val="single" w:sz="8" w:space="0" w:color="000000"/>
              <w:bottom w:val="single" w:sz="8" w:space="0" w:color="000000"/>
            </w:tcBorders>
            <w:shd w:color="000000" w:fill="203764" w:val="clear"/>
            <w:vAlign w:val="center"/>
          </w:tcPr>
          <w:p>
            <w:pPr>
              <w:pStyle w:val="Normal"/>
              <w:widowControl w:val="false"/>
              <w:spacing w:lineRule="auto" w:line="240"/>
              <w:jc w:val="center"/>
              <w:rPr>
                <w:rFonts w:cs="Arial"/>
                <w:b/>
                <w:bCs/>
                <w:color w:val="FFFFFF"/>
                <w:sz w:val="18"/>
                <w:szCs w:val="18"/>
                <w:lang w:eastAsia="pl-PL"/>
              </w:rPr>
            </w:pPr>
            <w:r>
              <w:rPr>
                <w:rFonts w:cs="Arial"/>
                <w:b/>
                <w:bCs/>
                <w:color w:val="FFFFFF"/>
                <w:sz w:val="18"/>
                <w:szCs w:val="18"/>
                <w:lang w:eastAsia="pl-PL"/>
              </w:rPr>
              <w:t>Składka w zł za pojazd</w:t>
            </w:r>
          </w:p>
        </w:tc>
        <w:tc>
          <w:tcPr>
            <w:tcW w:w="2189" w:type="dxa"/>
            <w:tcBorders>
              <w:top w:val="single" w:sz="8" w:space="0" w:color="000000"/>
              <w:left w:val="single" w:sz="8" w:space="0" w:color="000000"/>
              <w:bottom w:val="single" w:sz="8" w:space="0" w:color="000000"/>
              <w:right w:val="single" w:sz="8" w:space="0" w:color="000000"/>
            </w:tcBorders>
            <w:shd w:color="000000" w:fill="203764" w:val="clear"/>
            <w:vAlign w:val="center"/>
          </w:tcPr>
          <w:p>
            <w:pPr>
              <w:pStyle w:val="Normal"/>
              <w:widowControl w:val="false"/>
              <w:spacing w:lineRule="auto" w:line="240"/>
              <w:jc w:val="center"/>
              <w:rPr>
                <w:rFonts w:cs="Arial"/>
                <w:b/>
                <w:bCs/>
                <w:color w:val="FFFFFF"/>
                <w:sz w:val="18"/>
                <w:szCs w:val="18"/>
                <w:lang w:eastAsia="pl-PL"/>
              </w:rPr>
            </w:pPr>
            <w:r>
              <w:rPr>
                <w:rFonts w:cs="Arial"/>
                <w:b/>
                <w:bCs/>
                <w:color w:val="FFFFFF"/>
                <w:sz w:val="18"/>
                <w:szCs w:val="18"/>
                <w:lang w:eastAsia="pl-PL"/>
              </w:rPr>
              <w:t>Składka za  12 miesięcy za wszystkie pojazdy</w:t>
            </w:r>
          </w:p>
        </w:tc>
      </w:tr>
      <w:tr>
        <w:trPr>
          <w:trHeight w:val="336" w:hRule="atLeast"/>
        </w:trPr>
        <w:tc>
          <w:tcPr>
            <w:tcW w:w="170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OC posiadaczy pojazdów mechanicznych</w:t>
            </w:r>
          </w:p>
        </w:tc>
        <w:tc>
          <w:tcPr>
            <w:tcW w:w="136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Ustawowa</w:t>
            </w:r>
          </w:p>
        </w:tc>
        <w:tc>
          <w:tcPr>
            <w:tcW w:w="2457"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osobowy</w:t>
            </w:r>
          </w:p>
        </w:tc>
        <w:tc>
          <w:tcPr>
            <w:tcW w:w="21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w:t>
            </w:r>
          </w:p>
        </w:tc>
        <w:tc>
          <w:tcPr>
            <w:tcW w:w="218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w:t>
            </w:r>
          </w:p>
        </w:tc>
      </w:tr>
      <w:tr>
        <w:trPr>
          <w:trHeight w:val="336" w:hRule="atLeast"/>
        </w:trPr>
        <w:tc>
          <w:tcPr>
            <w:tcW w:w="17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136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2457" w:type="dxa"/>
            <w:tcBorders>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ciężarowy</w:t>
            </w:r>
          </w:p>
        </w:tc>
        <w:tc>
          <w:tcPr>
            <w:tcW w:w="2185" w:type="dxa"/>
            <w:tcBorders>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w:t>
            </w:r>
          </w:p>
        </w:tc>
        <w:tc>
          <w:tcPr>
            <w:tcW w:w="2189" w:type="dxa"/>
            <w:tcBorders>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w:t>
            </w:r>
          </w:p>
        </w:tc>
      </w:tr>
      <w:tr>
        <w:trPr>
          <w:trHeight w:val="336" w:hRule="atLeast"/>
        </w:trPr>
        <w:tc>
          <w:tcPr>
            <w:tcW w:w="17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136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2457" w:type="dxa"/>
            <w:tcBorders>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przyczepa</w:t>
            </w:r>
          </w:p>
        </w:tc>
        <w:tc>
          <w:tcPr>
            <w:tcW w:w="2185" w:type="dxa"/>
            <w:tcBorders>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w:t>
            </w:r>
          </w:p>
        </w:tc>
        <w:tc>
          <w:tcPr>
            <w:tcW w:w="2189" w:type="dxa"/>
            <w:tcBorders>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w:t>
            </w:r>
          </w:p>
        </w:tc>
      </w:tr>
      <w:tr>
        <w:trPr>
          <w:trHeight w:val="336" w:hRule="atLeast"/>
        </w:trPr>
        <w:tc>
          <w:tcPr>
            <w:tcW w:w="17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136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2457" w:type="dxa"/>
            <w:tcBorders>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specjalny</w:t>
            </w:r>
          </w:p>
        </w:tc>
        <w:tc>
          <w:tcPr>
            <w:tcW w:w="2185" w:type="dxa"/>
            <w:tcBorders>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w:t>
            </w:r>
          </w:p>
        </w:tc>
        <w:tc>
          <w:tcPr>
            <w:tcW w:w="2189" w:type="dxa"/>
            <w:tcBorders>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w:t>
            </w:r>
          </w:p>
        </w:tc>
      </w:tr>
      <w:tr>
        <w:trPr>
          <w:trHeight w:val="336" w:hRule="atLeast"/>
        </w:trPr>
        <w:tc>
          <w:tcPr>
            <w:tcW w:w="17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136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2457" w:type="dxa"/>
            <w:tcBorders>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autobus</w:t>
            </w:r>
          </w:p>
        </w:tc>
        <w:tc>
          <w:tcPr>
            <w:tcW w:w="2185" w:type="dxa"/>
            <w:tcBorders>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w:t>
            </w:r>
          </w:p>
        </w:tc>
        <w:tc>
          <w:tcPr>
            <w:tcW w:w="2189" w:type="dxa"/>
            <w:tcBorders>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w:t>
            </w:r>
          </w:p>
        </w:tc>
      </w:tr>
      <w:tr>
        <w:trPr>
          <w:trHeight w:val="336" w:hRule="atLeast"/>
        </w:trPr>
        <w:tc>
          <w:tcPr>
            <w:tcW w:w="17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136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2457" w:type="dxa"/>
            <w:tcBorders>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specjalny pożarniczy</w:t>
            </w:r>
          </w:p>
        </w:tc>
        <w:tc>
          <w:tcPr>
            <w:tcW w:w="2185" w:type="dxa"/>
            <w:tcBorders>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w:t>
            </w:r>
          </w:p>
        </w:tc>
        <w:tc>
          <w:tcPr>
            <w:tcW w:w="2189" w:type="dxa"/>
            <w:tcBorders>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w:t>
            </w:r>
          </w:p>
        </w:tc>
      </w:tr>
      <w:tr>
        <w:trPr>
          <w:trHeight w:val="336" w:hRule="atLeast"/>
        </w:trPr>
        <w:tc>
          <w:tcPr>
            <w:tcW w:w="17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136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2457" w:type="dxa"/>
            <w:tcBorders>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motocykl</w:t>
            </w:r>
          </w:p>
        </w:tc>
        <w:tc>
          <w:tcPr>
            <w:tcW w:w="2185" w:type="dxa"/>
            <w:tcBorders>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w:t>
            </w:r>
          </w:p>
        </w:tc>
        <w:tc>
          <w:tcPr>
            <w:tcW w:w="2189" w:type="dxa"/>
            <w:tcBorders>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w:t>
            </w:r>
          </w:p>
        </w:tc>
      </w:tr>
      <w:tr>
        <w:trPr>
          <w:trHeight w:val="336" w:hRule="atLeast"/>
        </w:trPr>
        <w:tc>
          <w:tcPr>
            <w:tcW w:w="17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136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2457" w:type="dxa"/>
            <w:tcBorders>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ciągnik rolniczy</w:t>
            </w:r>
          </w:p>
        </w:tc>
        <w:tc>
          <w:tcPr>
            <w:tcW w:w="2185" w:type="dxa"/>
            <w:tcBorders>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w:t>
            </w:r>
          </w:p>
        </w:tc>
        <w:tc>
          <w:tcPr>
            <w:tcW w:w="2189" w:type="dxa"/>
            <w:tcBorders>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w:t>
            </w:r>
          </w:p>
        </w:tc>
      </w:tr>
      <w:tr>
        <w:trPr>
          <w:trHeight w:val="336" w:hRule="atLeast"/>
        </w:trPr>
        <w:tc>
          <w:tcPr>
            <w:tcW w:w="17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136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2457" w:type="dxa"/>
            <w:tcBorders>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wolnobieżny</w:t>
            </w:r>
          </w:p>
        </w:tc>
        <w:tc>
          <w:tcPr>
            <w:tcW w:w="2185" w:type="dxa"/>
            <w:tcBorders>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w:t>
            </w:r>
          </w:p>
        </w:tc>
        <w:tc>
          <w:tcPr>
            <w:tcW w:w="218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w:t>
            </w:r>
          </w:p>
        </w:tc>
      </w:tr>
      <w:tr>
        <w:trPr>
          <w:trHeight w:val="336" w:hRule="atLeast"/>
        </w:trPr>
        <w:tc>
          <w:tcPr>
            <w:tcW w:w="771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Razem</w:t>
            </w:r>
          </w:p>
        </w:tc>
        <w:tc>
          <w:tcPr>
            <w:tcW w:w="218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w:t>
            </w:r>
          </w:p>
        </w:tc>
      </w:tr>
    </w:tbl>
    <w:p>
      <w:pPr>
        <w:pStyle w:val="Normal"/>
        <w:tabs>
          <w:tab w:val="clear" w:pos="709"/>
          <w:tab w:val="left" w:pos="1620" w:leader="dot"/>
        </w:tabs>
        <w:spacing w:lineRule="auto" w:line="240"/>
        <w:rPr>
          <w:rFonts w:cs="Arial"/>
          <w:sz w:val="18"/>
          <w:szCs w:val="18"/>
        </w:rPr>
      </w:pPr>
      <w:r>
        <w:rPr>
          <w:rFonts w:cs="Arial"/>
          <w:sz w:val="18"/>
          <w:szCs w:val="18"/>
        </w:rPr>
      </w:r>
    </w:p>
    <w:p>
      <w:pPr>
        <w:pStyle w:val="ListParagraph"/>
        <w:numPr>
          <w:ilvl w:val="0"/>
          <w:numId w:val="3"/>
        </w:numPr>
        <w:tabs>
          <w:tab w:val="clear" w:pos="709"/>
          <w:tab w:val="left" w:pos="1620" w:leader="dot"/>
        </w:tabs>
        <w:spacing w:lineRule="auto" w:line="240"/>
        <w:rPr>
          <w:rFonts w:ascii="Arial" w:hAnsi="Arial" w:cs="Arial"/>
          <w:sz w:val="18"/>
          <w:szCs w:val="18"/>
        </w:rPr>
      </w:pPr>
      <w:r>
        <w:rPr>
          <w:rFonts w:cs="Arial" w:ascii="Arial" w:hAnsi="Arial"/>
          <w:sz w:val="18"/>
          <w:szCs w:val="18"/>
        </w:rPr>
        <w:t>Ubezpieczenie autocasco</w:t>
      </w:r>
    </w:p>
    <w:tbl>
      <w:tblPr>
        <w:tblW w:w="9900"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1717"/>
        <w:gridCol w:w="1660"/>
        <w:gridCol w:w="2080"/>
        <w:gridCol w:w="2223"/>
        <w:gridCol w:w="2220"/>
      </w:tblGrid>
      <w:tr>
        <w:trPr>
          <w:trHeight w:val="492" w:hRule="atLeast"/>
        </w:trPr>
        <w:tc>
          <w:tcPr>
            <w:tcW w:w="1717" w:type="dxa"/>
            <w:tcBorders>
              <w:top w:val="single" w:sz="8" w:space="0" w:color="000000"/>
              <w:left w:val="single" w:sz="4" w:space="0" w:color="000000"/>
              <w:bottom w:val="single" w:sz="4" w:space="0" w:color="000000"/>
              <w:right w:val="single" w:sz="4" w:space="0" w:color="000000"/>
            </w:tcBorders>
            <w:shd w:color="000000" w:fill="203764" w:val="clear"/>
            <w:vAlign w:val="center"/>
          </w:tcPr>
          <w:p>
            <w:pPr>
              <w:pStyle w:val="Normal"/>
              <w:widowControl w:val="false"/>
              <w:spacing w:lineRule="auto" w:line="240"/>
              <w:jc w:val="center"/>
              <w:rPr>
                <w:rFonts w:cs="Arial"/>
                <w:b/>
                <w:bCs/>
                <w:color w:val="FFFFFF"/>
                <w:sz w:val="18"/>
                <w:szCs w:val="18"/>
                <w:lang w:eastAsia="pl-PL"/>
              </w:rPr>
            </w:pPr>
            <w:r>
              <w:rPr>
                <w:rFonts w:cs="Arial"/>
                <w:b/>
                <w:bCs/>
                <w:color w:val="FFFFFF"/>
                <w:sz w:val="18"/>
                <w:szCs w:val="18"/>
                <w:lang w:eastAsia="pl-PL"/>
              </w:rPr>
              <w:t>Przedmiot ubezpieczenia</w:t>
            </w:r>
          </w:p>
        </w:tc>
        <w:tc>
          <w:tcPr>
            <w:tcW w:w="1660" w:type="dxa"/>
            <w:tcBorders>
              <w:top w:val="single" w:sz="8" w:space="0" w:color="000000"/>
              <w:bottom w:val="single" w:sz="4" w:space="0" w:color="000000"/>
            </w:tcBorders>
            <w:shd w:color="000000" w:fill="203764" w:val="clear"/>
            <w:vAlign w:val="center"/>
          </w:tcPr>
          <w:p>
            <w:pPr>
              <w:pStyle w:val="Normal"/>
              <w:widowControl w:val="false"/>
              <w:spacing w:lineRule="auto" w:line="240"/>
              <w:jc w:val="center"/>
              <w:rPr>
                <w:rFonts w:cs="Arial"/>
                <w:b/>
                <w:bCs/>
                <w:color w:val="FFFFFF"/>
                <w:sz w:val="18"/>
                <w:szCs w:val="18"/>
                <w:lang w:eastAsia="pl-PL"/>
              </w:rPr>
            </w:pPr>
            <w:r>
              <w:rPr>
                <w:rFonts w:cs="Arial"/>
                <w:b/>
                <w:bCs/>
                <w:color w:val="FFFFFF"/>
                <w:sz w:val="18"/>
                <w:szCs w:val="18"/>
                <w:lang w:eastAsia="pl-PL"/>
              </w:rPr>
              <w:t>Suma ubezpieczenia</w:t>
            </w:r>
          </w:p>
        </w:tc>
        <w:tc>
          <w:tcPr>
            <w:tcW w:w="2080" w:type="dxa"/>
            <w:tcBorders>
              <w:top w:val="single" w:sz="8" w:space="0" w:color="000000"/>
              <w:left w:val="single" w:sz="4" w:space="0" w:color="000000"/>
              <w:bottom w:val="single" w:sz="4" w:space="0" w:color="000000"/>
            </w:tcBorders>
            <w:shd w:color="000000" w:fill="203764" w:val="clear"/>
            <w:vAlign w:val="center"/>
          </w:tcPr>
          <w:p>
            <w:pPr>
              <w:pStyle w:val="Normal"/>
              <w:widowControl w:val="false"/>
              <w:spacing w:lineRule="auto" w:line="240"/>
              <w:jc w:val="center"/>
              <w:rPr>
                <w:rFonts w:cs="Arial"/>
                <w:b/>
                <w:bCs/>
                <w:color w:val="FFFFFF"/>
                <w:sz w:val="18"/>
                <w:szCs w:val="18"/>
                <w:lang w:eastAsia="pl-PL"/>
              </w:rPr>
            </w:pPr>
            <w:r>
              <w:rPr>
                <w:rFonts w:cs="Arial"/>
                <w:b/>
                <w:bCs/>
                <w:color w:val="FFFFFF"/>
                <w:sz w:val="18"/>
                <w:szCs w:val="18"/>
                <w:lang w:eastAsia="pl-PL"/>
              </w:rPr>
              <w:t>Rodzaj pojazdu</w:t>
            </w:r>
          </w:p>
        </w:tc>
        <w:tc>
          <w:tcPr>
            <w:tcW w:w="2223" w:type="dxa"/>
            <w:tcBorders>
              <w:top w:val="single" w:sz="8" w:space="0" w:color="000000"/>
              <w:left w:val="single" w:sz="8" w:space="0" w:color="000000"/>
              <w:bottom w:val="single" w:sz="4" w:space="0" w:color="000000"/>
            </w:tcBorders>
            <w:shd w:color="000000" w:fill="203764" w:val="clear"/>
            <w:vAlign w:val="center"/>
          </w:tcPr>
          <w:p>
            <w:pPr>
              <w:pStyle w:val="Normal"/>
              <w:widowControl w:val="false"/>
              <w:spacing w:lineRule="auto" w:line="240"/>
              <w:jc w:val="center"/>
              <w:rPr>
                <w:rFonts w:cs="Arial"/>
                <w:b/>
                <w:bCs/>
                <w:color w:val="FFFFFF"/>
                <w:sz w:val="18"/>
                <w:szCs w:val="18"/>
                <w:lang w:eastAsia="pl-PL"/>
              </w:rPr>
            </w:pPr>
            <w:r>
              <w:rPr>
                <w:rFonts w:cs="Arial"/>
                <w:b/>
                <w:bCs/>
                <w:color w:val="FFFFFF"/>
                <w:sz w:val="18"/>
                <w:szCs w:val="18"/>
                <w:lang w:eastAsia="pl-PL"/>
              </w:rPr>
              <w:t>Stawka w %* za pojazd</w:t>
            </w:r>
          </w:p>
        </w:tc>
        <w:tc>
          <w:tcPr>
            <w:tcW w:w="2220" w:type="dxa"/>
            <w:tcBorders>
              <w:top w:val="single" w:sz="8" w:space="0" w:color="000000"/>
              <w:left w:val="single" w:sz="8" w:space="0" w:color="000000"/>
              <w:bottom w:val="single" w:sz="4" w:space="0" w:color="000000"/>
              <w:right w:val="single" w:sz="8" w:space="0" w:color="000000"/>
            </w:tcBorders>
            <w:shd w:color="000000" w:fill="203764" w:val="clear"/>
            <w:vAlign w:val="center"/>
          </w:tcPr>
          <w:p>
            <w:pPr>
              <w:pStyle w:val="Normal"/>
              <w:widowControl w:val="false"/>
              <w:spacing w:lineRule="auto" w:line="240"/>
              <w:jc w:val="center"/>
              <w:rPr>
                <w:rFonts w:cs="Arial"/>
                <w:b/>
                <w:bCs/>
                <w:color w:val="FFFFFF"/>
                <w:sz w:val="18"/>
                <w:szCs w:val="18"/>
                <w:lang w:eastAsia="pl-PL"/>
              </w:rPr>
            </w:pPr>
            <w:r>
              <w:rPr>
                <w:rFonts w:cs="Arial"/>
                <w:b/>
                <w:bCs/>
                <w:color w:val="FFFFFF"/>
                <w:sz w:val="18"/>
                <w:szCs w:val="18"/>
                <w:lang w:eastAsia="pl-PL"/>
              </w:rPr>
              <w:t>Składka za  12 miesięcy za wszystkie pojazdy</w:t>
            </w:r>
          </w:p>
        </w:tc>
      </w:tr>
      <w:tr>
        <w:trPr>
          <w:trHeight w:val="336" w:hRule="atLeast"/>
        </w:trPr>
        <w:tc>
          <w:tcPr>
            <w:tcW w:w="17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Autocasco</w:t>
            </w:r>
          </w:p>
        </w:tc>
        <w:tc>
          <w:tcPr>
            <w:tcW w:w="166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10 557 523,00 zł</w:t>
            </w:r>
          </w:p>
        </w:tc>
        <w:tc>
          <w:tcPr>
            <w:tcW w:w="208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osobowy</w:t>
            </w:r>
          </w:p>
        </w:tc>
        <w:tc>
          <w:tcPr>
            <w:tcW w:w="222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 </w:t>
            </w:r>
            <w:r>
              <w:rPr>
                <w:rFonts w:cs="Arial"/>
                <w:color w:val="auto"/>
                <w:sz w:val="18"/>
                <w:szCs w:val="18"/>
                <w:lang w:eastAsia="pl-PL"/>
              </w:rPr>
              <w:t>%</w:t>
            </w:r>
          </w:p>
        </w:tc>
        <w:tc>
          <w:tcPr>
            <w:tcW w:w="222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w:t>
            </w:r>
          </w:p>
        </w:tc>
      </w:tr>
      <w:tr>
        <w:trPr>
          <w:trHeight w:val="336" w:hRule="atLeast"/>
        </w:trPr>
        <w:tc>
          <w:tcPr>
            <w:tcW w:w="17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16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208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ciężarowy</w:t>
            </w:r>
          </w:p>
        </w:tc>
        <w:tc>
          <w:tcPr>
            <w:tcW w:w="2223"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 </w:t>
            </w:r>
            <w:r>
              <w:rPr>
                <w:rFonts w:cs="Arial"/>
                <w:color w:val="auto"/>
                <w:sz w:val="18"/>
                <w:szCs w:val="18"/>
                <w:lang w:eastAsia="pl-PL"/>
              </w:rPr>
              <w:t>%</w:t>
            </w:r>
          </w:p>
        </w:tc>
        <w:tc>
          <w:tcPr>
            <w:tcW w:w="222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w:t>
            </w:r>
          </w:p>
        </w:tc>
      </w:tr>
      <w:tr>
        <w:trPr>
          <w:trHeight w:val="336" w:hRule="atLeast"/>
        </w:trPr>
        <w:tc>
          <w:tcPr>
            <w:tcW w:w="17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16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208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przyczepa</w:t>
            </w:r>
          </w:p>
        </w:tc>
        <w:tc>
          <w:tcPr>
            <w:tcW w:w="2223"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 </w:t>
            </w:r>
            <w:r>
              <w:rPr>
                <w:rFonts w:cs="Arial"/>
                <w:color w:val="auto"/>
                <w:sz w:val="18"/>
                <w:szCs w:val="18"/>
                <w:lang w:eastAsia="pl-PL"/>
              </w:rPr>
              <w:t>%</w:t>
            </w:r>
          </w:p>
        </w:tc>
        <w:tc>
          <w:tcPr>
            <w:tcW w:w="222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w:t>
            </w:r>
          </w:p>
        </w:tc>
      </w:tr>
      <w:tr>
        <w:trPr>
          <w:trHeight w:val="336" w:hRule="atLeast"/>
        </w:trPr>
        <w:tc>
          <w:tcPr>
            <w:tcW w:w="17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16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208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specjalny</w:t>
            </w:r>
          </w:p>
        </w:tc>
        <w:tc>
          <w:tcPr>
            <w:tcW w:w="2223"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 </w:t>
            </w:r>
            <w:r>
              <w:rPr>
                <w:rFonts w:cs="Arial"/>
                <w:color w:val="auto"/>
                <w:sz w:val="18"/>
                <w:szCs w:val="18"/>
                <w:lang w:eastAsia="pl-PL"/>
              </w:rPr>
              <w:t>%</w:t>
            </w:r>
          </w:p>
        </w:tc>
        <w:tc>
          <w:tcPr>
            <w:tcW w:w="222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w:t>
            </w:r>
          </w:p>
        </w:tc>
      </w:tr>
      <w:tr>
        <w:trPr>
          <w:trHeight w:val="336" w:hRule="atLeast"/>
        </w:trPr>
        <w:tc>
          <w:tcPr>
            <w:tcW w:w="17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16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208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autobus</w:t>
            </w:r>
          </w:p>
        </w:tc>
        <w:tc>
          <w:tcPr>
            <w:tcW w:w="2223"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 </w:t>
            </w:r>
            <w:r>
              <w:rPr>
                <w:rFonts w:cs="Arial"/>
                <w:color w:val="auto"/>
                <w:sz w:val="18"/>
                <w:szCs w:val="18"/>
                <w:lang w:eastAsia="pl-PL"/>
              </w:rPr>
              <w:t>%</w:t>
            </w:r>
          </w:p>
        </w:tc>
        <w:tc>
          <w:tcPr>
            <w:tcW w:w="222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w:t>
            </w:r>
          </w:p>
        </w:tc>
      </w:tr>
      <w:tr>
        <w:trPr>
          <w:trHeight w:val="336" w:hRule="atLeast"/>
        </w:trPr>
        <w:tc>
          <w:tcPr>
            <w:tcW w:w="17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16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208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specjalny pożarniczy</w:t>
            </w:r>
          </w:p>
        </w:tc>
        <w:tc>
          <w:tcPr>
            <w:tcW w:w="2223"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 </w:t>
            </w:r>
            <w:r>
              <w:rPr>
                <w:rFonts w:cs="Arial"/>
                <w:color w:val="auto"/>
                <w:sz w:val="18"/>
                <w:szCs w:val="18"/>
                <w:lang w:eastAsia="pl-PL"/>
              </w:rPr>
              <w:t>%</w:t>
            </w:r>
          </w:p>
        </w:tc>
        <w:tc>
          <w:tcPr>
            <w:tcW w:w="222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w:t>
            </w:r>
          </w:p>
        </w:tc>
      </w:tr>
      <w:tr>
        <w:trPr>
          <w:trHeight w:val="336" w:hRule="atLeast"/>
        </w:trPr>
        <w:tc>
          <w:tcPr>
            <w:tcW w:w="17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16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208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motocykl</w:t>
            </w:r>
          </w:p>
        </w:tc>
        <w:tc>
          <w:tcPr>
            <w:tcW w:w="2223"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 </w:t>
            </w:r>
            <w:r>
              <w:rPr>
                <w:rFonts w:cs="Arial"/>
                <w:color w:val="auto"/>
                <w:sz w:val="18"/>
                <w:szCs w:val="18"/>
                <w:lang w:eastAsia="pl-PL"/>
              </w:rPr>
              <w:t>%</w:t>
            </w:r>
          </w:p>
        </w:tc>
        <w:tc>
          <w:tcPr>
            <w:tcW w:w="222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w:t>
            </w:r>
          </w:p>
        </w:tc>
      </w:tr>
      <w:tr>
        <w:trPr>
          <w:trHeight w:val="336" w:hRule="atLeast"/>
        </w:trPr>
        <w:tc>
          <w:tcPr>
            <w:tcW w:w="17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16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208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ciągnik rolniczy</w:t>
            </w:r>
          </w:p>
        </w:tc>
        <w:tc>
          <w:tcPr>
            <w:tcW w:w="2223"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 </w:t>
            </w:r>
            <w:r>
              <w:rPr>
                <w:rFonts w:cs="Arial"/>
                <w:color w:val="auto"/>
                <w:sz w:val="18"/>
                <w:szCs w:val="18"/>
                <w:lang w:eastAsia="pl-PL"/>
              </w:rPr>
              <w:t>%</w:t>
            </w:r>
          </w:p>
        </w:tc>
        <w:tc>
          <w:tcPr>
            <w:tcW w:w="222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w:t>
            </w:r>
          </w:p>
        </w:tc>
      </w:tr>
      <w:tr>
        <w:trPr>
          <w:trHeight w:val="336" w:hRule="atLeast"/>
        </w:trPr>
        <w:tc>
          <w:tcPr>
            <w:tcW w:w="17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16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208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wolnobieżny</w:t>
            </w:r>
          </w:p>
        </w:tc>
        <w:tc>
          <w:tcPr>
            <w:tcW w:w="222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 </w:t>
            </w:r>
            <w:r>
              <w:rPr>
                <w:rFonts w:cs="Arial"/>
                <w:color w:val="auto"/>
                <w:sz w:val="18"/>
                <w:szCs w:val="18"/>
                <w:lang w:eastAsia="pl-PL"/>
              </w:rPr>
              <w:t>% </w:t>
            </w:r>
          </w:p>
        </w:tc>
        <w:tc>
          <w:tcPr>
            <w:tcW w:w="222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 </w:t>
            </w:r>
          </w:p>
        </w:tc>
      </w:tr>
      <w:tr>
        <w:trPr>
          <w:trHeight w:val="336" w:hRule="atLeast"/>
        </w:trPr>
        <w:tc>
          <w:tcPr>
            <w:tcW w:w="7680"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Razem</w:t>
            </w:r>
          </w:p>
        </w:tc>
        <w:tc>
          <w:tcPr>
            <w:tcW w:w="222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w:t>
            </w:r>
          </w:p>
        </w:tc>
      </w:tr>
    </w:tbl>
    <w:p>
      <w:pPr>
        <w:pStyle w:val="Normal"/>
        <w:tabs>
          <w:tab w:val="clear" w:pos="709"/>
          <w:tab w:val="left" w:pos="1620" w:leader="dot"/>
        </w:tabs>
        <w:spacing w:lineRule="auto" w:line="240"/>
        <w:rPr>
          <w:rFonts w:cs="Arial"/>
          <w:sz w:val="18"/>
          <w:szCs w:val="18"/>
        </w:rPr>
      </w:pPr>
      <w:r>
        <w:rPr>
          <w:rFonts w:cs="Arial"/>
          <w:sz w:val="18"/>
          <w:szCs w:val="18"/>
        </w:rPr>
      </w:r>
    </w:p>
    <w:p>
      <w:pPr>
        <w:pStyle w:val="ListParagraph"/>
        <w:numPr>
          <w:ilvl w:val="0"/>
          <w:numId w:val="3"/>
        </w:numPr>
        <w:tabs>
          <w:tab w:val="clear" w:pos="709"/>
          <w:tab w:val="left" w:pos="1620" w:leader="dot"/>
        </w:tabs>
        <w:spacing w:lineRule="auto" w:line="240"/>
        <w:rPr>
          <w:rFonts w:ascii="Arial" w:hAnsi="Arial" w:cs="Arial"/>
          <w:sz w:val="18"/>
          <w:szCs w:val="18"/>
        </w:rPr>
      </w:pPr>
      <w:r>
        <w:rPr>
          <w:rFonts w:cs="Arial" w:ascii="Arial" w:hAnsi="Arial"/>
          <w:sz w:val="18"/>
          <w:szCs w:val="18"/>
        </w:rPr>
        <w:t xml:space="preserve">Ubezpieczenie następstw nieszczęśliwych wypadków </w:t>
      </w:r>
    </w:p>
    <w:tbl>
      <w:tblPr>
        <w:tblW w:w="9900"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1717"/>
        <w:gridCol w:w="1660"/>
        <w:gridCol w:w="2080"/>
        <w:gridCol w:w="2223"/>
        <w:gridCol w:w="2220"/>
      </w:tblGrid>
      <w:tr>
        <w:trPr>
          <w:trHeight w:val="492" w:hRule="atLeast"/>
        </w:trPr>
        <w:tc>
          <w:tcPr>
            <w:tcW w:w="1717" w:type="dxa"/>
            <w:tcBorders>
              <w:top w:val="single" w:sz="8" w:space="0" w:color="000000"/>
              <w:left w:val="single" w:sz="4" w:space="0" w:color="000000"/>
              <w:bottom w:val="single" w:sz="8" w:space="0" w:color="000000"/>
              <w:right w:val="single" w:sz="4" w:space="0" w:color="000000"/>
            </w:tcBorders>
            <w:shd w:color="000000" w:fill="203764" w:val="clear"/>
            <w:vAlign w:val="center"/>
          </w:tcPr>
          <w:p>
            <w:pPr>
              <w:pStyle w:val="Normal"/>
              <w:widowControl w:val="false"/>
              <w:spacing w:lineRule="auto" w:line="240"/>
              <w:jc w:val="center"/>
              <w:rPr>
                <w:rFonts w:cs="Arial"/>
                <w:b/>
                <w:bCs/>
                <w:color w:val="FFFFFF"/>
                <w:sz w:val="18"/>
                <w:szCs w:val="18"/>
                <w:lang w:eastAsia="pl-PL"/>
              </w:rPr>
            </w:pPr>
            <w:r>
              <w:rPr>
                <w:rFonts w:cs="Arial"/>
                <w:b/>
                <w:bCs/>
                <w:color w:val="FFFFFF"/>
                <w:sz w:val="18"/>
                <w:szCs w:val="18"/>
                <w:lang w:eastAsia="pl-PL"/>
              </w:rPr>
              <w:t>Przedmiot ubezpieczenia</w:t>
            </w:r>
          </w:p>
        </w:tc>
        <w:tc>
          <w:tcPr>
            <w:tcW w:w="1660" w:type="dxa"/>
            <w:tcBorders>
              <w:top w:val="single" w:sz="8" w:space="0" w:color="000000"/>
              <w:bottom w:val="single" w:sz="8" w:space="0" w:color="000000"/>
            </w:tcBorders>
            <w:shd w:color="000000" w:fill="203764" w:val="clear"/>
            <w:vAlign w:val="center"/>
          </w:tcPr>
          <w:p>
            <w:pPr>
              <w:pStyle w:val="Normal"/>
              <w:widowControl w:val="false"/>
              <w:spacing w:lineRule="auto" w:line="240"/>
              <w:jc w:val="center"/>
              <w:rPr>
                <w:rFonts w:cs="Arial"/>
                <w:b/>
                <w:bCs/>
                <w:color w:val="FFFFFF"/>
                <w:sz w:val="18"/>
                <w:szCs w:val="18"/>
                <w:lang w:eastAsia="pl-PL"/>
              </w:rPr>
            </w:pPr>
            <w:r>
              <w:rPr>
                <w:rFonts w:cs="Arial"/>
                <w:b/>
                <w:bCs/>
                <w:color w:val="FFFFFF"/>
                <w:sz w:val="18"/>
                <w:szCs w:val="18"/>
                <w:lang w:eastAsia="pl-PL"/>
              </w:rPr>
              <w:t>Suma ubezpieczenia</w:t>
            </w:r>
          </w:p>
        </w:tc>
        <w:tc>
          <w:tcPr>
            <w:tcW w:w="2080" w:type="dxa"/>
            <w:tcBorders>
              <w:top w:val="single" w:sz="8" w:space="0" w:color="000000"/>
              <w:left w:val="single" w:sz="4" w:space="0" w:color="000000"/>
              <w:bottom w:val="single" w:sz="8" w:space="0" w:color="000000"/>
            </w:tcBorders>
            <w:shd w:color="000000" w:fill="203764" w:val="clear"/>
            <w:vAlign w:val="center"/>
          </w:tcPr>
          <w:p>
            <w:pPr>
              <w:pStyle w:val="Normal"/>
              <w:widowControl w:val="false"/>
              <w:spacing w:lineRule="auto" w:line="240"/>
              <w:jc w:val="center"/>
              <w:rPr>
                <w:rFonts w:cs="Arial"/>
                <w:b/>
                <w:bCs/>
                <w:color w:val="FFFFFF"/>
                <w:sz w:val="18"/>
                <w:szCs w:val="18"/>
                <w:lang w:eastAsia="pl-PL"/>
              </w:rPr>
            </w:pPr>
            <w:r>
              <w:rPr>
                <w:rFonts w:cs="Arial"/>
                <w:b/>
                <w:bCs/>
                <w:color w:val="FFFFFF"/>
                <w:sz w:val="18"/>
                <w:szCs w:val="18"/>
                <w:lang w:eastAsia="pl-PL"/>
              </w:rPr>
              <w:t>Rodzaj pojazdu</w:t>
            </w:r>
          </w:p>
        </w:tc>
        <w:tc>
          <w:tcPr>
            <w:tcW w:w="2223" w:type="dxa"/>
            <w:tcBorders>
              <w:top w:val="single" w:sz="8" w:space="0" w:color="000000"/>
              <w:left w:val="single" w:sz="8" w:space="0" w:color="000000"/>
              <w:bottom w:val="single" w:sz="8" w:space="0" w:color="000000"/>
            </w:tcBorders>
            <w:shd w:color="000000" w:fill="203764" w:val="clear"/>
            <w:vAlign w:val="center"/>
          </w:tcPr>
          <w:p>
            <w:pPr>
              <w:pStyle w:val="Normal"/>
              <w:widowControl w:val="false"/>
              <w:spacing w:lineRule="auto" w:line="240"/>
              <w:jc w:val="center"/>
              <w:rPr>
                <w:rFonts w:cs="Arial"/>
                <w:b/>
                <w:bCs/>
                <w:color w:val="FFFFFF"/>
                <w:sz w:val="18"/>
                <w:szCs w:val="18"/>
                <w:lang w:eastAsia="pl-PL"/>
              </w:rPr>
            </w:pPr>
            <w:r>
              <w:rPr>
                <w:rFonts w:cs="Arial"/>
                <w:b/>
                <w:bCs/>
                <w:color w:val="FFFFFF"/>
                <w:sz w:val="18"/>
                <w:szCs w:val="18"/>
                <w:lang w:eastAsia="pl-PL"/>
              </w:rPr>
              <w:t>Składka lub Stawka w %* za pojazd/ osobę</w:t>
            </w:r>
          </w:p>
        </w:tc>
        <w:tc>
          <w:tcPr>
            <w:tcW w:w="2220" w:type="dxa"/>
            <w:tcBorders>
              <w:top w:val="single" w:sz="8" w:space="0" w:color="000000"/>
              <w:left w:val="single" w:sz="8" w:space="0" w:color="000000"/>
              <w:bottom w:val="single" w:sz="8" w:space="0" w:color="000000"/>
              <w:right w:val="single" w:sz="8" w:space="0" w:color="000000"/>
            </w:tcBorders>
            <w:shd w:color="000000" w:fill="203764" w:val="clear"/>
            <w:vAlign w:val="center"/>
          </w:tcPr>
          <w:p>
            <w:pPr>
              <w:pStyle w:val="Normal"/>
              <w:widowControl w:val="false"/>
              <w:spacing w:lineRule="auto" w:line="240"/>
              <w:jc w:val="center"/>
              <w:rPr>
                <w:rFonts w:cs="Arial"/>
                <w:b/>
                <w:bCs/>
                <w:color w:val="FFFFFF"/>
                <w:sz w:val="18"/>
                <w:szCs w:val="18"/>
                <w:lang w:eastAsia="pl-PL"/>
              </w:rPr>
            </w:pPr>
            <w:r>
              <w:rPr>
                <w:rFonts w:cs="Arial"/>
                <w:b/>
                <w:bCs/>
                <w:color w:val="FFFFFF"/>
                <w:sz w:val="18"/>
                <w:szCs w:val="18"/>
                <w:lang w:eastAsia="pl-PL"/>
              </w:rPr>
              <w:t>Składka za  12 miesięcy za wszystkie pojazdy</w:t>
            </w:r>
          </w:p>
        </w:tc>
      </w:tr>
      <w:tr>
        <w:trPr>
          <w:trHeight w:val="336" w:hRule="atLeast"/>
        </w:trPr>
        <w:tc>
          <w:tcPr>
            <w:tcW w:w="17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Następstwa nieszczęśliwych wypadków</w:t>
            </w:r>
          </w:p>
        </w:tc>
        <w:tc>
          <w:tcPr>
            <w:tcW w:w="166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10 000,00 zł</w:t>
            </w:r>
          </w:p>
        </w:tc>
        <w:tc>
          <w:tcPr>
            <w:tcW w:w="208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osobowy</w:t>
            </w:r>
          </w:p>
        </w:tc>
        <w:tc>
          <w:tcPr>
            <w:tcW w:w="222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w:t>
            </w:r>
          </w:p>
        </w:tc>
        <w:tc>
          <w:tcPr>
            <w:tcW w:w="222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w:t>
            </w:r>
          </w:p>
        </w:tc>
      </w:tr>
      <w:tr>
        <w:trPr>
          <w:trHeight w:val="336" w:hRule="atLeast"/>
        </w:trPr>
        <w:tc>
          <w:tcPr>
            <w:tcW w:w="17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16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2080" w:type="dxa"/>
            <w:tcBorders>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ciężarowy</w:t>
            </w:r>
          </w:p>
        </w:tc>
        <w:tc>
          <w:tcPr>
            <w:tcW w:w="2223" w:type="dxa"/>
            <w:tcBorders>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w:t>
            </w:r>
          </w:p>
        </w:tc>
        <w:tc>
          <w:tcPr>
            <w:tcW w:w="2220" w:type="dxa"/>
            <w:tcBorders>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w:t>
            </w:r>
          </w:p>
        </w:tc>
      </w:tr>
      <w:tr>
        <w:trPr>
          <w:trHeight w:val="336" w:hRule="atLeast"/>
        </w:trPr>
        <w:tc>
          <w:tcPr>
            <w:tcW w:w="17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16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2080" w:type="dxa"/>
            <w:tcBorders>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specjalny</w:t>
            </w:r>
          </w:p>
        </w:tc>
        <w:tc>
          <w:tcPr>
            <w:tcW w:w="2223" w:type="dxa"/>
            <w:tcBorders>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w:t>
            </w:r>
          </w:p>
        </w:tc>
        <w:tc>
          <w:tcPr>
            <w:tcW w:w="2220" w:type="dxa"/>
            <w:tcBorders>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w:t>
            </w:r>
          </w:p>
        </w:tc>
      </w:tr>
      <w:tr>
        <w:trPr>
          <w:trHeight w:val="336" w:hRule="atLeast"/>
        </w:trPr>
        <w:tc>
          <w:tcPr>
            <w:tcW w:w="17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16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2080" w:type="dxa"/>
            <w:tcBorders>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autobus</w:t>
            </w:r>
          </w:p>
        </w:tc>
        <w:tc>
          <w:tcPr>
            <w:tcW w:w="2223" w:type="dxa"/>
            <w:tcBorders>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w:t>
            </w:r>
          </w:p>
        </w:tc>
        <w:tc>
          <w:tcPr>
            <w:tcW w:w="2220" w:type="dxa"/>
            <w:tcBorders>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w:t>
            </w:r>
          </w:p>
        </w:tc>
      </w:tr>
      <w:tr>
        <w:trPr>
          <w:trHeight w:val="336" w:hRule="atLeast"/>
        </w:trPr>
        <w:tc>
          <w:tcPr>
            <w:tcW w:w="17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16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2080" w:type="dxa"/>
            <w:tcBorders>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specjalny pożarniczy</w:t>
            </w:r>
          </w:p>
        </w:tc>
        <w:tc>
          <w:tcPr>
            <w:tcW w:w="2223" w:type="dxa"/>
            <w:tcBorders>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w:t>
            </w:r>
          </w:p>
        </w:tc>
        <w:tc>
          <w:tcPr>
            <w:tcW w:w="2220" w:type="dxa"/>
            <w:tcBorders>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w:t>
            </w:r>
          </w:p>
        </w:tc>
      </w:tr>
      <w:tr>
        <w:trPr>
          <w:trHeight w:val="336" w:hRule="atLeast"/>
        </w:trPr>
        <w:tc>
          <w:tcPr>
            <w:tcW w:w="17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16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2080" w:type="dxa"/>
            <w:tcBorders>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motocykl</w:t>
            </w:r>
          </w:p>
        </w:tc>
        <w:tc>
          <w:tcPr>
            <w:tcW w:w="2223" w:type="dxa"/>
            <w:tcBorders>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w:t>
            </w:r>
          </w:p>
        </w:tc>
        <w:tc>
          <w:tcPr>
            <w:tcW w:w="2220" w:type="dxa"/>
            <w:tcBorders>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w:t>
            </w:r>
          </w:p>
        </w:tc>
      </w:tr>
      <w:tr>
        <w:trPr>
          <w:trHeight w:val="336" w:hRule="atLeast"/>
        </w:trPr>
        <w:tc>
          <w:tcPr>
            <w:tcW w:w="17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16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2080" w:type="dxa"/>
            <w:tcBorders>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ciągnik rolniczy</w:t>
            </w:r>
          </w:p>
        </w:tc>
        <w:tc>
          <w:tcPr>
            <w:tcW w:w="2223" w:type="dxa"/>
            <w:tcBorders>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w:t>
            </w:r>
          </w:p>
        </w:tc>
        <w:tc>
          <w:tcPr>
            <w:tcW w:w="2220" w:type="dxa"/>
            <w:tcBorders>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w:t>
            </w:r>
          </w:p>
        </w:tc>
      </w:tr>
      <w:tr>
        <w:trPr>
          <w:trHeight w:val="336" w:hRule="atLeast"/>
        </w:trPr>
        <w:tc>
          <w:tcPr>
            <w:tcW w:w="17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16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left"/>
              <w:rPr>
                <w:rFonts w:cs="Arial"/>
                <w:color w:val="auto"/>
                <w:sz w:val="18"/>
                <w:szCs w:val="18"/>
                <w:lang w:eastAsia="pl-PL"/>
              </w:rPr>
            </w:pPr>
            <w:r>
              <w:rPr>
                <w:rFonts w:cs="Arial"/>
                <w:color w:val="auto"/>
                <w:sz w:val="18"/>
                <w:szCs w:val="18"/>
                <w:lang w:eastAsia="pl-PL"/>
              </w:rPr>
            </w:r>
          </w:p>
        </w:tc>
        <w:tc>
          <w:tcPr>
            <w:tcW w:w="2080" w:type="dxa"/>
            <w:tcBorders>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wolnobieżny</w:t>
            </w:r>
          </w:p>
        </w:tc>
        <w:tc>
          <w:tcPr>
            <w:tcW w:w="2223" w:type="dxa"/>
            <w:tcBorders>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w:t>
            </w:r>
          </w:p>
        </w:tc>
        <w:tc>
          <w:tcPr>
            <w:tcW w:w="2220" w:type="dxa"/>
            <w:tcBorders>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w:t>
            </w:r>
          </w:p>
        </w:tc>
      </w:tr>
    </w:tbl>
    <w:p>
      <w:pPr>
        <w:pStyle w:val="Normal"/>
        <w:tabs>
          <w:tab w:val="clear" w:pos="709"/>
          <w:tab w:val="left" w:pos="1620" w:leader="dot"/>
        </w:tabs>
        <w:spacing w:lineRule="auto" w:line="240"/>
        <w:rPr>
          <w:rFonts w:cs="Arial"/>
          <w:sz w:val="18"/>
          <w:szCs w:val="18"/>
        </w:rPr>
      </w:pPr>
      <w:r>
        <w:rPr>
          <w:rFonts w:cs="Arial"/>
          <w:sz w:val="18"/>
          <w:szCs w:val="18"/>
        </w:rPr>
      </w:r>
    </w:p>
    <w:p>
      <w:pPr>
        <w:pStyle w:val="Normal"/>
        <w:tabs>
          <w:tab w:val="clear" w:pos="709"/>
          <w:tab w:val="left" w:pos="1620" w:leader="dot"/>
        </w:tabs>
        <w:spacing w:lineRule="auto" w:line="240"/>
        <w:rPr>
          <w:rFonts w:cs="Arial"/>
          <w:i/>
          <w:i/>
          <w:iCs/>
          <w:color w:val="auto"/>
          <w:sz w:val="18"/>
          <w:szCs w:val="18"/>
        </w:rPr>
      </w:pPr>
      <w:r>
        <w:rPr>
          <w:rFonts w:cs="Arial"/>
          <w:i/>
          <w:iCs/>
          <w:color w:val="auto"/>
          <w:sz w:val="18"/>
          <w:szCs w:val="18"/>
        </w:rPr>
      </w:r>
    </w:p>
    <w:p>
      <w:pPr>
        <w:pStyle w:val="ListParagraph"/>
        <w:numPr>
          <w:ilvl w:val="0"/>
          <w:numId w:val="3"/>
        </w:numPr>
        <w:tabs>
          <w:tab w:val="clear" w:pos="709"/>
          <w:tab w:val="left" w:pos="1620" w:leader="dot"/>
        </w:tabs>
        <w:spacing w:lineRule="auto" w:line="240"/>
        <w:rPr>
          <w:rFonts w:ascii="Arial" w:hAnsi="Arial" w:cs="Arial"/>
          <w:sz w:val="18"/>
          <w:szCs w:val="18"/>
        </w:rPr>
      </w:pPr>
      <w:r>
        <w:rPr>
          <w:rFonts w:cs="Arial" w:ascii="Arial" w:hAnsi="Arial"/>
          <w:sz w:val="18"/>
          <w:szCs w:val="18"/>
        </w:rPr>
        <w:t>Assistance</w:t>
      </w:r>
    </w:p>
    <w:tbl>
      <w:tblPr>
        <w:tblW w:w="9900"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1717"/>
        <w:gridCol w:w="1660"/>
        <w:gridCol w:w="2080"/>
        <w:gridCol w:w="2223"/>
        <w:gridCol w:w="2220"/>
      </w:tblGrid>
      <w:tr>
        <w:trPr>
          <w:trHeight w:val="492" w:hRule="atLeast"/>
        </w:trPr>
        <w:tc>
          <w:tcPr>
            <w:tcW w:w="1717" w:type="dxa"/>
            <w:tcBorders>
              <w:top w:val="single" w:sz="8" w:space="0" w:color="000000"/>
              <w:left w:val="single" w:sz="4" w:space="0" w:color="000000"/>
              <w:bottom w:val="single" w:sz="8" w:space="0" w:color="000000"/>
              <w:right w:val="single" w:sz="4" w:space="0" w:color="000000"/>
            </w:tcBorders>
            <w:shd w:color="000000" w:fill="203764" w:val="clear"/>
            <w:vAlign w:val="center"/>
          </w:tcPr>
          <w:p>
            <w:pPr>
              <w:pStyle w:val="Normal"/>
              <w:widowControl w:val="false"/>
              <w:spacing w:lineRule="auto" w:line="240"/>
              <w:jc w:val="center"/>
              <w:rPr>
                <w:rFonts w:cs="Arial"/>
                <w:b/>
                <w:bCs/>
                <w:color w:val="FFFFFF"/>
                <w:sz w:val="18"/>
                <w:szCs w:val="18"/>
                <w:lang w:eastAsia="pl-PL"/>
              </w:rPr>
            </w:pPr>
            <w:r>
              <w:rPr>
                <w:rFonts w:cs="Arial"/>
                <w:b/>
                <w:bCs/>
                <w:color w:val="FFFFFF"/>
                <w:sz w:val="18"/>
                <w:szCs w:val="18"/>
                <w:lang w:eastAsia="pl-PL"/>
              </w:rPr>
              <w:t>Przedmiot ubezpieczenia</w:t>
            </w:r>
          </w:p>
        </w:tc>
        <w:tc>
          <w:tcPr>
            <w:tcW w:w="1660" w:type="dxa"/>
            <w:tcBorders>
              <w:top w:val="single" w:sz="8" w:space="0" w:color="000000"/>
              <w:bottom w:val="single" w:sz="8" w:space="0" w:color="000000"/>
            </w:tcBorders>
            <w:shd w:color="000000" w:fill="203764" w:val="clear"/>
            <w:vAlign w:val="center"/>
          </w:tcPr>
          <w:p>
            <w:pPr>
              <w:pStyle w:val="Normal"/>
              <w:widowControl w:val="false"/>
              <w:spacing w:lineRule="auto" w:line="240"/>
              <w:jc w:val="center"/>
              <w:rPr>
                <w:rFonts w:cs="Arial"/>
                <w:b/>
                <w:bCs/>
                <w:color w:val="FFFFFF"/>
                <w:sz w:val="18"/>
                <w:szCs w:val="18"/>
                <w:lang w:eastAsia="pl-PL"/>
              </w:rPr>
            </w:pPr>
            <w:r>
              <w:rPr>
                <w:rFonts w:cs="Arial"/>
                <w:b/>
                <w:bCs/>
                <w:color w:val="FFFFFF"/>
                <w:sz w:val="18"/>
                <w:szCs w:val="18"/>
                <w:lang w:eastAsia="pl-PL"/>
              </w:rPr>
              <w:t>Zakres ubezpieczenia</w:t>
            </w:r>
          </w:p>
        </w:tc>
        <w:tc>
          <w:tcPr>
            <w:tcW w:w="2080" w:type="dxa"/>
            <w:tcBorders>
              <w:top w:val="single" w:sz="8" w:space="0" w:color="000000"/>
              <w:left w:val="single" w:sz="4" w:space="0" w:color="000000"/>
              <w:bottom w:val="single" w:sz="8" w:space="0" w:color="000000"/>
            </w:tcBorders>
            <w:shd w:color="000000" w:fill="203764" w:val="clear"/>
            <w:vAlign w:val="center"/>
          </w:tcPr>
          <w:p>
            <w:pPr>
              <w:pStyle w:val="Normal"/>
              <w:widowControl w:val="false"/>
              <w:spacing w:lineRule="auto" w:line="240"/>
              <w:jc w:val="center"/>
              <w:rPr>
                <w:rFonts w:cs="Arial"/>
                <w:b/>
                <w:bCs/>
                <w:color w:val="FFFFFF"/>
                <w:sz w:val="18"/>
                <w:szCs w:val="18"/>
                <w:lang w:eastAsia="pl-PL"/>
              </w:rPr>
            </w:pPr>
            <w:r>
              <w:rPr>
                <w:rFonts w:cs="Arial"/>
                <w:b/>
                <w:bCs/>
                <w:color w:val="FFFFFF"/>
                <w:sz w:val="18"/>
                <w:szCs w:val="18"/>
                <w:lang w:eastAsia="pl-PL"/>
              </w:rPr>
              <w:t>Rodzaj pojazdu</w:t>
            </w:r>
          </w:p>
        </w:tc>
        <w:tc>
          <w:tcPr>
            <w:tcW w:w="2223" w:type="dxa"/>
            <w:tcBorders>
              <w:top w:val="single" w:sz="8" w:space="0" w:color="000000"/>
              <w:left w:val="single" w:sz="8" w:space="0" w:color="000000"/>
              <w:bottom w:val="single" w:sz="8" w:space="0" w:color="000000"/>
            </w:tcBorders>
            <w:shd w:color="000000" w:fill="203764" w:val="clear"/>
            <w:vAlign w:val="center"/>
          </w:tcPr>
          <w:p>
            <w:pPr>
              <w:pStyle w:val="Normal"/>
              <w:widowControl w:val="false"/>
              <w:spacing w:lineRule="auto" w:line="240"/>
              <w:jc w:val="center"/>
              <w:rPr>
                <w:rFonts w:cs="Arial"/>
                <w:b/>
                <w:bCs/>
                <w:color w:val="FFFFFF"/>
                <w:sz w:val="18"/>
                <w:szCs w:val="18"/>
                <w:lang w:eastAsia="pl-PL"/>
              </w:rPr>
            </w:pPr>
            <w:r>
              <w:rPr>
                <w:rFonts w:cs="Arial"/>
                <w:b/>
                <w:bCs/>
                <w:color w:val="FFFFFF"/>
                <w:sz w:val="18"/>
                <w:szCs w:val="18"/>
                <w:lang w:eastAsia="pl-PL"/>
              </w:rPr>
              <w:t>składka lub Stawka w %* za pojazd</w:t>
            </w:r>
          </w:p>
        </w:tc>
        <w:tc>
          <w:tcPr>
            <w:tcW w:w="2220" w:type="dxa"/>
            <w:tcBorders>
              <w:top w:val="single" w:sz="8" w:space="0" w:color="000000"/>
              <w:left w:val="single" w:sz="8" w:space="0" w:color="000000"/>
              <w:bottom w:val="single" w:sz="8" w:space="0" w:color="000000"/>
              <w:right w:val="single" w:sz="8" w:space="0" w:color="000000"/>
            </w:tcBorders>
            <w:shd w:color="000000" w:fill="203764" w:val="clear"/>
            <w:vAlign w:val="center"/>
          </w:tcPr>
          <w:p>
            <w:pPr>
              <w:pStyle w:val="Normal"/>
              <w:widowControl w:val="false"/>
              <w:spacing w:lineRule="auto" w:line="240"/>
              <w:jc w:val="center"/>
              <w:rPr>
                <w:rFonts w:cs="Arial"/>
                <w:b/>
                <w:bCs/>
                <w:color w:val="FFFFFF"/>
                <w:sz w:val="18"/>
                <w:szCs w:val="18"/>
                <w:lang w:eastAsia="pl-PL"/>
              </w:rPr>
            </w:pPr>
            <w:r>
              <w:rPr>
                <w:rFonts w:cs="Arial"/>
                <w:b/>
                <w:bCs/>
                <w:color w:val="FFFFFF"/>
                <w:sz w:val="18"/>
                <w:szCs w:val="18"/>
                <w:lang w:eastAsia="pl-PL"/>
              </w:rPr>
              <w:t>Składka za  12 miesięcy za wszystkie pojazdy</w:t>
            </w:r>
          </w:p>
        </w:tc>
      </w:tr>
      <w:tr>
        <w:trPr>
          <w:trHeight w:val="432" w:hRule="atLeast"/>
        </w:trPr>
        <w:tc>
          <w:tcPr>
            <w:tcW w:w="17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sz w:val="18"/>
                <w:szCs w:val="18"/>
                <w:lang w:eastAsia="pl-PL"/>
              </w:rPr>
            </w:pPr>
            <w:r>
              <w:rPr>
                <w:rFonts w:cs="Arial"/>
                <w:sz w:val="18"/>
                <w:szCs w:val="18"/>
                <w:lang w:eastAsia="pl-PL"/>
              </w:rPr>
              <w:t>Assistance</w:t>
            </w:r>
          </w:p>
        </w:tc>
        <w:tc>
          <w:tcPr>
            <w:tcW w:w="1660" w:type="dxa"/>
            <w:vMerge w:val="restart"/>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rozszerzony</w:t>
            </w:r>
          </w:p>
        </w:tc>
        <w:tc>
          <w:tcPr>
            <w:tcW w:w="208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osobowy </w:t>
            </w:r>
          </w:p>
        </w:tc>
        <w:tc>
          <w:tcPr>
            <w:tcW w:w="222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w:t>
            </w:r>
          </w:p>
        </w:tc>
        <w:tc>
          <w:tcPr>
            <w:tcW w:w="222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w:t>
            </w:r>
          </w:p>
        </w:tc>
      </w:tr>
      <w:tr>
        <w:trPr>
          <w:trHeight w:val="432" w:hRule="atLeast"/>
        </w:trPr>
        <w:tc>
          <w:tcPr>
            <w:tcW w:w="1717"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sz w:val="18"/>
                <w:szCs w:val="18"/>
                <w:lang w:eastAsia="pl-PL"/>
              </w:rPr>
            </w:pPr>
            <w:r>
              <w:rPr>
                <w:rFonts w:cs="Arial"/>
                <w:sz w:val="18"/>
                <w:szCs w:val="18"/>
                <w:lang w:eastAsia="pl-PL"/>
              </w:rPr>
            </w:r>
          </w:p>
        </w:tc>
        <w:tc>
          <w:tcPr>
            <w:tcW w:w="1660" w:type="dxa"/>
            <w:vMerge w:val="continue"/>
            <w:tcBorders>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r>
          </w:p>
        </w:tc>
        <w:tc>
          <w:tcPr>
            <w:tcW w:w="208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ciężarowy</w:t>
            </w:r>
          </w:p>
        </w:tc>
        <w:tc>
          <w:tcPr>
            <w:tcW w:w="222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r>
          </w:p>
        </w:tc>
        <w:tc>
          <w:tcPr>
            <w:tcW w:w="222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 xml:space="preserve">… </w:t>
            </w:r>
            <w:r>
              <w:rPr>
                <w:rFonts w:cs="Arial"/>
                <w:color w:val="auto"/>
                <w:sz w:val="18"/>
                <w:szCs w:val="18"/>
                <w:lang w:eastAsia="pl-PL"/>
              </w:rPr>
              <w:t>zł</w:t>
            </w:r>
          </w:p>
        </w:tc>
      </w:tr>
      <w:tr>
        <w:trPr>
          <w:trHeight w:val="432" w:hRule="atLeast"/>
        </w:trPr>
        <w:tc>
          <w:tcPr>
            <w:tcW w:w="768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t>Razem</w:t>
            </w:r>
          </w:p>
        </w:tc>
        <w:tc>
          <w:tcPr>
            <w:tcW w:w="222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cs="Arial"/>
                <w:color w:val="auto"/>
                <w:sz w:val="18"/>
                <w:szCs w:val="18"/>
                <w:lang w:eastAsia="pl-PL"/>
              </w:rPr>
            </w:pPr>
            <w:r>
              <w:rPr>
                <w:rFonts w:cs="Arial"/>
                <w:color w:val="auto"/>
                <w:sz w:val="18"/>
                <w:szCs w:val="18"/>
                <w:lang w:eastAsia="pl-PL"/>
              </w:rPr>
            </w:r>
          </w:p>
        </w:tc>
      </w:tr>
    </w:tbl>
    <w:p>
      <w:pPr>
        <w:pStyle w:val="Normal"/>
        <w:tabs>
          <w:tab w:val="clear" w:pos="709"/>
          <w:tab w:val="left" w:pos="1620" w:leader="dot"/>
        </w:tabs>
        <w:spacing w:lineRule="auto" w:line="240"/>
        <w:rPr>
          <w:rFonts w:cs="Arial"/>
          <w:color w:val="auto"/>
          <w:sz w:val="18"/>
          <w:szCs w:val="18"/>
        </w:rPr>
      </w:pPr>
      <w:r>
        <w:rPr>
          <w:rFonts w:cs="Arial"/>
          <w:color w:val="auto"/>
          <w:sz w:val="18"/>
          <w:szCs w:val="18"/>
        </w:rPr>
      </w:r>
    </w:p>
    <w:p>
      <w:pPr>
        <w:pStyle w:val="Normal"/>
        <w:tabs>
          <w:tab w:val="clear" w:pos="709"/>
          <w:tab w:val="left" w:pos="1620" w:leader="dot"/>
        </w:tabs>
        <w:spacing w:lineRule="auto" w:line="240"/>
        <w:ind w:left="720" w:hanging="0"/>
        <w:rPr>
          <w:rFonts w:cs="Arial"/>
          <w:sz w:val="18"/>
          <w:szCs w:val="18"/>
        </w:rPr>
      </w:pPr>
      <w:r>
        <w:rPr>
          <w:rFonts w:eastAsia="Calibri" w:cs="Arial"/>
          <w:color w:val="auto"/>
          <w:sz w:val="18"/>
          <w:szCs w:val="18"/>
          <w:lang w:eastAsia="ar-SA"/>
        </w:rPr>
        <w:t>*</w:t>
      </w:r>
      <w:r>
        <w:rPr>
          <w:rFonts w:cs="Arial"/>
          <w:sz w:val="18"/>
          <w:szCs w:val="18"/>
        </w:rPr>
        <w:t xml:space="preserve"> - niepotrzebne skreślić. </w:t>
      </w:r>
    </w:p>
    <w:p>
      <w:pPr>
        <w:pStyle w:val="Normal"/>
        <w:tabs>
          <w:tab w:val="clear" w:pos="709"/>
          <w:tab w:val="left" w:pos="1620" w:leader="dot"/>
        </w:tabs>
        <w:spacing w:lineRule="auto" w:line="240"/>
        <w:rPr>
          <w:rFonts w:cs="Arial"/>
          <w:i/>
          <w:i/>
          <w:iCs/>
          <w:color w:val="auto"/>
          <w:sz w:val="18"/>
          <w:szCs w:val="18"/>
        </w:rPr>
      </w:pPr>
      <w:r>
        <w:rPr>
          <w:rFonts w:cs="Arial"/>
          <w:i/>
          <w:iCs/>
          <w:color w:val="auto"/>
          <w:sz w:val="18"/>
          <w:szCs w:val="18"/>
        </w:rPr>
      </w:r>
    </w:p>
    <w:p>
      <w:pPr>
        <w:pStyle w:val="Normal"/>
        <w:tabs>
          <w:tab w:val="clear" w:pos="709"/>
          <w:tab w:val="left" w:pos="1620" w:leader="dot"/>
        </w:tabs>
        <w:spacing w:lineRule="auto" w:line="240"/>
        <w:rPr>
          <w:rFonts w:cs="Arial"/>
          <w:i/>
          <w:i/>
          <w:iCs/>
          <w:color w:val="auto"/>
          <w:sz w:val="18"/>
          <w:szCs w:val="18"/>
        </w:rPr>
      </w:pPr>
      <w:r>
        <w:rPr>
          <w:rFonts w:cs="Arial"/>
          <w:i/>
          <w:iCs/>
          <w:color w:val="auto"/>
          <w:sz w:val="18"/>
          <w:szCs w:val="18"/>
        </w:rPr>
      </w:r>
    </w:p>
    <w:p>
      <w:pPr>
        <w:pStyle w:val="Normal"/>
        <w:tabs>
          <w:tab w:val="clear" w:pos="709"/>
          <w:tab w:val="left" w:pos="1620" w:leader="dot"/>
        </w:tabs>
        <w:spacing w:lineRule="auto" w:line="240"/>
        <w:rPr>
          <w:rFonts w:cs="Arial"/>
          <w:i/>
          <w:i/>
          <w:iCs/>
          <w:color w:val="auto"/>
          <w:sz w:val="18"/>
          <w:szCs w:val="18"/>
        </w:rPr>
      </w:pPr>
      <w:r>
        <w:rPr>
          <w:rFonts w:cs="Arial"/>
          <w:i/>
          <w:iCs/>
          <w:color w:val="auto"/>
          <w:sz w:val="18"/>
          <w:szCs w:val="18"/>
        </w:rPr>
        <w:t>Liczba i rodzaj pojazdów oraz wysokość sumy ubezpieczenia AC brutto określone są na podstawie załączonego wykazu pojazdów Zamawiającego, sporządzonego według stanu na dzień 31.12.2024 r. Wykaz ten stanowi podstawę do kalkulacji ceny oferty. Zamawiający zastrzega jednak możliwość aktualizacji i zmiany wykazu pojazdów po zakończeniu postępowania przetargowego, ale przed wystawieniem dokumentów ubezpieczeniowych.</w:t>
      </w:r>
    </w:p>
    <w:p>
      <w:pPr>
        <w:pStyle w:val="Normal"/>
        <w:tabs>
          <w:tab w:val="clear" w:pos="709"/>
          <w:tab w:val="left" w:pos="1620" w:leader="dot"/>
        </w:tabs>
        <w:spacing w:lineRule="auto" w:line="240"/>
        <w:rPr>
          <w:rFonts w:cs="Arial"/>
          <w:i/>
          <w:i/>
          <w:iCs/>
          <w:color w:val="auto"/>
          <w:sz w:val="18"/>
          <w:szCs w:val="18"/>
        </w:rPr>
      </w:pPr>
      <w:r>
        <w:rPr>
          <w:rFonts w:cs="Arial"/>
          <w:i/>
          <w:iCs/>
          <w:color w:val="auto"/>
          <w:sz w:val="18"/>
          <w:szCs w:val="18"/>
        </w:rPr>
      </w:r>
    </w:p>
    <w:p>
      <w:pPr>
        <w:pStyle w:val="Normal"/>
        <w:tabs>
          <w:tab w:val="clear" w:pos="709"/>
          <w:tab w:val="left" w:pos="1620" w:leader="dot"/>
        </w:tabs>
        <w:spacing w:lineRule="auto" w:line="240"/>
        <w:rPr>
          <w:rFonts w:cs="Arial"/>
          <w:i/>
          <w:i/>
          <w:iCs/>
          <w:color w:val="auto"/>
          <w:sz w:val="18"/>
          <w:szCs w:val="18"/>
        </w:rPr>
      </w:pPr>
      <w:r>
        <w:rPr>
          <w:rFonts w:cs="Arial"/>
          <w:i/>
          <w:iCs/>
          <w:color w:val="auto"/>
          <w:sz w:val="18"/>
          <w:szCs w:val="18"/>
        </w:rPr>
      </w:r>
    </w:p>
    <w:p>
      <w:pPr>
        <w:pStyle w:val="Normal"/>
        <w:rPr>
          <w:rFonts w:ascii="Tahoma" w:hAnsi="Tahoma" w:cs="Tahoma"/>
          <w:sz w:val="18"/>
          <w:szCs w:val="18"/>
        </w:rPr>
      </w:pPr>
      <w:r>
        <w:rPr>
          <w:rFonts w:cs="Tahoma" w:ascii="Tahoma" w:hAnsi="Tahoma"/>
          <w:sz w:val="18"/>
          <w:szCs w:val="18"/>
        </w:rPr>
      </w:r>
    </w:p>
    <w:p>
      <w:pPr>
        <w:pStyle w:val="Normal"/>
        <w:rPr>
          <w:rFonts w:ascii="Tahoma" w:hAnsi="Tahoma" w:cs="Tahoma"/>
          <w:sz w:val="18"/>
          <w:szCs w:val="18"/>
        </w:rPr>
      </w:pPr>
      <w:r>
        <w:rPr/>
      </w:r>
    </w:p>
    <w:sectPr>
      <w:headerReference w:type="first" r:id="rId2"/>
      <w:footerReference w:type="default" r:id="rId3"/>
      <w:footerReference w:type="first" r:id="rId4"/>
      <w:type w:val="nextPage"/>
      <w:pgSz w:w="11906" w:h="16838"/>
      <w:pgMar w:left="993" w:right="1134" w:gutter="0" w:header="709" w:top="1043" w:footer="349" w:bottom="1560"/>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Calibri">
    <w:charset w:val="ee"/>
    <w:family w:val="roman"/>
    <w:pitch w:val="variable"/>
  </w:font>
  <w:font w:name="Liberation Sans">
    <w:altName w:val="Arial"/>
    <w:charset w:val="ee"/>
    <w:family w:val="roman"/>
    <w:pitch w:val="variable"/>
  </w:font>
  <w:font w:name="Cambri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tabs>
        <w:tab w:val="clear" w:pos="4536"/>
        <w:tab w:val="clear" w:pos="9072"/>
      </w:tabs>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Pr>
        <w:sz w:val="16"/>
        <w:szCs w:val="16"/>
      </w:rPr>
      <w:t>2</w:t>
    </w:r>
    <w:r>
      <w:rPr>
        <w:sz w:val="16"/>
        <w:szCs w:val="16"/>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sz w:val="16"/>
        <w:szCs w:val="16"/>
      </w:rPr>
    </w:pPr>
    <w:r>
      <w:rPr>
        <w:sz w:val="16"/>
        <w:szCs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left" w:pos="930" w:leader="none"/>
      </w:tabs>
      <w:suppressAutoHyphens w:val="true"/>
      <w:spacing w:lineRule="auto" w:line="240" w:before="0" w:after="120"/>
      <w:jc w:val="left"/>
      <w:rPr>
        <w:rFonts w:cs="Arial"/>
        <w:i/>
        <w:i/>
        <w:iCs/>
        <w:color w:val="auto"/>
        <w:sz w:val="18"/>
        <w:szCs w:val="18"/>
        <w:lang w:eastAsia="pl-PL"/>
      </w:rPr>
    </w:pPr>
    <w:r>
      <w:rPr>
        <w:rFonts w:cs="Arial"/>
        <w:i/>
        <w:iCs/>
        <w:color w:val="auto"/>
        <w:sz w:val="18"/>
        <w:szCs w:val="18"/>
        <w:lang w:eastAsia="pl-PL"/>
      </w:rPr>
    </w:r>
  </w:p>
  <w:p>
    <w:pPr>
      <w:pStyle w:val="Normal"/>
      <w:tabs>
        <w:tab w:val="clear" w:pos="709"/>
        <w:tab w:val="left" w:pos="930" w:leader="none"/>
      </w:tabs>
      <w:suppressAutoHyphens w:val="true"/>
      <w:spacing w:lineRule="auto" w:line="240" w:before="0" w:after="120"/>
      <w:jc w:val="left"/>
      <w:rPr>
        <w:rFonts w:cs="Arial"/>
        <w:i/>
        <w:i/>
        <w:iCs/>
        <w:color w:val="auto"/>
        <w:sz w:val="18"/>
        <w:szCs w:val="18"/>
        <w:lang w:eastAsia="pl-PL"/>
      </w:rPr>
    </w:pPr>
    <w:r>
      <w:rPr>
        <w:rFonts w:cs="Arial"/>
        <w:i/>
        <w:iCs/>
        <w:color w:val="auto"/>
        <w:sz w:val="18"/>
        <w:szCs w:val="18"/>
        <w:lang w:eastAsia="pl-PL"/>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gwek1"/>
      <w:numFmt w:val="decimal"/>
      <w:lvlText w:val="%1."/>
      <w:lvlJc w:val="left"/>
      <w:pPr>
        <w:tabs>
          <w:tab w:val="num" w:pos="720"/>
        </w:tabs>
        <w:ind w:left="720" w:hanging="360"/>
      </w:pPr>
      <w:rPr/>
    </w:lvl>
    <w:lvl w:ilvl="1">
      <w:start w:val="1"/>
      <w:numFmt w:val="decimal"/>
      <w:lvlText w:val="4.%2."/>
      <w:lvlJc w:val="left"/>
      <w:pPr>
        <w:tabs>
          <w:tab w:val="num" w:pos="1440"/>
        </w:tabs>
        <w:ind w:left="1440" w:hanging="360"/>
      </w:pPr>
      <w:rPr>
        <w:sz w:val="22"/>
        <w:b/>
        <w:szCs w:val="22"/>
      </w:rPr>
    </w:lvl>
    <w:lvl w:ilvl="2">
      <w:start w:val="1"/>
      <w:numFmt w:val="lowerLetter"/>
      <w:lvlText w:val="%3)"/>
      <w:lvlJc w:val="left"/>
      <w:pPr>
        <w:tabs>
          <w:tab w:val="num" w:pos="2340"/>
        </w:tabs>
        <w:ind w:left="2340" w:hanging="360"/>
      </w:pPr>
      <w:rPr>
        <w:sz w:val="20"/>
        <w:b w:val="false"/>
        <w:szCs w:val="20"/>
        <w:rFonts w:ascii="Arial" w:hAnsi="Arial" w:cs="Arial"/>
        <w:color w:val="auto"/>
      </w:rPr>
    </w:lvl>
    <w:lvl w:ilvl="3">
      <w:start w:val="1"/>
      <w:numFmt w:val="decimal"/>
      <w:lvlText w:val="7.2.%4."/>
      <w:lvlJc w:val="left"/>
      <w:pPr>
        <w:tabs>
          <w:tab w:val="num" w:pos="2880"/>
        </w:tabs>
        <w:ind w:left="2880" w:hanging="360"/>
      </w:pPr>
      <w:rPr>
        <w:sz w:val="20"/>
        <w:b w:val="false"/>
        <w:szCs w:val="20"/>
        <w:rFonts w:ascii="Arial" w:hAnsi="Arial" w:cs="Arial"/>
        <w:color w:val="auto"/>
      </w:rPr>
    </w:lvl>
    <w:lvl w:ilvl="4">
      <w:start w:val="1"/>
      <w:numFmt w:val="decimal"/>
      <w:lvlText w:val="%5)"/>
      <w:lvlJc w:val="left"/>
      <w:pPr>
        <w:tabs>
          <w:tab w:val="num" w:pos="3600"/>
        </w:tabs>
        <w:ind w:left="3600" w:hanging="360"/>
      </w:pPr>
      <w:rPr/>
    </w:lvl>
    <w:lvl w:ilvl="5">
      <w:start w:val="1"/>
      <w:numFmt w:val="decimal"/>
      <w:lvlText w:val="8.%6."/>
      <w:lvlJc w:val="left"/>
      <w:pPr>
        <w:tabs>
          <w:tab w:val="num" w:pos="4500"/>
        </w:tabs>
        <w:ind w:left="4500" w:hanging="360"/>
      </w:pPr>
      <w:rPr>
        <w:sz w:val="20"/>
        <w:szCs w:val="20"/>
        <w:rFonts w:ascii="Arial" w:hAnsi="Arial" w:cs="Arial"/>
        <w:color w:val="auto"/>
      </w:rPr>
    </w:lvl>
    <w:lvl w:ilvl="6">
      <w:start w:val="1"/>
      <w:numFmt w:val="bullet"/>
      <w:lvlText w:val=""/>
      <w:lvlJc w:val="left"/>
      <w:pPr>
        <w:tabs>
          <w:tab w:val="num" w:pos="4975"/>
        </w:tabs>
        <w:ind w:left="4975" w:hanging="295"/>
      </w:pPr>
      <w:rPr>
        <w:rFonts w:ascii="Symbol" w:hAnsi="Symbol" w:cs="Symbol" w:hint="default"/>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upp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10903"/>
    <w:pPr>
      <w:widowControl/>
      <w:suppressAutoHyphens w:val="true"/>
      <w:bidi w:val="0"/>
      <w:spacing w:lineRule="auto" w:line="360" w:before="0" w:after="0"/>
      <w:jc w:val="both"/>
    </w:pPr>
    <w:rPr>
      <w:rFonts w:ascii="Arial" w:hAnsi="Arial" w:eastAsia="Times New Roman" w:cs="Times New Roman"/>
      <w:color w:val="000000"/>
      <w:kern w:val="0"/>
      <w:sz w:val="20"/>
      <w:szCs w:val="24"/>
      <w:lang w:val="pl-PL" w:eastAsia="en-US" w:bidi="ar-SA"/>
    </w:rPr>
  </w:style>
  <w:style w:type="paragraph" w:styleId="Nagwek1">
    <w:name w:val="Heading 1"/>
    <w:basedOn w:val="Normal"/>
    <w:next w:val="Normal"/>
    <w:autoRedefine/>
    <w:qFormat/>
    <w:rsid w:val="00f5504f"/>
    <w:pPr>
      <w:keepNext w:val="true"/>
      <w:numPr>
        <w:ilvl w:val="0"/>
        <w:numId w:val="1"/>
      </w:numPr>
      <w:tabs>
        <w:tab w:val="clear" w:pos="709"/>
        <w:tab w:val="left" w:pos="360" w:leader="none"/>
      </w:tabs>
      <w:spacing w:before="120" w:after="0"/>
      <w:ind w:left="360" w:hanging="0"/>
      <w:outlineLvl w:val="0"/>
    </w:pPr>
    <w:rPr>
      <w:rFonts w:cs="Arial"/>
      <w:b/>
      <w:bCs/>
      <w:kern w:val="2"/>
      <w:szCs w:val="20"/>
    </w:rPr>
  </w:style>
  <w:style w:type="paragraph" w:styleId="Nagwek2">
    <w:name w:val="Heading 2"/>
    <w:basedOn w:val="Normal"/>
    <w:next w:val="Normal"/>
    <w:qFormat/>
    <w:rsid w:val="00d75843"/>
    <w:pPr>
      <w:keepNext w:val="true"/>
      <w:spacing w:before="120" w:after="0"/>
      <w:outlineLvl w:val="1"/>
    </w:pPr>
    <w:rPr>
      <w:b/>
      <w:bCs/>
      <w:sz w:val="22"/>
      <w:szCs w:val="22"/>
    </w:rPr>
  </w:style>
  <w:style w:type="paragraph" w:styleId="Nagwek3">
    <w:name w:val="Heading 3"/>
    <w:basedOn w:val="Normal"/>
    <w:next w:val="Normal"/>
    <w:qFormat/>
    <w:rsid w:val="00d75843"/>
    <w:pPr>
      <w:keepNext w:val="true"/>
      <w:spacing w:before="120" w:after="0"/>
      <w:outlineLvl w:val="2"/>
    </w:pPr>
    <w:rPr>
      <w:b/>
      <w:bCs/>
      <w:szCs w:val="20"/>
    </w:rPr>
  </w:style>
  <w:style w:type="paragraph" w:styleId="Nagwek4">
    <w:name w:val="Heading 4"/>
    <w:basedOn w:val="Normal"/>
    <w:next w:val="Normal"/>
    <w:qFormat/>
    <w:rsid w:val="00d75843"/>
    <w:pPr>
      <w:keepNext w:val="true"/>
      <w:spacing w:before="120" w:after="0"/>
      <w:outlineLvl w:val="3"/>
    </w:pPr>
    <w:rPr>
      <w:i/>
      <w:iCs/>
      <w:lang w:eastAsia="pl-PL"/>
    </w:rPr>
  </w:style>
  <w:style w:type="paragraph" w:styleId="Nagwek5">
    <w:name w:val="Heading 5"/>
    <w:basedOn w:val="Normal"/>
    <w:next w:val="Normal"/>
    <w:qFormat/>
    <w:rsid w:val="00d75843"/>
    <w:pPr>
      <w:spacing w:before="240" w:after="60"/>
      <w:outlineLvl w:val="4"/>
    </w:pPr>
    <w:rPr>
      <w:b/>
      <w:bCs/>
      <w:i/>
      <w:iCs/>
      <w:sz w:val="26"/>
      <w:szCs w:val="26"/>
    </w:rPr>
  </w:style>
  <w:style w:type="paragraph" w:styleId="Nagwek6">
    <w:name w:val="Heading 6"/>
    <w:basedOn w:val="Normal"/>
    <w:next w:val="Normal"/>
    <w:qFormat/>
    <w:rsid w:val="00d75843"/>
    <w:pPr>
      <w:spacing w:before="240" w:after="60"/>
      <w:outlineLvl w:val="5"/>
    </w:pPr>
    <w:rPr>
      <w:b/>
      <w:bCs/>
      <w:sz w:val="22"/>
      <w:szCs w:val="22"/>
    </w:rPr>
  </w:style>
  <w:style w:type="paragraph" w:styleId="Nagwek7">
    <w:name w:val="Heading 7"/>
    <w:basedOn w:val="Normal"/>
    <w:next w:val="Normal"/>
    <w:qFormat/>
    <w:rsid w:val="00d75843"/>
    <w:pPr>
      <w:spacing w:before="240" w:after="60"/>
      <w:outlineLvl w:val="6"/>
    </w:pPr>
    <w:rPr/>
  </w:style>
  <w:style w:type="paragraph" w:styleId="Nagwek8">
    <w:name w:val="Heading 8"/>
    <w:basedOn w:val="Normal"/>
    <w:next w:val="Normal"/>
    <w:qFormat/>
    <w:rsid w:val="00d75843"/>
    <w:pPr>
      <w:spacing w:before="240" w:after="60"/>
      <w:outlineLvl w:val="7"/>
    </w:pPr>
    <w:rPr>
      <w:i/>
      <w:iCs/>
    </w:rPr>
  </w:style>
  <w:style w:type="paragraph" w:styleId="Nagwek9">
    <w:name w:val="Heading 9"/>
    <w:basedOn w:val="Normal"/>
    <w:next w:val="Normal"/>
    <w:qFormat/>
    <w:rsid w:val="00d75843"/>
    <w:pPr>
      <w:spacing w:before="240" w:after="60"/>
      <w:outlineLvl w:val="8"/>
    </w:pPr>
    <w:rPr>
      <w:rFonts w:cs="Arial"/>
      <w:sz w:val="22"/>
      <w:szCs w:val="22"/>
    </w:rPr>
  </w:style>
  <w:style w:type="character" w:styleId="DefaultParagraphFont" w:default="1">
    <w:name w:val="Default Paragraph Font"/>
    <w:uiPriority w:val="1"/>
    <w:unhideWhenUsed/>
    <w:qFormat/>
    <w:rPr/>
  </w:style>
  <w:style w:type="character" w:styleId="TytuZnak" w:customStyle="1">
    <w:name w:val="Tytuł Znak"/>
    <w:qFormat/>
    <w:rsid w:val="00d75843"/>
    <w:rPr>
      <w:sz w:val="28"/>
      <w:szCs w:val="28"/>
      <w:lang w:val="pl-PL" w:eastAsia="pl-PL" w:bidi="ar-SA"/>
    </w:rPr>
  </w:style>
  <w:style w:type="character" w:styleId="Tekstdokbold" w:customStyle="1">
    <w:name w:val="tekst dok. bold"/>
    <w:qFormat/>
    <w:rsid w:val="00d75843"/>
    <w:rPr>
      <w:b/>
      <w:bCs/>
    </w:rPr>
  </w:style>
  <w:style w:type="character" w:styleId="Tekstpodstawowy2Znak" w:customStyle="1">
    <w:name w:val="Tekst podstawowy 2 Znak"/>
    <w:qFormat/>
    <w:rsid w:val="00d75843"/>
    <w:rPr>
      <w:sz w:val="24"/>
      <w:szCs w:val="24"/>
      <w:lang w:val="pl-PL" w:eastAsia="en-US" w:bidi="ar-SA"/>
    </w:rPr>
  </w:style>
  <w:style w:type="character" w:styleId="Pagenumber">
    <w:name w:val="page number"/>
    <w:semiHidden/>
    <w:qFormat/>
    <w:rsid w:val="0048648b"/>
    <w:rPr>
      <w:sz w:val="20"/>
    </w:rPr>
  </w:style>
  <w:style w:type="character" w:styleId="Czeinternetowe">
    <w:name w:val="Hyperlink"/>
    <w:semiHidden/>
    <w:rsid w:val="00d75843"/>
    <w:rPr>
      <w:color w:val="0000FF"/>
      <w:u w:val="single"/>
    </w:rPr>
  </w:style>
  <w:style w:type="character" w:styleId="Strong">
    <w:name w:val="Strong"/>
    <w:qFormat/>
    <w:rsid w:val="00d75843"/>
    <w:rPr>
      <w:b/>
      <w:bCs/>
    </w:rPr>
  </w:style>
  <w:style w:type="character" w:styleId="Wyrnienie">
    <w:name w:val="Emphasis"/>
    <w:qFormat/>
    <w:rsid w:val="00d75843"/>
    <w:rPr>
      <w:i/>
      <w:iCs/>
    </w:rPr>
  </w:style>
  <w:style w:type="character" w:styleId="Linola1" w:customStyle="1">
    <w:name w:val="linola1"/>
    <w:qFormat/>
    <w:rsid w:val="00d75843"/>
    <w:rPr>
      <w:rFonts w:ascii="Tahoma" w:hAnsi="Tahoma" w:cs="Tahoma"/>
      <w:b/>
      <w:bCs/>
      <w:color w:val="0C479D"/>
      <w:sz w:val="17"/>
      <w:szCs w:val="17"/>
    </w:rPr>
  </w:style>
  <w:style w:type="character" w:styleId="StopkaZnak" w:customStyle="1">
    <w:name w:val="Stopka Znak"/>
    <w:qFormat/>
    <w:rsid w:val="00d75843"/>
    <w:rPr>
      <w:sz w:val="24"/>
      <w:szCs w:val="24"/>
      <w:lang w:eastAsia="en-US"/>
    </w:rPr>
  </w:style>
  <w:style w:type="character" w:styleId="FontStyle60" w:customStyle="1">
    <w:name w:val="Font Style60"/>
    <w:qFormat/>
    <w:rsid w:val="00e43185"/>
    <w:rPr>
      <w:rFonts w:ascii="Arial" w:hAnsi="Arial" w:cs="Arial"/>
      <w:sz w:val="14"/>
      <w:szCs w:val="14"/>
    </w:rPr>
  </w:style>
  <w:style w:type="character" w:styleId="TekstpodstawowyZnak" w:customStyle="1">
    <w:name w:val="Tekst podstawowy Znak"/>
    <w:qFormat/>
    <w:rsid w:val="00094cf8"/>
    <w:rPr>
      <w:rFonts w:ascii="Arial" w:hAnsi="Arial" w:cs="Arial"/>
      <w:sz w:val="24"/>
      <w:szCs w:val="24"/>
      <w:lang w:val="pl-PL" w:eastAsia="pl-PL" w:bidi="ar-SA"/>
    </w:rPr>
  </w:style>
  <w:style w:type="character" w:styleId="FootnoteCharacters" w:customStyle="1">
    <w:name w:val="Footnote Characters"/>
    <w:qFormat/>
    <w:rsid w:val="00da59f4"/>
    <w:rPr>
      <w:vertAlign w:val="superscript"/>
    </w:rPr>
  </w:style>
  <w:style w:type="character" w:styleId="Znakiprzypiswkocowych">
    <w:name w:val="Znaki przypisów końcowych"/>
    <w:semiHidden/>
    <w:qFormat/>
    <w:rsid w:val="00cc50fa"/>
    <w:rPr>
      <w:vertAlign w:val="superscript"/>
    </w:rPr>
  </w:style>
  <w:style w:type="character" w:styleId="Zakotwiczenieprzypisukocowego">
    <w:name w:val="Endnote Reference"/>
    <w:rPr>
      <w:vertAlign w:val="superscript"/>
    </w:rPr>
  </w:style>
  <w:style w:type="character" w:styleId="Annotationreference">
    <w:name w:val="annotation reference"/>
    <w:uiPriority w:val="99"/>
    <w:semiHidden/>
    <w:qFormat/>
    <w:rsid w:val="004b0cbb"/>
    <w:rPr>
      <w:sz w:val="16"/>
      <w:szCs w:val="16"/>
    </w:rPr>
  </w:style>
  <w:style w:type="character" w:styleId="Odwiedzoneczeinternetowe">
    <w:name w:val="FollowedHyperlink"/>
    <w:rsid w:val="00a63398"/>
    <w:rPr>
      <w:color w:val="800080"/>
      <w:u w:val="single"/>
    </w:rPr>
  </w:style>
  <w:style w:type="character" w:styleId="TekstkomentarzaZnak" w:customStyle="1">
    <w:name w:val="Tekst komentarza Znak"/>
    <w:link w:val="Annotationtext"/>
    <w:uiPriority w:val="99"/>
    <w:semiHidden/>
    <w:qFormat/>
    <w:locked/>
    <w:rsid w:val="00bf325c"/>
    <w:rPr>
      <w:rFonts w:ascii="Arial" w:hAnsi="Arial"/>
      <w:lang w:val="pl-PL" w:eastAsia="en-US" w:bidi="ar-SA"/>
    </w:rPr>
  </w:style>
  <w:style w:type="character" w:styleId="TematkomentarzaZnak" w:customStyle="1">
    <w:name w:val="Temat komentarza Znak"/>
    <w:link w:val="Annotationsubject"/>
    <w:semiHidden/>
    <w:qFormat/>
    <w:locked/>
    <w:rsid w:val="00bf325c"/>
    <w:rPr>
      <w:rFonts w:ascii="Arial" w:hAnsi="Arial"/>
      <w:b/>
      <w:bCs/>
      <w:lang w:val="pl-PL" w:eastAsia="en-US" w:bidi="ar-SA"/>
    </w:rPr>
  </w:style>
  <w:style w:type="character" w:styleId="ZnakZnak1" w:customStyle="1">
    <w:name w:val="Znak Znak1"/>
    <w:semiHidden/>
    <w:qFormat/>
    <w:locked/>
    <w:rsid w:val="00856cc4"/>
    <w:rPr>
      <w:rFonts w:ascii="Arial" w:hAnsi="Arial"/>
      <w:lang w:val="pl-PL" w:eastAsia="en-US" w:bidi="ar-SA"/>
    </w:rPr>
  </w:style>
  <w:style w:type="character" w:styleId="NagwekZnak" w:customStyle="1">
    <w:name w:val="Nagłówek Znak"/>
    <w:uiPriority w:val="99"/>
    <w:qFormat/>
    <w:locked/>
    <w:rsid w:val="002e3db4"/>
    <w:rPr>
      <w:rFonts w:ascii="Arial" w:hAnsi="Arial"/>
      <w:color w:val="000000"/>
      <w:szCs w:val="24"/>
      <w:lang w:eastAsia="en-US"/>
    </w:rPr>
  </w:style>
  <w:style w:type="character" w:styleId="CommentTextChar" w:customStyle="1">
    <w:name w:val="Comment Text Char"/>
    <w:semiHidden/>
    <w:qFormat/>
    <w:locked/>
    <w:rsid w:val="00da2e70"/>
    <w:rPr>
      <w:rFonts w:ascii="Tahoma" w:hAnsi="Tahoma" w:cs="Times New Roman"/>
      <w:sz w:val="20"/>
      <w:szCs w:val="20"/>
    </w:rPr>
  </w:style>
  <w:style w:type="character" w:styleId="DeltaViewInsertion" w:customStyle="1">
    <w:name w:val="DeltaView Insertion"/>
    <w:qFormat/>
    <w:rsid w:val="007b73fb"/>
    <w:rPr>
      <w:b/>
      <w:i/>
      <w:spacing w:val="0"/>
    </w:rPr>
  </w:style>
  <w:style w:type="character" w:styleId="TekstprzypisudolnegoZnak" w:customStyle="1">
    <w:name w:val="Tekst przypisu dolnego Znak"/>
    <w:uiPriority w:val="99"/>
    <w:semiHidden/>
    <w:qFormat/>
    <w:rsid w:val="007b73fb"/>
    <w:rPr>
      <w:rFonts w:ascii="Arial" w:hAnsi="Arial"/>
      <w:color w:val="000000"/>
      <w:lang w:eastAsia="en-US"/>
    </w:rPr>
  </w:style>
  <w:style w:type="character" w:styleId="Znakiprzypiswdolnych">
    <w:name w:val="Znaki przypisów dolnych"/>
    <w:uiPriority w:val="99"/>
    <w:semiHidden/>
    <w:unhideWhenUsed/>
    <w:qFormat/>
    <w:rsid w:val="007b73fb"/>
    <w:rPr>
      <w:vertAlign w:val="superscript"/>
    </w:rPr>
  </w:style>
  <w:style w:type="character" w:styleId="Zakotwiczenieprzypisudolnego">
    <w:name w:val="Footnote Reference"/>
    <w:rPr>
      <w:vertAlign w:val="superscript"/>
    </w:rPr>
  </w:style>
  <w:style w:type="character" w:styleId="AkapitzlistZnak" w:customStyle="1">
    <w:name w:val="Akapit z listą Znak"/>
    <w:link w:val="ListParagraph"/>
    <w:uiPriority w:val="34"/>
    <w:qFormat/>
    <w:locked/>
    <w:rsid w:val="009d779b"/>
    <w:rPr>
      <w:rFonts w:ascii="Calibri" w:hAnsi="Calibri" w:eastAsia="Calibri"/>
      <w:sz w:val="22"/>
      <w:szCs w:val="22"/>
      <w:lang w:eastAsia="ar-SA"/>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customStyle="1">
    <w:name w:val="Body Text"/>
    <w:basedOn w:val="Normal"/>
    <w:link w:val="TekstpodstawowyZnak"/>
    <w:qFormat/>
    <w:rsid w:val="00d75843"/>
    <w:pPr>
      <w:suppressAutoHyphens w:val="true"/>
      <w:spacing w:before="0" w:after="120"/>
    </w:pPr>
    <w:rPr>
      <w:lang w:eastAsia="ar-SA"/>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ytu" w:customStyle="1">
    <w:name w:val="tytuł"/>
    <w:basedOn w:val="Normal"/>
    <w:next w:val="Normal"/>
    <w:autoRedefine/>
    <w:qFormat/>
    <w:rsid w:val="00dc43c4"/>
    <w:pPr>
      <w:spacing w:before="240" w:after="0"/>
      <w:ind w:left="539" w:firstLine="1"/>
    </w:pPr>
    <w:rPr>
      <w:rFonts w:eastAsia="MS Mincho" w:cs="Arial"/>
      <w:b/>
      <w:szCs w:val="22"/>
      <w:lang w:eastAsia="pl-PL"/>
    </w:rPr>
  </w:style>
  <w:style w:type="paragraph" w:styleId="Tytu1">
    <w:name w:val="Title"/>
    <w:basedOn w:val="Normal"/>
    <w:qFormat/>
    <w:rsid w:val="00d75843"/>
    <w:pPr>
      <w:jc w:val="center"/>
    </w:pPr>
    <w:rPr>
      <w:sz w:val="28"/>
      <w:szCs w:val="28"/>
      <w:lang w:eastAsia="pl-PL"/>
    </w:rPr>
  </w:style>
  <w:style w:type="paragraph" w:styleId="Tekstdokumentu" w:customStyle="1">
    <w:name w:val="tekst dokumentu"/>
    <w:basedOn w:val="Normal"/>
    <w:autoRedefine/>
    <w:qFormat/>
    <w:rsid w:val="009e48a8"/>
    <w:pPr>
      <w:tabs>
        <w:tab w:val="clear" w:pos="709"/>
        <w:tab w:val="right" w:pos="9639" w:leader="none"/>
      </w:tabs>
      <w:jc w:val="right"/>
    </w:pPr>
    <w:rPr>
      <w:rFonts w:cs="Arial"/>
      <w:b/>
      <w:szCs w:val="22"/>
      <w:lang w:eastAsia="pl-PL"/>
    </w:rPr>
  </w:style>
  <w:style w:type="paragraph" w:styleId="Wcicietrecitekstu">
    <w:name w:val="Body Text Indent"/>
    <w:basedOn w:val="Normal"/>
    <w:semiHidden/>
    <w:rsid w:val="00d75843"/>
    <w:pPr>
      <w:spacing w:before="120" w:after="0"/>
    </w:pPr>
    <w:rPr>
      <w:b/>
      <w:bCs/>
      <w:sz w:val="25"/>
      <w:szCs w:val="25"/>
      <w:lang w:eastAsia="pl-PL"/>
    </w:rPr>
  </w:style>
  <w:style w:type="paragraph" w:styleId="BodyText3">
    <w:name w:val="Body Text 3"/>
    <w:basedOn w:val="Normal"/>
    <w:semiHidden/>
    <w:qFormat/>
    <w:rsid w:val="00d75843"/>
    <w:pPr>
      <w:spacing w:before="120" w:after="0"/>
    </w:pPr>
    <w:rPr>
      <w:i/>
      <w:iCs/>
      <w:lang w:eastAsia="pl-PL"/>
    </w:rPr>
  </w:style>
  <w:style w:type="paragraph" w:styleId="BodyTextIndent2">
    <w:name w:val="Body Text Indent 2"/>
    <w:basedOn w:val="Normal"/>
    <w:semiHidden/>
    <w:qFormat/>
    <w:rsid w:val="00d75843"/>
    <w:pPr>
      <w:ind w:left="360" w:hanging="360"/>
    </w:pPr>
    <w:rPr/>
  </w:style>
  <w:style w:type="paragraph" w:styleId="BodyTextIndent3">
    <w:name w:val="Body Text Indent 3"/>
    <w:basedOn w:val="Normal"/>
    <w:semiHidden/>
    <w:qFormat/>
    <w:rsid w:val="00d75843"/>
    <w:pPr>
      <w:ind w:left="720" w:hanging="720"/>
    </w:pPr>
    <w:rPr/>
  </w:style>
  <w:style w:type="paragraph" w:styleId="BodyText2">
    <w:name w:val="Body Text 2"/>
    <w:basedOn w:val="Normal"/>
    <w:semiHidden/>
    <w:qFormat/>
    <w:rsid w:val="00d75843"/>
    <w:pPr/>
    <w:rPr/>
  </w:style>
  <w:style w:type="paragraph" w:styleId="Gwkaistopka">
    <w:name w:val="Główka i stopka"/>
    <w:basedOn w:val="Normal"/>
    <w:qFormat/>
    <w:pPr/>
    <w:rPr/>
  </w:style>
  <w:style w:type="paragraph" w:styleId="Stopka">
    <w:name w:val="Footer"/>
    <w:basedOn w:val="Normal"/>
    <w:semiHidden/>
    <w:rsid w:val="00d75843"/>
    <w:pPr>
      <w:tabs>
        <w:tab w:val="clear" w:pos="709"/>
        <w:tab w:val="center" w:pos="4536" w:leader="none"/>
        <w:tab w:val="right" w:pos="9072" w:leader="none"/>
      </w:tabs>
    </w:pPr>
    <w:rPr/>
  </w:style>
  <w:style w:type="paragraph" w:styleId="Gwka">
    <w:name w:val="Header"/>
    <w:basedOn w:val="Normal"/>
    <w:link w:val="NagwekZnak"/>
    <w:uiPriority w:val="99"/>
    <w:rsid w:val="00d75843"/>
    <w:pPr>
      <w:tabs>
        <w:tab w:val="clear" w:pos="709"/>
        <w:tab w:val="center" w:pos="4536" w:leader="none"/>
        <w:tab w:val="right" w:pos="9072" w:leader="none"/>
      </w:tabs>
    </w:pPr>
    <w:rPr/>
  </w:style>
  <w:style w:type="paragraph" w:styleId="Przypisdolny">
    <w:name w:val="Footnote Text"/>
    <w:basedOn w:val="Normal"/>
    <w:link w:val="TekstprzypisudolnegoZnak"/>
    <w:uiPriority w:val="99"/>
    <w:semiHidden/>
    <w:rsid w:val="00d75843"/>
    <w:pPr/>
    <w:rPr>
      <w:szCs w:val="20"/>
    </w:rPr>
  </w:style>
  <w:style w:type="paragraph" w:styleId="NormalWeb">
    <w:name w:val="Normal (Web)"/>
    <w:basedOn w:val="Normal"/>
    <w:uiPriority w:val="99"/>
    <w:semiHidden/>
    <w:qFormat/>
    <w:rsid w:val="00d75843"/>
    <w:pPr>
      <w:spacing w:beforeAutospacing="1" w:afterAutospacing="1"/>
    </w:pPr>
    <w:rPr>
      <w:szCs w:val="20"/>
      <w:lang w:eastAsia="pl-PL"/>
    </w:rPr>
  </w:style>
  <w:style w:type="paragraph" w:styleId="Divpkt" w:customStyle="1">
    <w:name w:val="div.pkt"/>
    <w:qFormat/>
    <w:rsid w:val="00d85152"/>
    <w:pPr>
      <w:widowControl w:val="false"/>
      <w:suppressAutoHyphens w:val="true"/>
      <w:bidi w:val="0"/>
      <w:spacing w:lineRule="atLeast" w:line="40" w:before="0" w:after="0"/>
      <w:ind w:left="240" w:hanging="0"/>
      <w:jc w:val="both"/>
    </w:pPr>
    <w:rPr>
      <w:rFonts w:ascii="Arial" w:hAnsi="Arial" w:eastAsia="Times New Roman" w:cs="Arial"/>
      <w:color w:val="000000"/>
      <w:kern w:val="0"/>
      <w:sz w:val="18"/>
      <w:szCs w:val="18"/>
      <w:lang w:val="pl-PL" w:eastAsia="pl-PL" w:bidi="ar-SA"/>
    </w:rPr>
  </w:style>
  <w:style w:type="paragraph" w:styleId="DocumentMap">
    <w:name w:val="Document Map"/>
    <w:basedOn w:val="Normal"/>
    <w:semiHidden/>
    <w:qFormat/>
    <w:rsid w:val="00d75843"/>
    <w:pPr>
      <w:shd w:val="clear" w:color="auto" w:fill="000080"/>
    </w:pPr>
    <w:rPr>
      <w:rFonts w:ascii="Tahoma" w:hAnsi="Tahoma" w:cs="Tahoma"/>
    </w:rPr>
  </w:style>
  <w:style w:type="paragraph" w:styleId="Poziom2" w:customStyle="1">
    <w:name w:val="#Poziom 2"/>
    <w:basedOn w:val="Normal"/>
    <w:qFormat/>
    <w:rsid w:val="00d75843"/>
    <w:pPr>
      <w:tabs>
        <w:tab w:val="clear" w:pos="709"/>
        <w:tab w:val="left" w:pos="720" w:leader="none"/>
      </w:tabs>
      <w:spacing w:lineRule="atLeast" w:line="360"/>
      <w:ind w:left="720" w:hanging="360"/>
    </w:pPr>
    <w:rPr>
      <w:bCs/>
      <w:szCs w:val="20"/>
    </w:rPr>
  </w:style>
  <w:style w:type="paragraph" w:styleId="Styl1" w:customStyle="1">
    <w:name w:val="Styl1"/>
    <w:basedOn w:val="Normal"/>
    <w:qFormat/>
    <w:rsid w:val="00d75843"/>
    <w:pPr>
      <w:tabs>
        <w:tab w:val="clear" w:pos="709"/>
        <w:tab w:val="left" w:pos="360" w:leader="none"/>
      </w:tabs>
    </w:pPr>
    <w:rPr>
      <w:sz w:val="22"/>
      <w:szCs w:val="20"/>
      <w:lang w:eastAsia="pl-PL"/>
    </w:rPr>
  </w:style>
  <w:style w:type="paragraph" w:styleId="Znak" w:customStyle="1">
    <w:name w:val="Znak"/>
    <w:basedOn w:val="Normal"/>
    <w:qFormat/>
    <w:rsid w:val="00d75843"/>
    <w:pPr>
      <w:tabs>
        <w:tab w:val="left" w:pos="709" w:leader="none"/>
      </w:tabs>
    </w:pPr>
    <w:rPr>
      <w:rFonts w:ascii="Tahoma" w:hAnsi="Tahoma"/>
      <w:lang w:eastAsia="pl-PL"/>
    </w:rPr>
  </w:style>
  <w:style w:type="paragraph" w:styleId="BalloonText">
    <w:name w:val="Balloon Text"/>
    <w:basedOn w:val="Normal"/>
    <w:semiHidden/>
    <w:qFormat/>
    <w:rsid w:val="00d75843"/>
    <w:pPr/>
    <w:rPr>
      <w:rFonts w:ascii="Tahoma" w:hAnsi="Tahoma" w:cs="Tahoma"/>
      <w:sz w:val="16"/>
      <w:szCs w:val="16"/>
    </w:rPr>
  </w:style>
  <w:style w:type="paragraph" w:styleId="ZnakZnak11" w:customStyle="1">
    <w:name w:val="Znak Znak1"/>
    <w:basedOn w:val="Normal"/>
    <w:qFormat/>
    <w:rsid w:val="0081592e"/>
    <w:pPr/>
    <w:rPr>
      <w:rFonts w:cs="Arial"/>
      <w:lang w:eastAsia="pl-PL"/>
    </w:rPr>
  </w:style>
  <w:style w:type="paragraph" w:styleId="Przypiskocowy">
    <w:name w:val="Endnote Text"/>
    <w:basedOn w:val="Normal"/>
    <w:semiHidden/>
    <w:rsid w:val="00cc50fa"/>
    <w:pPr/>
    <w:rPr>
      <w:szCs w:val="20"/>
    </w:rPr>
  </w:style>
  <w:style w:type="paragraph" w:styleId="Annotationtext">
    <w:name w:val="annotation text"/>
    <w:basedOn w:val="Normal"/>
    <w:link w:val="TekstkomentarzaZnak"/>
    <w:uiPriority w:val="99"/>
    <w:semiHidden/>
    <w:qFormat/>
    <w:rsid w:val="004b0cbb"/>
    <w:pPr/>
    <w:rPr>
      <w:color w:val="auto"/>
      <w:szCs w:val="20"/>
    </w:rPr>
  </w:style>
  <w:style w:type="paragraph" w:styleId="Annotationsubject">
    <w:name w:val="annotation subject"/>
    <w:basedOn w:val="Annotationtext"/>
    <w:next w:val="Annotationtext"/>
    <w:link w:val="TematkomentarzaZnak"/>
    <w:semiHidden/>
    <w:qFormat/>
    <w:rsid w:val="004b0cbb"/>
    <w:pPr/>
    <w:rPr>
      <w:b/>
      <w:bCs/>
    </w:rPr>
  </w:style>
  <w:style w:type="paragraph" w:styleId="Spistreci1">
    <w:name w:val="TOC 1"/>
    <w:basedOn w:val="Nagwek5"/>
    <w:next w:val="Normal"/>
    <w:autoRedefine/>
    <w:semiHidden/>
    <w:rsid w:val="00a74fac"/>
    <w:pPr>
      <w:spacing w:before="1080" w:after="120"/>
      <w:jc w:val="center"/>
    </w:pPr>
    <w:rPr>
      <w:rFonts w:cs="Arial"/>
      <w:bCs w:val="false"/>
      <w:i w:val="false"/>
      <w:iCs w:val="false"/>
      <w:sz w:val="22"/>
      <w:szCs w:val="22"/>
      <w:lang w:eastAsia="pl-PL"/>
    </w:rPr>
  </w:style>
  <w:style w:type="paragraph" w:styleId="Default" w:customStyle="1">
    <w:name w:val="Default"/>
    <w:qFormat/>
    <w:rsid w:val="00933c85"/>
    <w:pPr>
      <w:widowControl/>
      <w:suppressAutoHyphens w:val="true"/>
      <w:bidi w:val="0"/>
      <w:spacing w:before="0" w:after="0"/>
      <w:jc w:val="left"/>
    </w:pPr>
    <w:rPr>
      <w:rFonts w:ascii="Cambria" w:hAnsi="Cambria" w:eastAsia="Calibri" w:cs="Cambria"/>
      <w:color w:val="000000"/>
      <w:kern w:val="0"/>
      <w:sz w:val="24"/>
      <w:szCs w:val="24"/>
      <w:lang w:val="pl-PL" w:eastAsia="en-US" w:bidi="ar-SA"/>
    </w:rPr>
  </w:style>
  <w:style w:type="paragraph" w:styleId="Akapitzlist1" w:customStyle="1">
    <w:name w:val="Akapit z listą1"/>
    <w:basedOn w:val="Normal"/>
    <w:uiPriority w:val="99"/>
    <w:qFormat/>
    <w:rsid w:val="00851a00"/>
    <w:pPr>
      <w:ind w:left="720" w:hanging="0"/>
    </w:pPr>
    <w:rPr>
      <w:rFonts w:ascii="Cambria" w:hAnsi="Cambria" w:eastAsia="MS ??"/>
      <w:sz w:val="24"/>
      <w:lang w:val="en-US" w:eastAsia="pl-PL"/>
    </w:rPr>
  </w:style>
  <w:style w:type="paragraph" w:styleId="ListParagraph">
    <w:name w:val="List Paragraph"/>
    <w:basedOn w:val="Normal"/>
    <w:link w:val="AkapitzlistZnak"/>
    <w:uiPriority w:val="34"/>
    <w:qFormat/>
    <w:rsid w:val="00b51b11"/>
    <w:pPr>
      <w:suppressAutoHyphens w:val="true"/>
      <w:spacing w:lineRule="auto" w:line="276" w:before="0" w:after="200"/>
      <w:ind w:left="720" w:hanging="0"/>
      <w:jc w:val="left"/>
    </w:pPr>
    <w:rPr>
      <w:rFonts w:ascii="Calibri" w:hAnsi="Calibri" w:eastAsia="Calibri"/>
      <w:color w:val="auto"/>
      <w:sz w:val="22"/>
      <w:szCs w:val="22"/>
      <w:lang w:eastAsia="ar-SA"/>
    </w:rPr>
  </w:style>
  <w:style w:type="paragraph" w:styleId="Zawartotabeli" w:customStyle="1">
    <w:name w:val="Zawartość tabeli"/>
    <w:basedOn w:val="Normal"/>
    <w:qFormat/>
    <w:rsid w:val="00e94388"/>
    <w:pPr>
      <w:widowControl w:val="false"/>
      <w:suppressLineNumbers/>
      <w:suppressAutoHyphens w:val="true"/>
      <w:spacing w:lineRule="auto" w:line="240"/>
      <w:jc w:val="left"/>
    </w:pPr>
    <w:rPr>
      <w:rFonts w:ascii="Times New Roman" w:hAnsi="Times New Roman" w:eastAsia="Calibri"/>
      <w:color w:val="auto"/>
      <w:sz w:val="24"/>
      <w:lang w:eastAsia="ar-SA"/>
    </w:rPr>
  </w:style>
  <w:style w:type="paragraph" w:styleId="Text1" w:customStyle="1">
    <w:name w:val="Text 1"/>
    <w:basedOn w:val="Normal"/>
    <w:qFormat/>
    <w:rsid w:val="007b73fb"/>
    <w:pPr>
      <w:spacing w:lineRule="auto" w:line="240" w:before="120" w:after="120"/>
      <w:ind w:left="850" w:hanging="0"/>
    </w:pPr>
    <w:rPr>
      <w:rFonts w:ascii="Times New Roman" w:hAnsi="Times New Roman" w:eastAsia="Calibri"/>
      <w:color w:val="auto"/>
      <w:sz w:val="24"/>
      <w:szCs w:val="22"/>
      <w:lang w:eastAsia="en-GB"/>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rsid w:val="00da59f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F85D0-0E32-4D88-AEA2-4A422E022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LibreOffice/7.5.0.3$Windows_X86_64 LibreOffice_project/c21113d003cd3efa8c53188764377a8272d9d6de</Application>
  <AppVersion>15.0000</AppVersion>
  <Pages>3</Pages>
  <Words>375</Words>
  <Characters>2088</Characters>
  <CharactersWithSpaces>2359</CharactersWithSpaces>
  <Paragraphs>136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2025-01-17T19:20:00Z</dcterms:created>
  <dc:creator>Filip Jankowski</dc:creator>
  <dc:description/>
  <dc:language>pl-PL</dc:language>
  <cp:lastModifiedBy/>
  <cp:lastPrinted>2020-08-06T13:15:00Z</cp:lastPrinted>
  <dcterms:modified xsi:type="dcterms:W3CDTF">2025-01-27T11:28:26Z</dcterms:modified>
  <cp:revision>6</cp:revision>
  <dc:subject/>
  <dc:title>OR</dc:title>
</cp:coreProperties>
</file>

<file path=docProps/custom.xml><?xml version="1.0" encoding="utf-8"?>
<Properties xmlns="http://schemas.openxmlformats.org/officeDocument/2006/custom-properties" xmlns:vt="http://schemas.openxmlformats.org/officeDocument/2006/docPropsVTypes"/>
</file>