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D58" w:rsidRPr="00DC5721" w:rsidRDefault="00CC5D58" w:rsidP="00DC5721">
      <w:pPr>
        <w:spacing w:line="240" w:lineRule="auto"/>
        <w:rPr>
          <w:rFonts w:ascii="Times New Roman" w:hAnsi="Times New Roman" w:cs="Times New Roman"/>
          <w:b/>
          <w:sz w:val="24"/>
          <w:szCs w:val="24"/>
        </w:rPr>
      </w:pPr>
      <w:bookmarkStart w:id="0" w:name="_GoBack"/>
      <w:bookmarkEnd w:id="0"/>
    </w:p>
    <w:p w:rsidR="000E628D" w:rsidRPr="00DC5721" w:rsidRDefault="000E628D" w:rsidP="00DC5721">
      <w:pPr>
        <w:spacing w:line="240" w:lineRule="auto"/>
        <w:jc w:val="center"/>
        <w:rPr>
          <w:rFonts w:ascii="Times New Roman" w:hAnsi="Times New Roman" w:cs="Times New Roman"/>
          <w:b/>
          <w:sz w:val="24"/>
          <w:szCs w:val="24"/>
        </w:rPr>
      </w:pPr>
      <w:r w:rsidRPr="00DC5721">
        <w:rPr>
          <w:rFonts w:ascii="Times New Roman" w:hAnsi="Times New Roman" w:cs="Times New Roman"/>
          <w:b/>
          <w:sz w:val="24"/>
          <w:szCs w:val="24"/>
        </w:rPr>
        <w:t xml:space="preserve">UMOWA </w:t>
      </w:r>
      <w:r w:rsidR="00DC5721">
        <w:rPr>
          <w:rFonts w:ascii="Times New Roman" w:hAnsi="Times New Roman" w:cs="Times New Roman"/>
          <w:b/>
          <w:sz w:val="24"/>
          <w:szCs w:val="24"/>
        </w:rPr>
        <w:t xml:space="preserve">Nr </w:t>
      </w:r>
      <w:r w:rsidRPr="00DC5721">
        <w:rPr>
          <w:rFonts w:ascii="Times New Roman" w:hAnsi="Times New Roman" w:cs="Times New Roman"/>
          <w:b/>
          <w:sz w:val="24"/>
          <w:szCs w:val="24"/>
        </w:rPr>
        <w:t xml:space="preserve"> </w:t>
      </w:r>
      <w:r w:rsidRPr="00DC5721">
        <w:rPr>
          <w:rFonts w:ascii="Times New Roman" w:hAnsi="Times New Roman" w:cs="Times New Roman"/>
          <w:sz w:val="24"/>
          <w:szCs w:val="24"/>
        </w:rPr>
        <w:t xml:space="preserve">................ </w:t>
      </w:r>
      <w:r w:rsidRPr="00DC5721">
        <w:rPr>
          <w:rFonts w:ascii="Times New Roman" w:hAnsi="Times New Roman" w:cs="Times New Roman"/>
          <w:b/>
          <w:sz w:val="24"/>
          <w:szCs w:val="24"/>
        </w:rPr>
        <w:t>(PROJEKT)</w:t>
      </w:r>
    </w:p>
    <w:p w:rsidR="000E628D" w:rsidRPr="00DC5721" w:rsidRDefault="000E628D" w:rsidP="00DC5721">
      <w:pPr>
        <w:spacing w:after="0" w:line="240" w:lineRule="auto"/>
        <w:jc w:val="both"/>
        <w:rPr>
          <w:rFonts w:ascii="Times New Roman" w:hAnsi="Times New Roman" w:cs="Times New Roman"/>
          <w:sz w:val="24"/>
          <w:szCs w:val="24"/>
        </w:rPr>
      </w:pPr>
      <w:r w:rsidRPr="00DC5721">
        <w:rPr>
          <w:rFonts w:ascii="Times New Roman" w:hAnsi="Times New Roman" w:cs="Times New Roman"/>
          <w:sz w:val="24"/>
          <w:szCs w:val="24"/>
        </w:rPr>
        <w:t>zawarta w dniu  ........................................................................ w Ustce pomiędzy:</w:t>
      </w:r>
    </w:p>
    <w:p w:rsidR="000E628D" w:rsidRPr="00DA25CE" w:rsidRDefault="000E628D" w:rsidP="00DC5721">
      <w:pPr>
        <w:spacing w:after="0" w:line="240" w:lineRule="auto"/>
        <w:jc w:val="both"/>
        <w:rPr>
          <w:rFonts w:ascii="Times New Roman" w:hAnsi="Times New Roman" w:cs="Times New Roman"/>
          <w:b/>
          <w:sz w:val="24"/>
          <w:szCs w:val="24"/>
        </w:rPr>
      </w:pPr>
      <w:r w:rsidRPr="00DC5721">
        <w:rPr>
          <w:rFonts w:ascii="Times New Roman" w:hAnsi="Times New Roman" w:cs="Times New Roman"/>
          <w:b/>
          <w:sz w:val="24"/>
          <w:szCs w:val="24"/>
        </w:rPr>
        <w:t>Skarbem Państwa - 6 Wojskowym Oddziałem Gospodarczym,</w:t>
      </w:r>
      <w:r w:rsidRPr="00DC5721">
        <w:rPr>
          <w:rFonts w:ascii="Times New Roman" w:hAnsi="Times New Roman" w:cs="Times New Roman"/>
          <w:sz w:val="24"/>
          <w:szCs w:val="24"/>
        </w:rPr>
        <w:t xml:space="preserve"> </w:t>
      </w:r>
      <w:r w:rsidRPr="00DC5721">
        <w:rPr>
          <w:rFonts w:ascii="Times New Roman" w:hAnsi="Times New Roman" w:cs="Times New Roman"/>
          <w:b/>
          <w:sz w:val="24"/>
          <w:szCs w:val="24"/>
        </w:rPr>
        <w:t>76 - 271 Ustka, Lędowo  – Osiedle 1 N,</w:t>
      </w:r>
      <w:r w:rsidR="00DA25CE">
        <w:rPr>
          <w:rFonts w:ascii="Times New Roman" w:hAnsi="Times New Roman" w:cs="Times New Roman"/>
          <w:b/>
          <w:sz w:val="24"/>
          <w:szCs w:val="24"/>
        </w:rPr>
        <w:t xml:space="preserve"> </w:t>
      </w:r>
      <w:r w:rsidR="00DA25CE">
        <w:rPr>
          <w:rFonts w:ascii="Times New Roman" w:hAnsi="Times New Roman" w:cs="Times New Roman"/>
          <w:sz w:val="24"/>
          <w:szCs w:val="24"/>
        </w:rPr>
        <w:t>NIP 839–30–43–</w:t>
      </w:r>
      <w:r w:rsidRPr="00DC5721">
        <w:rPr>
          <w:rFonts w:ascii="Times New Roman" w:hAnsi="Times New Roman" w:cs="Times New Roman"/>
          <w:sz w:val="24"/>
          <w:szCs w:val="24"/>
        </w:rPr>
        <w:t>908  zwanym dalej w treści umowy „Zamawiającym”, reprezentowanym przez:</w:t>
      </w:r>
    </w:p>
    <w:p w:rsidR="000E628D" w:rsidRDefault="000E628D" w:rsidP="00DC5721">
      <w:pPr>
        <w:spacing w:after="0" w:line="240" w:lineRule="auto"/>
        <w:jc w:val="both"/>
        <w:rPr>
          <w:rFonts w:ascii="Times New Roman" w:hAnsi="Times New Roman" w:cs="Times New Roman"/>
          <w:sz w:val="24"/>
          <w:szCs w:val="24"/>
        </w:rPr>
      </w:pPr>
    </w:p>
    <w:p w:rsidR="000E628D" w:rsidRPr="00DC5721" w:rsidRDefault="000E628D" w:rsidP="00DC5721">
      <w:pPr>
        <w:spacing w:after="120" w:line="240" w:lineRule="auto"/>
        <w:jc w:val="both"/>
        <w:rPr>
          <w:rFonts w:ascii="Times New Roman" w:hAnsi="Times New Roman" w:cs="Times New Roman"/>
          <w:sz w:val="24"/>
          <w:szCs w:val="24"/>
        </w:rPr>
      </w:pPr>
      <w:r w:rsidRPr="00DC5721">
        <w:rPr>
          <w:rFonts w:ascii="Times New Roman" w:hAnsi="Times New Roman" w:cs="Times New Roman"/>
          <w:sz w:val="24"/>
          <w:szCs w:val="24"/>
        </w:rPr>
        <w:t>Komendant</w:t>
      </w:r>
      <w:r w:rsidR="00DC5721">
        <w:rPr>
          <w:rFonts w:ascii="Times New Roman" w:hAnsi="Times New Roman" w:cs="Times New Roman"/>
          <w:sz w:val="24"/>
          <w:szCs w:val="24"/>
        </w:rPr>
        <w:t>a</w:t>
      </w:r>
      <w:r w:rsidRPr="00DC5721">
        <w:rPr>
          <w:rFonts w:ascii="Times New Roman" w:hAnsi="Times New Roman" w:cs="Times New Roman"/>
          <w:sz w:val="24"/>
          <w:szCs w:val="24"/>
        </w:rPr>
        <w:t xml:space="preserve"> </w:t>
      </w:r>
      <w:r w:rsidRPr="00DC5721">
        <w:rPr>
          <w:rFonts w:ascii="Times New Roman" w:hAnsi="Times New Roman" w:cs="Times New Roman"/>
          <w:sz w:val="24"/>
          <w:szCs w:val="24"/>
        </w:rPr>
        <w:tab/>
      </w:r>
      <w:r w:rsidRPr="00DC5721">
        <w:rPr>
          <w:rFonts w:ascii="Times New Roman" w:hAnsi="Times New Roman" w:cs="Times New Roman"/>
          <w:sz w:val="24"/>
          <w:szCs w:val="24"/>
        </w:rPr>
        <w:tab/>
      </w:r>
      <w:r w:rsidRPr="00DC5721">
        <w:rPr>
          <w:rFonts w:ascii="Times New Roman" w:hAnsi="Times New Roman" w:cs="Times New Roman"/>
          <w:sz w:val="24"/>
          <w:szCs w:val="24"/>
        </w:rPr>
        <w:tab/>
      </w:r>
      <w:r w:rsidRPr="00DC5721">
        <w:rPr>
          <w:rFonts w:ascii="Times New Roman" w:hAnsi="Times New Roman" w:cs="Times New Roman"/>
          <w:sz w:val="24"/>
          <w:szCs w:val="24"/>
        </w:rPr>
        <w:tab/>
        <w:t xml:space="preserve">            – ………………………………………</w:t>
      </w:r>
    </w:p>
    <w:p w:rsidR="000E628D" w:rsidRPr="00DC5721" w:rsidRDefault="000E628D" w:rsidP="00DC5721">
      <w:pPr>
        <w:spacing w:line="240" w:lineRule="auto"/>
        <w:jc w:val="center"/>
        <w:rPr>
          <w:rFonts w:ascii="Times New Roman" w:hAnsi="Times New Roman" w:cs="Times New Roman"/>
          <w:sz w:val="24"/>
          <w:szCs w:val="24"/>
        </w:rPr>
      </w:pPr>
      <w:r w:rsidRPr="00DC5721">
        <w:rPr>
          <w:rFonts w:ascii="Times New Roman" w:hAnsi="Times New Roman" w:cs="Times New Roman"/>
          <w:sz w:val="24"/>
          <w:szCs w:val="24"/>
        </w:rPr>
        <w:t>a</w:t>
      </w:r>
    </w:p>
    <w:p w:rsidR="004968AB" w:rsidRDefault="000E628D" w:rsidP="00DC5721">
      <w:pPr>
        <w:spacing w:line="240" w:lineRule="auto"/>
        <w:jc w:val="both"/>
        <w:rPr>
          <w:rFonts w:ascii="Times New Roman" w:hAnsi="Times New Roman" w:cs="Times New Roman"/>
          <w:sz w:val="24"/>
          <w:szCs w:val="24"/>
        </w:rPr>
      </w:pPr>
      <w:r w:rsidRPr="00DC5721">
        <w:rPr>
          <w:rFonts w:ascii="Times New Roman" w:hAnsi="Times New Roman" w:cs="Times New Roman"/>
          <w:sz w:val="24"/>
          <w:szCs w:val="24"/>
        </w:rPr>
        <w:t>firmą  ....................................................,  działającą na podstawie wpisu do ewidencji działalności gospodarczej nr ................ z dnia ..........</w:t>
      </w:r>
      <w:r w:rsidR="00DA25CE">
        <w:rPr>
          <w:rFonts w:ascii="Times New Roman" w:hAnsi="Times New Roman" w:cs="Times New Roman"/>
          <w:sz w:val="24"/>
          <w:szCs w:val="24"/>
        </w:rPr>
        <w:t>......</w:t>
      </w:r>
      <w:r w:rsidRPr="00DC5721">
        <w:rPr>
          <w:rFonts w:ascii="Times New Roman" w:hAnsi="Times New Roman" w:cs="Times New Roman"/>
          <w:sz w:val="24"/>
          <w:szCs w:val="24"/>
        </w:rPr>
        <w:t xml:space="preserve"> r. wydanego ......................................................</w:t>
      </w:r>
      <w:r w:rsidR="00DA25CE">
        <w:rPr>
          <w:rFonts w:ascii="Times New Roman" w:hAnsi="Times New Roman" w:cs="Times New Roman"/>
          <w:sz w:val="24"/>
          <w:szCs w:val="24"/>
        </w:rPr>
        <w:t>....., nr ...........</w:t>
      </w:r>
      <w:r w:rsidRPr="00DC5721">
        <w:rPr>
          <w:rFonts w:ascii="Times New Roman" w:hAnsi="Times New Roman" w:cs="Times New Roman"/>
          <w:sz w:val="24"/>
          <w:szCs w:val="24"/>
        </w:rPr>
        <w:t xml:space="preserve">  zwanym w treści umowy „W</w:t>
      </w:r>
      <w:r w:rsidR="00DA25CE">
        <w:rPr>
          <w:rFonts w:ascii="Times New Roman" w:hAnsi="Times New Roman" w:cs="Times New Roman"/>
          <w:sz w:val="24"/>
          <w:szCs w:val="24"/>
        </w:rPr>
        <w:t>ykonawcą”  reprezentowaną przez: …………………………………………………………………………..</w:t>
      </w:r>
    </w:p>
    <w:p w:rsidR="00262BDB" w:rsidRDefault="00262BDB" w:rsidP="00DC5721">
      <w:pPr>
        <w:spacing w:line="240" w:lineRule="auto"/>
        <w:jc w:val="both"/>
        <w:rPr>
          <w:rFonts w:ascii="Times New Roman" w:hAnsi="Times New Roman" w:cs="Times New Roman"/>
          <w:sz w:val="24"/>
          <w:szCs w:val="24"/>
        </w:rPr>
      </w:pPr>
      <w:r>
        <w:rPr>
          <w:rFonts w:ascii="Times New Roman" w:hAnsi="Times New Roman" w:cs="Times New Roman"/>
          <w:sz w:val="24"/>
          <w:szCs w:val="24"/>
        </w:rPr>
        <w:t>przy udziale</w:t>
      </w:r>
    </w:p>
    <w:p w:rsidR="00262BDB" w:rsidRDefault="00262BDB" w:rsidP="00DC5721">
      <w:pPr>
        <w:spacing w:line="240" w:lineRule="auto"/>
        <w:jc w:val="both"/>
        <w:rPr>
          <w:rFonts w:ascii="Times New Roman" w:hAnsi="Times New Roman" w:cs="Times New Roman"/>
          <w:sz w:val="24"/>
          <w:szCs w:val="24"/>
        </w:rPr>
      </w:pPr>
      <w:r>
        <w:rPr>
          <w:rFonts w:ascii="Times New Roman" w:hAnsi="Times New Roman" w:cs="Times New Roman"/>
          <w:sz w:val="24"/>
          <w:szCs w:val="24"/>
        </w:rPr>
        <w:t>Komendanta Centrum Szkolenia Marynarki Wojennej …………………………………………</w:t>
      </w:r>
    </w:p>
    <w:p w:rsidR="008D4630" w:rsidRPr="00DC5721" w:rsidRDefault="008D4630" w:rsidP="00DC5721">
      <w:pPr>
        <w:spacing w:line="240" w:lineRule="auto"/>
        <w:jc w:val="both"/>
        <w:rPr>
          <w:rFonts w:ascii="Times New Roman" w:hAnsi="Times New Roman" w:cs="Times New Roman"/>
          <w:sz w:val="24"/>
          <w:szCs w:val="24"/>
        </w:rPr>
      </w:pPr>
      <w:r w:rsidRPr="00DC5721">
        <w:rPr>
          <w:rFonts w:ascii="Times New Roman" w:hAnsi="Times New Roman" w:cs="Times New Roman"/>
          <w:b/>
          <w:sz w:val="24"/>
          <w:szCs w:val="24"/>
        </w:rPr>
        <w:t>przy kontrasygnacie:</w:t>
      </w:r>
      <w:r w:rsidR="000E628D" w:rsidRPr="00DC5721">
        <w:rPr>
          <w:rFonts w:ascii="Times New Roman" w:hAnsi="Times New Roman" w:cs="Times New Roman"/>
          <w:sz w:val="24"/>
          <w:szCs w:val="24"/>
        </w:rPr>
        <w:t xml:space="preserve"> </w:t>
      </w:r>
      <w:r w:rsidR="000E628D" w:rsidRPr="00DC5721">
        <w:rPr>
          <w:rFonts w:ascii="Times New Roman" w:hAnsi="Times New Roman" w:cs="Times New Roman"/>
          <w:sz w:val="24"/>
          <w:szCs w:val="24"/>
        </w:rPr>
        <w:tab/>
      </w:r>
    </w:p>
    <w:p w:rsidR="000E628D" w:rsidRPr="00DC5721" w:rsidRDefault="00D55D3A" w:rsidP="00DC5721">
      <w:pPr>
        <w:spacing w:line="240" w:lineRule="auto"/>
        <w:jc w:val="both"/>
        <w:rPr>
          <w:rFonts w:ascii="Times New Roman" w:hAnsi="Times New Roman" w:cs="Times New Roman"/>
          <w:sz w:val="24"/>
          <w:szCs w:val="24"/>
        </w:rPr>
      </w:pPr>
      <w:r>
        <w:rPr>
          <w:rFonts w:ascii="Times New Roman" w:hAnsi="Times New Roman" w:cs="Times New Roman"/>
          <w:sz w:val="24"/>
          <w:szCs w:val="24"/>
        </w:rPr>
        <w:t>Zastępcy</w:t>
      </w:r>
      <w:r w:rsidR="005173DA">
        <w:rPr>
          <w:rFonts w:ascii="Times New Roman" w:hAnsi="Times New Roman" w:cs="Times New Roman"/>
          <w:sz w:val="24"/>
          <w:szCs w:val="24"/>
        </w:rPr>
        <w:t xml:space="preserve"> </w:t>
      </w:r>
      <w:r w:rsidR="008D4630" w:rsidRPr="00DC5721">
        <w:rPr>
          <w:rFonts w:ascii="Times New Roman" w:hAnsi="Times New Roman" w:cs="Times New Roman"/>
          <w:sz w:val="24"/>
          <w:szCs w:val="24"/>
        </w:rPr>
        <w:t xml:space="preserve">Głównego Księgowego </w:t>
      </w:r>
      <w:r w:rsidR="0018536B">
        <w:rPr>
          <w:rFonts w:ascii="Times New Roman" w:hAnsi="Times New Roman" w:cs="Times New Roman"/>
          <w:sz w:val="24"/>
          <w:szCs w:val="24"/>
        </w:rPr>
        <w:t xml:space="preserve">– Szefa Finansów </w:t>
      </w:r>
      <w:r w:rsidR="008D4630" w:rsidRPr="00DC5721">
        <w:rPr>
          <w:rFonts w:ascii="Times New Roman" w:hAnsi="Times New Roman" w:cs="Times New Roman"/>
          <w:sz w:val="24"/>
          <w:szCs w:val="24"/>
        </w:rPr>
        <w:t xml:space="preserve">6 Wojskowego Oddziału Gospodarczego – </w:t>
      </w:r>
      <w:r w:rsidR="005173DA">
        <w:rPr>
          <w:rFonts w:ascii="Times New Roman" w:hAnsi="Times New Roman" w:cs="Times New Roman"/>
          <w:sz w:val="24"/>
          <w:szCs w:val="24"/>
        </w:rPr>
        <w:t>p</w:t>
      </w:r>
      <w:r>
        <w:rPr>
          <w:rFonts w:ascii="Times New Roman" w:hAnsi="Times New Roman" w:cs="Times New Roman"/>
          <w:sz w:val="24"/>
          <w:szCs w:val="24"/>
        </w:rPr>
        <w:t>ani</w:t>
      </w:r>
      <w:r w:rsidR="005173DA">
        <w:rPr>
          <w:rFonts w:ascii="Times New Roman" w:hAnsi="Times New Roman" w:cs="Times New Roman"/>
          <w:sz w:val="24"/>
          <w:szCs w:val="24"/>
        </w:rPr>
        <w:t xml:space="preserve"> Joann</w:t>
      </w:r>
      <w:r w:rsidR="00861F4A">
        <w:rPr>
          <w:rFonts w:ascii="Times New Roman" w:hAnsi="Times New Roman" w:cs="Times New Roman"/>
          <w:sz w:val="24"/>
          <w:szCs w:val="24"/>
        </w:rPr>
        <w:t>y</w:t>
      </w:r>
      <w:r w:rsidR="005173DA">
        <w:rPr>
          <w:rFonts w:ascii="Times New Roman" w:hAnsi="Times New Roman" w:cs="Times New Roman"/>
          <w:sz w:val="24"/>
          <w:szCs w:val="24"/>
        </w:rPr>
        <w:t xml:space="preserve"> Szaniawsk</w:t>
      </w:r>
      <w:r w:rsidR="00861F4A">
        <w:rPr>
          <w:rFonts w:ascii="Times New Roman" w:hAnsi="Times New Roman" w:cs="Times New Roman"/>
          <w:sz w:val="24"/>
          <w:szCs w:val="24"/>
        </w:rPr>
        <w:t>iej</w:t>
      </w:r>
      <w:r w:rsidR="0018536B">
        <w:rPr>
          <w:rFonts w:ascii="Times New Roman" w:hAnsi="Times New Roman" w:cs="Times New Roman"/>
          <w:sz w:val="24"/>
          <w:szCs w:val="24"/>
        </w:rPr>
        <w:t>.</w:t>
      </w:r>
    </w:p>
    <w:p w:rsidR="000E628D" w:rsidRPr="00DC5721" w:rsidRDefault="002C3D9E" w:rsidP="00DC5721">
      <w:pPr>
        <w:spacing w:line="240" w:lineRule="auto"/>
        <w:jc w:val="both"/>
        <w:rPr>
          <w:rFonts w:ascii="Times New Roman" w:hAnsi="Times New Roman" w:cs="Times New Roman"/>
          <w:sz w:val="24"/>
          <w:szCs w:val="24"/>
        </w:rPr>
      </w:pPr>
      <w:r w:rsidRPr="00DC5721">
        <w:rPr>
          <w:rFonts w:ascii="Times New Roman" w:hAnsi="Times New Roman" w:cs="Times New Roman"/>
          <w:sz w:val="24"/>
          <w:szCs w:val="24"/>
        </w:rPr>
        <w:t>Zgodnie z art. 2 ust.1 pkt 1 Ustawy z dnia 11 września 2019 r. Prawo Zamówień Publicznych (Dz.U.202</w:t>
      </w:r>
      <w:r w:rsidR="005173DA">
        <w:rPr>
          <w:rFonts w:ascii="Times New Roman" w:hAnsi="Times New Roman" w:cs="Times New Roman"/>
          <w:sz w:val="24"/>
          <w:szCs w:val="24"/>
        </w:rPr>
        <w:t>4</w:t>
      </w:r>
      <w:r w:rsidRPr="00DC5721">
        <w:rPr>
          <w:rFonts w:ascii="Times New Roman" w:hAnsi="Times New Roman" w:cs="Times New Roman"/>
          <w:sz w:val="24"/>
          <w:szCs w:val="24"/>
        </w:rPr>
        <w:t>.</w:t>
      </w:r>
      <w:r w:rsidR="005173DA">
        <w:rPr>
          <w:rFonts w:ascii="Times New Roman" w:hAnsi="Times New Roman" w:cs="Times New Roman"/>
          <w:sz w:val="24"/>
          <w:szCs w:val="24"/>
        </w:rPr>
        <w:t xml:space="preserve">1320 </w:t>
      </w:r>
      <w:r w:rsidRPr="00DC5721">
        <w:rPr>
          <w:rFonts w:ascii="Times New Roman" w:hAnsi="Times New Roman" w:cs="Times New Roman"/>
          <w:sz w:val="24"/>
          <w:szCs w:val="24"/>
        </w:rPr>
        <w:t>t</w:t>
      </w:r>
      <w:r w:rsidR="005173DA">
        <w:rPr>
          <w:rFonts w:ascii="Times New Roman" w:hAnsi="Times New Roman" w:cs="Times New Roman"/>
          <w:sz w:val="24"/>
          <w:szCs w:val="24"/>
        </w:rPr>
        <w:t>.</w:t>
      </w:r>
      <w:r w:rsidRPr="00DC5721">
        <w:rPr>
          <w:rFonts w:ascii="Times New Roman" w:hAnsi="Times New Roman" w:cs="Times New Roman"/>
          <w:sz w:val="24"/>
          <w:szCs w:val="24"/>
        </w:rPr>
        <w:t>j.</w:t>
      </w:r>
      <w:r w:rsidR="005173DA">
        <w:rPr>
          <w:rFonts w:ascii="Times New Roman" w:hAnsi="Times New Roman" w:cs="Times New Roman"/>
          <w:sz w:val="24"/>
          <w:szCs w:val="24"/>
        </w:rPr>
        <w:t>)</w:t>
      </w:r>
      <w:r w:rsidRPr="00DC5721">
        <w:rPr>
          <w:rFonts w:ascii="Times New Roman" w:hAnsi="Times New Roman" w:cs="Times New Roman"/>
          <w:sz w:val="24"/>
          <w:szCs w:val="24"/>
        </w:rPr>
        <w:t xml:space="preserve"> niniejsze zamówienie nie podlega wskazanej ustawie.  </w:t>
      </w:r>
    </w:p>
    <w:p w:rsidR="00140DDE" w:rsidRDefault="00140DDE" w:rsidP="00DC5721">
      <w:pPr>
        <w:spacing w:line="240" w:lineRule="auto"/>
        <w:jc w:val="center"/>
        <w:rPr>
          <w:rFonts w:ascii="Times New Roman" w:hAnsi="Times New Roman" w:cs="Times New Roman"/>
          <w:b/>
          <w:sz w:val="24"/>
          <w:szCs w:val="24"/>
        </w:rPr>
      </w:pPr>
    </w:p>
    <w:p w:rsidR="000E628D" w:rsidRPr="00DC5721" w:rsidRDefault="000E628D" w:rsidP="00DC5721">
      <w:pPr>
        <w:spacing w:line="240" w:lineRule="auto"/>
        <w:jc w:val="center"/>
        <w:rPr>
          <w:rFonts w:ascii="Times New Roman" w:hAnsi="Times New Roman" w:cs="Times New Roman"/>
          <w:b/>
          <w:sz w:val="24"/>
          <w:szCs w:val="24"/>
        </w:rPr>
      </w:pPr>
      <w:r w:rsidRPr="00DC5721">
        <w:rPr>
          <w:rFonts w:ascii="Times New Roman" w:hAnsi="Times New Roman" w:cs="Times New Roman"/>
          <w:b/>
          <w:sz w:val="24"/>
          <w:szCs w:val="24"/>
        </w:rPr>
        <w:t>§ 1</w:t>
      </w:r>
    </w:p>
    <w:p w:rsidR="00DA25CE" w:rsidRDefault="00BA4391" w:rsidP="00CF2403">
      <w:pPr>
        <w:pStyle w:val="Akapitzlist"/>
        <w:numPr>
          <w:ilvl w:val="0"/>
          <w:numId w:val="4"/>
        </w:numPr>
        <w:tabs>
          <w:tab w:val="left" w:pos="360"/>
        </w:tabs>
        <w:ind w:left="357" w:hanging="357"/>
        <w:jc w:val="both"/>
      </w:pPr>
      <w:r w:rsidRPr="00DC5721">
        <w:t>Zam</w:t>
      </w:r>
      <w:r w:rsidR="002148C7">
        <w:t>awiający, z zastrzeżeniem ust. 4</w:t>
      </w:r>
      <w:r w:rsidRPr="00DC5721">
        <w:t xml:space="preserve"> </w:t>
      </w:r>
      <w:r w:rsidR="000E628D" w:rsidRPr="00DC5721">
        <w:t>zleca, a Wykonawca zobowiązuje się do</w:t>
      </w:r>
      <w:r w:rsidR="00D66BED" w:rsidRPr="00DC5721">
        <w:t> </w:t>
      </w:r>
      <w:r w:rsidR="000E628D" w:rsidRPr="00DC5721">
        <w:t>udziału</w:t>
      </w:r>
      <w:r w:rsidRPr="00DC5721">
        <w:t>, na</w:t>
      </w:r>
      <w:r w:rsidR="00A754B3">
        <w:t> </w:t>
      </w:r>
      <w:r w:rsidRPr="00DC5721">
        <w:t>rzecz Centrum Szkolen</w:t>
      </w:r>
      <w:r w:rsidR="00520D82">
        <w:t xml:space="preserve">ia Marynarki Wojennej w Ustce, </w:t>
      </w:r>
      <w:r w:rsidR="000E628D" w:rsidRPr="00DC5721">
        <w:t>w</w:t>
      </w:r>
      <w:r w:rsidR="00D66BED" w:rsidRPr="00DC5721">
        <w:t> </w:t>
      </w:r>
      <w:r w:rsidR="000E628D" w:rsidRPr="00DC5721">
        <w:t xml:space="preserve">pracach komisji </w:t>
      </w:r>
      <w:r w:rsidR="000E628D" w:rsidRPr="00710B5E">
        <w:t xml:space="preserve">egzaminacyjnej </w:t>
      </w:r>
      <w:r w:rsidR="00520D82" w:rsidRPr="00710B5E">
        <w:t>szkolenia</w:t>
      </w:r>
      <w:r w:rsidRPr="00710B5E">
        <w:t xml:space="preserve"> Kwalifikowanej Pierwszej Pomocy (zamiennie w umowie KPP), </w:t>
      </w:r>
      <w:r w:rsidR="000E628D" w:rsidRPr="00710B5E">
        <w:t>zwanej dalej „komisją”</w:t>
      </w:r>
      <w:r w:rsidRPr="00710B5E">
        <w:t xml:space="preserve">. Egzaminy zostaną przeprowadzone </w:t>
      </w:r>
      <w:r w:rsidR="00CC5D58" w:rsidRPr="00710B5E">
        <w:t>w ostatni</w:t>
      </w:r>
      <w:r w:rsidR="00262BDB">
        <w:t>ch</w:t>
      </w:r>
      <w:r w:rsidR="00CC5D58" w:rsidRPr="00710B5E">
        <w:t xml:space="preserve"> dni</w:t>
      </w:r>
      <w:r w:rsidR="00262BDB">
        <w:t>ach</w:t>
      </w:r>
      <w:r w:rsidR="00CC5D58" w:rsidRPr="00710B5E">
        <w:t xml:space="preserve"> </w:t>
      </w:r>
      <w:r w:rsidR="00520D82" w:rsidRPr="00710B5E">
        <w:t>szkole</w:t>
      </w:r>
      <w:r w:rsidR="00262BDB">
        <w:t>ń</w:t>
      </w:r>
      <w:r w:rsidRPr="00710B5E">
        <w:t xml:space="preserve">. Planowane terminy </w:t>
      </w:r>
      <w:r w:rsidR="00520D82" w:rsidRPr="00710B5E">
        <w:t>szkoleń</w:t>
      </w:r>
      <w:r w:rsidR="00E52B56">
        <w:t xml:space="preserve"> KPP:</w:t>
      </w:r>
    </w:p>
    <w:p w:rsidR="009D56A7" w:rsidRPr="00DA25CE" w:rsidRDefault="009D56A7" w:rsidP="009D56A7">
      <w:pPr>
        <w:pStyle w:val="Akapitzlist"/>
        <w:tabs>
          <w:tab w:val="left" w:pos="360"/>
        </w:tabs>
        <w:ind w:left="357"/>
        <w:jc w:val="both"/>
      </w:pP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F2403">
        <w:rPr>
          <w:rFonts w:ascii="Times New Roman" w:hAnsi="Times New Roman" w:cs="Times New Roman"/>
          <w:color w:val="000000"/>
          <w:sz w:val="24"/>
          <w:szCs w:val="24"/>
        </w:rPr>
        <w:t xml:space="preserve"> </w:t>
      </w:r>
      <w:r w:rsidR="00A97C1C">
        <w:rPr>
          <w:rFonts w:ascii="Times New Roman" w:hAnsi="Times New Roman" w:cs="Times New Roman"/>
          <w:color w:val="000000"/>
          <w:sz w:val="24"/>
          <w:szCs w:val="24"/>
        </w:rPr>
        <w:t>13</w:t>
      </w:r>
      <w:r w:rsidRPr="00DA25CE">
        <w:rPr>
          <w:rFonts w:ascii="Times New Roman" w:hAnsi="Times New Roman" w:cs="Times New Roman"/>
          <w:color w:val="000000"/>
          <w:sz w:val="24"/>
          <w:szCs w:val="24"/>
        </w:rPr>
        <w:t>.01.202</w:t>
      </w:r>
      <w:r w:rsidR="00A97C1C">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w:t>
      </w:r>
      <w:r w:rsidR="00A97C1C">
        <w:rPr>
          <w:rFonts w:ascii="Times New Roman" w:hAnsi="Times New Roman" w:cs="Times New Roman"/>
          <w:color w:val="000000"/>
          <w:sz w:val="24"/>
          <w:szCs w:val="24"/>
        </w:rPr>
        <w:t>24</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1</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r>
      <w:r w:rsidR="00A97C1C">
        <w:rPr>
          <w:rFonts w:ascii="Times New Roman" w:hAnsi="Times New Roman" w:cs="Times New Roman"/>
          <w:color w:val="000000"/>
          <w:sz w:val="24"/>
          <w:szCs w:val="24"/>
        </w:rPr>
        <w:t>03</w:t>
      </w:r>
      <w:r w:rsidRPr="00DA25CE">
        <w:rPr>
          <w:rFonts w:ascii="Times New Roman" w:hAnsi="Times New Roman" w:cs="Times New Roman"/>
          <w:color w:val="000000"/>
          <w:sz w:val="24"/>
          <w:szCs w:val="24"/>
        </w:rPr>
        <w:t>.02.202</w:t>
      </w:r>
      <w:r w:rsidR="00A97C1C">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w:t>
      </w:r>
      <w:r w:rsidR="00A97C1C">
        <w:rPr>
          <w:rFonts w:ascii="Times New Roman" w:hAnsi="Times New Roman" w:cs="Times New Roman"/>
          <w:color w:val="000000"/>
          <w:sz w:val="24"/>
          <w:szCs w:val="24"/>
        </w:rPr>
        <w:t>14</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2</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r>
      <w:r w:rsidR="00A97C1C">
        <w:rPr>
          <w:rFonts w:ascii="Times New Roman" w:hAnsi="Times New Roman" w:cs="Times New Roman"/>
          <w:color w:val="000000"/>
          <w:sz w:val="24"/>
          <w:szCs w:val="24"/>
        </w:rPr>
        <w:t>24</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2</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w:t>
      </w:r>
      <w:r w:rsidR="00A97C1C">
        <w:rPr>
          <w:rFonts w:ascii="Times New Roman" w:hAnsi="Times New Roman" w:cs="Times New Roman"/>
          <w:color w:val="000000"/>
          <w:sz w:val="24"/>
          <w:szCs w:val="24"/>
        </w:rPr>
        <w:t xml:space="preserve">r. </w:t>
      </w:r>
      <w:r w:rsidRPr="00DA25CE">
        <w:rPr>
          <w:rFonts w:ascii="Times New Roman" w:hAnsi="Times New Roman" w:cs="Times New Roman"/>
          <w:color w:val="000000"/>
          <w:sz w:val="24"/>
          <w:szCs w:val="24"/>
        </w:rPr>
        <w:t xml:space="preserve">- </w:t>
      </w:r>
      <w:r w:rsidR="00A97C1C">
        <w:rPr>
          <w:rFonts w:ascii="Times New Roman" w:hAnsi="Times New Roman" w:cs="Times New Roman"/>
          <w:color w:val="000000"/>
          <w:sz w:val="24"/>
          <w:szCs w:val="24"/>
        </w:rPr>
        <w:t>07</w:t>
      </w:r>
      <w:r w:rsidRPr="00DA25CE">
        <w:rPr>
          <w:rFonts w:ascii="Times New Roman" w:hAnsi="Times New Roman" w:cs="Times New Roman"/>
          <w:color w:val="000000"/>
          <w:sz w:val="24"/>
          <w:szCs w:val="24"/>
        </w:rPr>
        <w:t>.03.202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r>
      <w:r w:rsidR="00A97C1C">
        <w:rPr>
          <w:rFonts w:ascii="Times New Roman" w:hAnsi="Times New Roman" w:cs="Times New Roman"/>
          <w:color w:val="000000"/>
          <w:sz w:val="24"/>
          <w:szCs w:val="24"/>
        </w:rPr>
        <w:t>17.</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3</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w:t>
      </w:r>
      <w:r w:rsidR="00A97C1C">
        <w:rPr>
          <w:rFonts w:ascii="Times New Roman" w:hAnsi="Times New Roman" w:cs="Times New Roman"/>
          <w:color w:val="000000"/>
          <w:sz w:val="24"/>
          <w:szCs w:val="24"/>
        </w:rPr>
        <w:t>28</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3</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r>
      <w:r w:rsidR="00A97C1C">
        <w:rPr>
          <w:rFonts w:ascii="Times New Roman" w:hAnsi="Times New Roman" w:cs="Times New Roman"/>
          <w:color w:val="000000"/>
          <w:sz w:val="24"/>
          <w:szCs w:val="24"/>
        </w:rPr>
        <w:t>07</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4</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w:t>
      </w:r>
      <w:r w:rsidR="00A97C1C">
        <w:rPr>
          <w:rFonts w:ascii="Times New Roman" w:hAnsi="Times New Roman" w:cs="Times New Roman"/>
          <w:color w:val="000000"/>
          <w:sz w:val="24"/>
          <w:szCs w:val="24"/>
        </w:rPr>
        <w:t>18</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4</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t>0</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- 1</w:t>
      </w:r>
      <w:r w:rsidR="00A97C1C">
        <w:rPr>
          <w:rFonts w:ascii="Times New Roman" w:hAnsi="Times New Roman" w:cs="Times New Roman"/>
          <w:color w:val="000000"/>
          <w:sz w:val="24"/>
          <w:szCs w:val="24"/>
        </w:rPr>
        <w:t>6</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r>
      <w:r w:rsidR="00A97C1C">
        <w:rPr>
          <w:rFonts w:ascii="Times New Roman" w:hAnsi="Times New Roman" w:cs="Times New Roman"/>
          <w:color w:val="000000"/>
          <w:sz w:val="24"/>
          <w:szCs w:val="24"/>
        </w:rPr>
        <w:t>26</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 xml:space="preserve">5 r. </w:t>
      </w:r>
      <w:r w:rsidRPr="00DA25CE">
        <w:rPr>
          <w:rFonts w:ascii="Times New Roman" w:hAnsi="Times New Roman" w:cs="Times New Roman"/>
          <w:color w:val="000000"/>
          <w:sz w:val="24"/>
          <w:szCs w:val="24"/>
        </w:rPr>
        <w:t xml:space="preserve">- </w:t>
      </w:r>
      <w:r w:rsidR="00A97C1C">
        <w:rPr>
          <w:rFonts w:ascii="Times New Roman" w:hAnsi="Times New Roman" w:cs="Times New Roman"/>
          <w:color w:val="000000"/>
          <w:sz w:val="24"/>
          <w:szCs w:val="24"/>
        </w:rPr>
        <w:t>06</w:t>
      </w:r>
      <w:r w:rsidRPr="00DA25CE">
        <w:rPr>
          <w:rFonts w:ascii="Times New Roman" w:hAnsi="Times New Roman" w:cs="Times New Roman"/>
          <w:color w:val="000000"/>
          <w:sz w:val="24"/>
          <w:szCs w:val="24"/>
        </w:rPr>
        <w:t>.06.202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r>
      <w:r w:rsidR="00A97C1C">
        <w:rPr>
          <w:rFonts w:ascii="Times New Roman" w:hAnsi="Times New Roman" w:cs="Times New Roman"/>
          <w:color w:val="000000"/>
          <w:sz w:val="24"/>
          <w:szCs w:val="24"/>
        </w:rPr>
        <w:t>23</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6</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w:t>
      </w:r>
      <w:r w:rsidR="00A97C1C">
        <w:rPr>
          <w:rFonts w:ascii="Times New Roman" w:hAnsi="Times New Roman" w:cs="Times New Roman"/>
          <w:color w:val="000000"/>
          <w:sz w:val="24"/>
          <w:szCs w:val="24"/>
        </w:rPr>
        <w:t>04</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7</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r>
      <w:r w:rsidR="00A97C1C">
        <w:rPr>
          <w:rFonts w:ascii="Times New Roman" w:hAnsi="Times New Roman" w:cs="Times New Roman"/>
          <w:color w:val="000000"/>
          <w:sz w:val="24"/>
          <w:szCs w:val="24"/>
        </w:rPr>
        <w:t>08</w:t>
      </w:r>
      <w:r w:rsidRPr="00DA25CE">
        <w:rPr>
          <w:rFonts w:ascii="Times New Roman" w:hAnsi="Times New Roman" w:cs="Times New Roman"/>
          <w:color w:val="000000"/>
          <w:sz w:val="24"/>
          <w:szCs w:val="24"/>
        </w:rPr>
        <w:t>.09.202</w:t>
      </w:r>
      <w:r w:rsidR="00A97C1C">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w:t>
      </w:r>
      <w:r w:rsidR="00A97C1C">
        <w:rPr>
          <w:rFonts w:ascii="Times New Roman" w:hAnsi="Times New Roman" w:cs="Times New Roman"/>
          <w:color w:val="000000"/>
          <w:sz w:val="24"/>
          <w:szCs w:val="24"/>
        </w:rPr>
        <w:t>19</w:t>
      </w:r>
      <w:r w:rsidRPr="00DA25CE">
        <w:rPr>
          <w:rFonts w:ascii="Times New Roman" w:hAnsi="Times New Roman" w:cs="Times New Roman"/>
          <w:color w:val="000000"/>
          <w:sz w:val="24"/>
          <w:szCs w:val="24"/>
        </w:rPr>
        <w:t>.0</w:t>
      </w:r>
      <w:r w:rsidR="00A97C1C">
        <w:rPr>
          <w:rFonts w:ascii="Times New Roman" w:hAnsi="Times New Roman" w:cs="Times New Roman"/>
          <w:color w:val="000000"/>
          <w:sz w:val="24"/>
          <w:szCs w:val="24"/>
        </w:rPr>
        <w:t>9</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r>
      <w:r w:rsidR="00A97C1C">
        <w:rPr>
          <w:rFonts w:ascii="Times New Roman" w:hAnsi="Times New Roman" w:cs="Times New Roman"/>
          <w:color w:val="000000"/>
          <w:sz w:val="24"/>
          <w:szCs w:val="24"/>
        </w:rPr>
        <w:t>29</w:t>
      </w:r>
      <w:r w:rsidRPr="00DA25CE">
        <w:rPr>
          <w:rFonts w:ascii="Times New Roman" w:hAnsi="Times New Roman" w:cs="Times New Roman"/>
          <w:color w:val="000000"/>
          <w:sz w:val="24"/>
          <w:szCs w:val="24"/>
        </w:rPr>
        <w:t>.</w:t>
      </w:r>
      <w:r w:rsidR="00A97C1C">
        <w:rPr>
          <w:rFonts w:ascii="Times New Roman" w:hAnsi="Times New Roman" w:cs="Times New Roman"/>
          <w:color w:val="000000"/>
          <w:sz w:val="24"/>
          <w:szCs w:val="24"/>
        </w:rPr>
        <w:t>09</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w:t>
      </w:r>
      <w:r w:rsidR="00A97C1C">
        <w:rPr>
          <w:rFonts w:ascii="Times New Roman" w:hAnsi="Times New Roman" w:cs="Times New Roman"/>
          <w:color w:val="000000"/>
          <w:sz w:val="24"/>
          <w:szCs w:val="24"/>
        </w:rPr>
        <w:t>10</w:t>
      </w:r>
      <w:r w:rsidRPr="00DA25CE">
        <w:rPr>
          <w:rFonts w:ascii="Times New Roman" w:hAnsi="Times New Roman" w:cs="Times New Roman"/>
          <w:color w:val="000000"/>
          <w:sz w:val="24"/>
          <w:szCs w:val="24"/>
        </w:rPr>
        <w:t>.10.202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Pr="00DA25CE" w:rsidRDefault="00DA25CE" w:rsidP="00DA25CE">
      <w:pPr>
        <w:autoSpaceDE w:val="0"/>
        <w:autoSpaceDN w:val="0"/>
        <w:adjustRightInd w:val="0"/>
        <w:spacing w:after="0" w:line="240" w:lineRule="auto"/>
        <w:jc w:val="both"/>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t>1</w:t>
      </w:r>
      <w:r w:rsidR="00A97C1C">
        <w:rPr>
          <w:rFonts w:ascii="Times New Roman" w:hAnsi="Times New Roman" w:cs="Times New Roman"/>
          <w:color w:val="000000"/>
          <w:sz w:val="24"/>
          <w:szCs w:val="24"/>
        </w:rPr>
        <w:t>3</w:t>
      </w:r>
      <w:r w:rsidRPr="00DA25CE">
        <w:rPr>
          <w:rFonts w:ascii="Times New Roman" w:hAnsi="Times New Roman" w:cs="Times New Roman"/>
          <w:color w:val="000000"/>
          <w:sz w:val="24"/>
          <w:szCs w:val="24"/>
        </w:rPr>
        <w:t>.1</w:t>
      </w:r>
      <w:r w:rsidR="00A97C1C">
        <w:rPr>
          <w:rFonts w:ascii="Times New Roman" w:hAnsi="Times New Roman" w:cs="Times New Roman"/>
          <w:color w:val="000000"/>
          <w:sz w:val="24"/>
          <w:szCs w:val="24"/>
        </w:rPr>
        <w:t>0</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- 2</w:t>
      </w:r>
      <w:r w:rsidR="00A97C1C">
        <w:rPr>
          <w:rFonts w:ascii="Times New Roman" w:hAnsi="Times New Roman" w:cs="Times New Roman"/>
          <w:color w:val="000000"/>
          <w:sz w:val="24"/>
          <w:szCs w:val="24"/>
        </w:rPr>
        <w:t>4</w:t>
      </w:r>
      <w:r w:rsidRPr="00DA25CE">
        <w:rPr>
          <w:rFonts w:ascii="Times New Roman" w:hAnsi="Times New Roman" w:cs="Times New Roman"/>
          <w:color w:val="000000"/>
          <w:sz w:val="24"/>
          <w:szCs w:val="24"/>
        </w:rPr>
        <w:t>.1</w:t>
      </w:r>
      <w:r w:rsidR="00A97C1C">
        <w:rPr>
          <w:rFonts w:ascii="Times New Roman" w:hAnsi="Times New Roman" w:cs="Times New Roman"/>
          <w:color w:val="000000"/>
          <w:sz w:val="24"/>
          <w:szCs w:val="24"/>
        </w:rPr>
        <w:t>0</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p>
    <w:p w:rsidR="00DA25CE" w:rsidRDefault="00DA25CE" w:rsidP="00DA25CE">
      <w:pPr>
        <w:spacing w:after="0" w:line="240" w:lineRule="auto"/>
        <w:rPr>
          <w:rFonts w:ascii="Times New Roman" w:hAnsi="Times New Roman" w:cs="Times New Roman"/>
          <w:color w:val="000000"/>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r>
      <w:r w:rsidR="00A97C1C">
        <w:rPr>
          <w:rFonts w:ascii="Times New Roman" w:hAnsi="Times New Roman" w:cs="Times New Roman"/>
          <w:color w:val="000000"/>
          <w:sz w:val="24"/>
          <w:szCs w:val="24"/>
        </w:rPr>
        <w:t>17</w:t>
      </w:r>
      <w:r w:rsidRPr="00DA25CE">
        <w:rPr>
          <w:rFonts w:ascii="Times New Roman" w:hAnsi="Times New Roman" w:cs="Times New Roman"/>
          <w:color w:val="000000"/>
          <w:sz w:val="24"/>
          <w:szCs w:val="24"/>
        </w:rPr>
        <w:t>.1</w:t>
      </w:r>
      <w:r w:rsidR="00A97C1C">
        <w:rPr>
          <w:rFonts w:ascii="Times New Roman" w:hAnsi="Times New Roman" w:cs="Times New Roman"/>
          <w:color w:val="000000"/>
          <w:sz w:val="24"/>
          <w:szCs w:val="24"/>
        </w:rPr>
        <w:t>1</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w:t>
      </w:r>
      <w:r w:rsidR="00A97C1C">
        <w:rPr>
          <w:rFonts w:ascii="Times New Roman" w:hAnsi="Times New Roman" w:cs="Times New Roman"/>
          <w:color w:val="000000"/>
          <w:sz w:val="24"/>
          <w:szCs w:val="24"/>
        </w:rPr>
        <w:t>28</w:t>
      </w:r>
      <w:r w:rsidRPr="00DA25CE">
        <w:rPr>
          <w:rFonts w:ascii="Times New Roman" w:hAnsi="Times New Roman" w:cs="Times New Roman"/>
          <w:color w:val="000000"/>
          <w:sz w:val="24"/>
          <w:szCs w:val="24"/>
        </w:rPr>
        <w:t>.1</w:t>
      </w:r>
      <w:r w:rsidR="00A97C1C">
        <w:rPr>
          <w:rFonts w:ascii="Times New Roman" w:hAnsi="Times New Roman" w:cs="Times New Roman"/>
          <w:color w:val="000000"/>
          <w:sz w:val="24"/>
          <w:szCs w:val="24"/>
        </w:rPr>
        <w:t>1</w:t>
      </w:r>
      <w:r w:rsidRPr="00DA25CE">
        <w:rPr>
          <w:rFonts w:ascii="Times New Roman" w:hAnsi="Times New Roman" w:cs="Times New Roman"/>
          <w:color w:val="000000"/>
          <w:sz w:val="24"/>
          <w:szCs w:val="24"/>
        </w:rPr>
        <w:t>.202</w:t>
      </w:r>
      <w:r w:rsidR="00A97C1C">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r w:rsidR="00A97C1C">
        <w:rPr>
          <w:rFonts w:ascii="Times New Roman" w:hAnsi="Times New Roman" w:cs="Times New Roman"/>
          <w:color w:val="000000"/>
          <w:sz w:val="24"/>
          <w:szCs w:val="24"/>
        </w:rPr>
        <w:t>.,</w:t>
      </w:r>
    </w:p>
    <w:p w:rsidR="00A97C1C" w:rsidRPr="00DA25CE" w:rsidRDefault="00A97C1C" w:rsidP="00DA25CE">
      <w:pPr>
        <w:spacing w:after="0" w:line="240" w:lineRule="auto"/>
        <w:rPr>
          <w:rFonts w:ascii="Times New Roman" w:eastAsia="Calibri" w:hAnsi="Times New Roman" w:cs="Times New Roman"/>
          <w:sz w:val="24"/>
          <w:szCs w:val="24"/>
        </w:rPr>
      </w:pPr>
      <w:r w:rsidRPr="00DA25CE">
        <w:rPr>
          <w:rFonts w:ascii="Times New Roman" w:hAnsi="Times New Roman" w:cs="Times New Roman"/>
          <w:color w:val="000000"/>
          <w:sz w:val="24"/>
          <w:szCs w:val="24"/>
        </w:rPr>
        <w:t>-</w:t>
      </w:r>
      <w:r w:rsidRPr="00DA25CE">
        <w:rPr>
          <w:rFonts w:ascii="Times New Roman" w:hAnsi="Times New Roman" w:cs="Times New Roman"/>
          <w:color w:val="000000"/>
          <w:sz w:val="24"/>
          <w:szCs w:val="24"/>
        </w:rPr>
        <w:tab/>
      </w:r>
      <w:r>
        <w:rPr>
          <w:rFonts w:ascii="Times New Roman" w:hAnsi="Times New Roman" w:cs="Times New Roman"/>
          <w:color w:val="000000"/>
          <w:sz w:val="24"/>
          <w:szCs w:val="24"/>
        </w:rPr>
        <w:t>08</w:t>
      </w:r>
      <w:r w:rsidRPr="00DA25CE">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DA25CE">
        <w:rPr>
          <w:rFonts w:ascii="Times New Roman" w:hAnsi="Times New Roman" w:cs="Times New Roman"/>
          <w:color w:val="000000"/>
          <w:sz w:val="24"/>
          <w:szCs w:val="24"/>
        </w:rPr>
        <w:t>.202</w:t>
      </w:r>
      <w:r>
        <w:rPr>
          <w:rFonts w:ascii="Times New Roman" w:hAnsi="Times New Roman" w:cs="Times New Roman"/>
          <w:color w:val="000000"/>
          <w:sz w:val="24"/>
          <w:szCs w:val="24"/>
        </w:rPr>
        <w:t>5 r.</w:t>
      </w:r>
      <w:r w:rsidRPr="00DA25C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19</w:t>
      </w:r>
      <w:r w:rsidRPr="00DA25CE">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DA25CE">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DA25CE">
        <w:rPr>
          <w:rFonts w:ascii="Times New Roman" w:hAnsi="Times New Roman" w:cs="Times New Roman"/>
          <w:color w:val="000000"/>
          <w:sz w:val="24"/>
          <w:szCs w:val="24"/>
        </w:rPr>
        <w:t xml:space="preserve"> r</w:t>
      </w:r>
      <w:r>
        <w:rPr>
          <w:rFonts w:ascii="Times New Roman" w:hAnsi="Times New Roman" w:cs="Times New Roman"/>
          <w:color w:val="000000"/>
          <w:sz w:val="24"/>
          <w:szCs w:val="24"/>
        </w:rPr>
        <w:t>.</w:t>
      </w:r>
    </w:p>
    <w:p w:rsidR="00DA25CE" w:rsidRPr="00710B5E" w:rsidRDefault="00DA25CE" w:rsidP="00DA25CE">
      <w:pPr>
        <w:pStyle w:val="Akapitzlist"/>
        <w:tabs>
          <w:tab w:val="left" w:pos="360"/>
        </w:tabs>
        <w:ind w:left="357"/>
        <w:jc w:val="both"/>
      </w:pPr>
    </w:p>
    <w:p w:rsidR="005173DA" w:rsidRDefault="00BA4391" w:rsidP="00A754B3">
      <w:pPr>
        <w:pStyle w:val="Akapitzlist"/>
        <w:numPr>
          <w:ilvl w:val="0"/>
          <w:numId w:val="4"/>
        </w:numPr>
        <w:tabs>
          <w:tab w:val="left" w:pos="360"/>
        </w:tabs>
        <w:ind w:left="357" w:hanging="357"/>
        <w:jc w:val="both"/>
      </w:pPr>
      <w:r w:rsidRPr="00710B5E">
        <w:t>Usługi stanowiące przedmiot umowy, o którym mowa w ust.1 będą zlecane sukcesywnie</w:t>
      </w:r>
      <w:r w:rsidR="003E7F1B" w:rsidRPr="00710B5E">
        <w:t>,</w:t>
      </w:r>
      <w:r w:rsidR="003E7F1B" w:rsidRPr="00DC5721">
        <w:t xml:space="preserve"> według potrzeb Zamawiającego. Warunkiem udziału Wykonawcy w</w:t>
      </w:r>
      <w:r w:rsidR="00EE7705">
        <w:t> </w:t>
      </w:r>
      <w:r w:rsidR="003E7F1B" w:rsidRPr="00DC5721">
        <w:t>pracach komisji jest jego powołanie do składu komisji przez Komendanta Centrum Szkolenia Marynarki Wojennej w Ustce</w:t>
      </w:r>
      <w:r w:rsidR="00CC5D58">
        <w:t>. Zamawiający powiadamia wykonawcę o dniu, miejscu i godzinie rozpoczęcia egzaminu w terminie 4 dni przed planowanym przeprowadzeniem egzaminu.</w:t>
      </w:r>
      <w:r w:rsidR="003E7F1B" w:rsidRPr="00DC5721">
        <w:t xml:space="preserve"> </w:t>
      </w:r>
      <w:r w:rsidR="003E7F1B" w:rsidRPr="00DC5721">
        <w:lastRenderedPageBreak/>
        <w:t xml:space="preserve">W zakresie realizacji postanowień umowy dopuszcza się korespondencję w formie pisemnej lub elektronicznej na adres poczty elektronicznej: </w:t>
      </w:r>
    </w:p>
    <w:p w:rsidR="003E7F1B" w:rsidRPr="00DC5721" w:rsidRDefault="003E7F1B" w:rsidP="005173DA">
      <w:pPr>
        <w:pStyle w:val="Akapitzlist"/>
        <w:tabs>
          <w:tab w:val="left" w:pos="360"/>
        </w:tabs>
        <w:ind w:left="357"/>
        <w:jc w:val="both"/>
      </w:pPr>
      <w:r w:rsidRPr="00DC5721">
        <w:t xml:space="preserve">Zamawiający: </w:t>
      </w:r>
      <w:hyperlink r:id="rId9" w:history="1">
        <w:r w:rsidRPr="00DC5721">
          <w:rPr>
            <w:rStyle w:val="Hipercze"/>
          </w:rPr>
          <w:t>6wog.komenda@ron.mil.pl</w:t>
        </w:r>
      </w:hyperlink>
    </w:p>
    <w:p w:rsidR="003E7F1B" w:rsidRPr="00DC5721" w:rsidRDefault="00A754B3" w:rsidP="00A754B3">
      <w:pPr>
        <w:pStyle w:val="Akapitzlist"/>
        <w:tabs>
          <w:tab w:val="left" w:pos="360"/>
        </w:tabs>
        <w:ind w:left="357" w:hanging="357"/>
        <w:jc w:val="both"/>
      </w:pPr>
      <w:r>
        <w:tab/>
      </w:r>
      <w:r w:rsidR="003E7F1B" w:rsidRPr="00DC5721">
        <w:t>Wykonawca:</w:t>
      </w:r>
      <w:r w:rsidR="00C81439" w:rsidRPr="00DC5721">
        <w:t xml:space="preserve"> ………………………….</w:t>
      </w:r>
    </w:p>
    <w:p w:rsidR="003E7F1B" w:rsidRPr="00DC5721" w:rsidRDefault="00A754B3" w:rsidP="00A754B3">
      <w:pPr>
        <w:pStyle w:val="Akapitzlist"/>
        <w:tabs>
          <w:tab w:val="left" w:pos="360"/>
        </w:tabs>
        <w:ind w:left="357" w:hanging="357"/>
        <w:jc w:val="both"/>
      </w:pPr>
      <w:r>
        <w:tab/>
      </w:r>
      <w:r w:rsidR="003E7F1B" w:rsidRPr="00DC5721">
        <w:t xml:space="preserve">Komendant Centrum Szkolenia Marynarki Wojennej w Ustce: </w:t>
      </w:r>
      <w:hyperlink r:id="rId10" w:history="1">
        <w:r w:rsidR="003E7F1B" w:rsidRPr="00DC5721">
          <w:rPr>
            <w:rStyle w:val="Hipercze"/>
          </w:rPr>
          <w:t>komendant.csmw@ron.mil.pl</w:t>
        </w:r>
      </w:hyperlink>
    </w:p>
    <w:p w:rsidR="003E7F1B" w:rsidRPr="00DC5721" w:rsidRDefault="003E7F1B" w:rsidP="00A754B3">
      <w:pPr>
        <w:pStyle w:val="Akapitzlist"/>
        <w:numPr>
          <w:ilvl w:val="0"/>
          <w:numId w:val="4"/>
        </w:numPr>
        <w:tabs>
          <w:tab w:val="left" w:pos="360"/>
        </w:tabs>
        <w:ind w:left="357" w:hanging="357"/>
        <w:jc w:val="both"/>
      </w:pPr>
      <w:r w:rsidRPr="00DC5721">
        <w:t>Za realizację przedmiotu zamówienia z racji nadzoru merytorycznego jest</w:t>
      </w:r>
      <w:r w:rsidR="00EE7705">
        <w:t> </w:t>
      </w:r>
      <w:r w:rsidRPr="00DC5721">
        <w:t>odpowiedzialny Komendant Centrum Szkolenia Marynarki Wojennej w Ustce, który do bezpośrednich kontaktów wyznacza:</w:t>
      </w:r>
    </w:p>
    <w:p w:rsidR="003E7F1B" w:rsidRPr="00DC5721" w:rsidRDefault="00A754B3" w:rsidP="00A754B3">
      <w:pPr>
        <w:pStyle w:val="Akapitzlist"/>
        <w:tabs>
          <w:tab w:val="left" w:pos="360"/>
        </w:tabs>
        <w:ind w:left="357" w:hanging="357"/>
        <w:jc w:val="both"/>
      </w:pPr>
      <w:r>
        <w:tab/>
      </w:r>
      <w:r w:rsidR="003E7F1B" w:rsidRPr="00DC5721">
        <w:t>kmdr ppor. Wojciech</w:t>
      </w:r>
      <w:r w:rsidR="00C81439" w:rsidRPr="00DC5721">
        <w:t>a</w:t>
      </w:r>
      <w:r w:rsidR="003E7F1B" w:rsidRPr="00DC5721">
        <w:t xml:space="preserve"> STĘPIEŃ   tel. 261 231</w:t>
      </w:r>
      <w:r w:rsidR="00520D82">
        <w:t> </w:t>
      </w:r>
      <w:r w:rsidR="003E7F1B" w:rsidRPr="00DC5721">
        <w:t>471</w:t>
      </w:r>
      <w:r w:rsidR="00520D82">
        <w:t>.</w:t>
      </w:r>
    </w:p>
    <w:p w:rsidR="00EE651A" w:rsidRPr="00DC5721" w:rsidRDefault="00EE651A" w:rsidP="00A754B3">
      <w:pPr>
        <w:pStyle w:val="Akapitzlist"/>
        <w:numPr>
          <w:ilvl w:val="0"/>
          <w:numId w:val="4"/>
        </w:numPr>
        <w:tabs>
          <w:tab w:val="left" w:pos="360"/>
        </w:tabs>
        <w:ind w:left="357" w:hanging="357"/>
        <w:jc w:val="both"/>
      </w:pPr>
      <w:r w:rsidRPr="00DC5721">
        <w:t>Wykonawca jest zobowiązany do udziału w pracach komisji i wykonywaniu czynności powierzonych przez przewodniczącego komisji z uwzględnieniem postanowień rozporządzenia, o którym mowa w § 2 ust. 1 pkt 2.</w:t>
      </w:r>
    </w:p>
    <w:p w:rsidR="00EE651A" w:rsidRPr="00DC5721" w:rsidRDefault="00EE651A" w:rsidP="00A754B3">
      <w:pPr>
        <w:pStyle w:val="Akapitzlist"/>
        <w:numPr>
          <w:ilvl w:val="0"/>
          <w:numId w:val="4"/>
        </w:numPr>
        <w:tabs>
          <w:tab w:val="left" w:pos="360"/>
        </w:tabs>
        <w:ind w:left="357" w:hanging="357"/>
        <w:jc w:val="both"/>
      </w:pPr>
      <w:r w:rsidRPr="00DC5721">
        <w:t>Wykonawca oświadcza, że spełnia wymagania lekarza systemu, o którym mowa w § 4 ust. 1 pkt 2 rozporządzenia, o którym mowa w § 2 ust. 1 pkt 2 w</w:t>
      </w:r>
      <w:r w:rsidR="00D66BED" w:rsidRPr="00DC5721">
        <w:t> </w:t>
      </w:r>
      <w:r w:rsidRPr="00DC5721">
        <w:t>zakresie wymaganym dla szkoleń prowadzonych przez jednostki podporządkowane Ministrowi Obrony Narodowej.</w:t>
      </w:r>
    </w:p>
    <w:p w:rsidR="00EE651A" w:rsidRPr="00E97B73" w:rsidRDefault="00EE651A" w:rsidP="00A754B3">
      <w:pPr>
        <w:pStyle w:val="Akapitzlist"/>
        <w:numPr>
          <w:ilvl w:val="0"/>
          <w:numId w:val="4"/>
        </w:numPr>
        <w:tabs>
          <w:tab w:val="left" w:pos="360"/>
        </w:tabs>
        <w:ind w:left="357" w:hanging="357"/>
        <w:jc w:val="both"/>
      </w:pPr>
      <w:r w:rsidRPr="00E97B73">
        <w:t xml:space="preserve">Wykonawca nie może powierzyć wykonania usług stanowiących przedmiot umowy innej osobie. </w:t>
      </w:r>
    </w:p>
    <w:p w:rsidR="000E628D" w:rsidRPr="00DC5721" w:rsidRDefault="000E628D" w:rsidP="00DC5721">
      <w:pPr>
        <w:spacing w:line="240" w:lineRule="auto"/>
        <w:ind w:left="3897" w:firstLine="351"/>
        <w:jc w:val="both"/>
        <w:rPr>
          <w:rFonts w:ascii="Times New Roman" w:hAnsi="Times New Roman" w:cs="Times New Roman"/>
          <w:b/>
          <w:sz w:val="24"/>
          <w:szCs w:val="24"/>
        </w:rPr>
      </w:pPr>
      <w:r w:rsidRPr="00DC5721">
        <w:rPr>
          <w:rFonts w:ascii="Times New Roman" w:hAnsi="Times New Roman" w:cs="Times New Roman"/>
          <w:b/>
          <w:sz w:val="24"/>
          <w:szCs w:val="24"/>
        </w:rPr>
        <w:t>§ 2</w:t>
      </w:r>
    </w:p>
    <w:p w:rsidR="000E628D" w:rsidRPr="00DC5721" w:rsidRDefault="000E628D" w:rsidP="00A754B3">
      <w:pPr>
        <w:pStyle w:val="Akapitzlist"/>
        <w:numPr>
          <w:ilvl w:val="0"/>
          <w:numId w:val="5"/>
        </w:numPr>
        <w:autoSpaceDE w:val="0"/>
        <w:autoSpaceDN w:val="0"/>
        <w:adjustRightInd w:val="0"/>
        <w:ind w:left="357" w:hanging="357"/>
        <w:jc w:val="both"/>
      </w:pPr>
      <w:r w:rsidRPr="00DC5721">
        <w:t>Wykonawca zobowiązuje się świadczyć usługi, o których mowa w § 1 zgodnie z </w:t>
      </w:r>
      <w:r w:rsidR="00EE651A" w:rsidRPr="00DC5721">
        <w:t>nw.</w:t>
      </w:r>
      <w:r w:rsidR="00305F39">
        <w:t> </w:t>
      </w:r>
      <w:r w:rsidRPr="00DC5721">
        <w:t xml:space="preserve">przepisami </w:t>
      </w:r>
      <w:r w:rsidR="00EE651A" w:rsidRPr="00DC5721">
        <w:t>oraz dokumentami:</w:t>
      </w:r>
    </w:p>
    <w:p w:rsidR="000E628D" w:rsidRPr="00DC5721" w:rsidRDefault="000A70DA" w:rsidP="00DC5721">
      <w:pPr>
        <w:pStyle w:val="Akapitzlist"/>
        <w:numPr>
          <w:ilvl w:val="0"/>
          <w:numId w:val="6"/>
        </w:numPr>
        <w:tabs>
          <w:tab w:val="left" w:pos="360"/>
        </w:tabs>
        <w:contextualSpacing/>
        <w:jc w:val="both"/>
      </w:pPr>
      <w:r w:rsidRPr="00DC5721">
        <w:t>u</w:t>
      </w:r>
      <w:r w:rsidR="00EE651A" w:rsidRPr="00DC5721">
        <w:t>stawą z dnia 8 wrze</w:t>
      </w:r>
      <w:r w:rsidRPr="00DC5721">
        <w:t>ś</w:t>
      </w:r>
      <w:r w:rsidR="00EE651A" w:rsidRPr="00DC5721">
        <w:t>nia 2006 r.</w:t>
      </w:r>
      <w:r w:rsidR="000E628D" w:rsidRPr="00DC5721">
        <w:t xml:space="preserve"> o Państwowym Ratownictwie Medycznym (Dz.U.</w:t>
      </w:r>
      <w:r w:rsidR="002148C7">
        <w:t>202</w:t>
      </w:r>
      <w:r w:rsidR="005173DA">
        <w:t>4</w:t>
      </w:r>
      <w:r w:rsidR="000E628D" w:rsidRPr="00DC5721">
        <w:t>.</w:t>
      </w:r>
      <w:r w:rsidR="005173DA">
        <w:t>652 t.j. z późn.zm.</w:t>
      </w:r>
      <w:r w:rsidR="00EE651A" w:rsidRPr="00DC5721">
        <w:t>)</w:t>
      </w:r>
      <w:r w:rsidR="000E628D" w:rsidRPr="00DC5721">
        <w:t>,</w:t>
      </w:r>
    </w:p>
    <w:p w:rsidR="000E628D" w:rsidRDefault="000A70DA" w:rsidP="00DC5721">
      <w:pPr>
        <w:pStyle w:val="Akapitzlist"/>
        <w:numPr>
          <w:ilvl w:val="0"/>
          <w:numId w:val="6"/>
        </w:numPr>
        <w:tabs>
          <w:tab w:val="left" w:pos="360"/>
        </w:tabs>
        <w:contextualSpacing/>
        <w:jc w:val="both"/>
      </w:pPr>
      <w:r w:rsidRPr="00DC5721">
        <w:t>r</w:t>
      </w:r>
      <w:r w:rsidR="000E628D" w:rsidRPr="00DC5721">
        <w:t>ozporządzenie</w:t>
      </w:r>
      <w:r w:rsidRPr="00DC5721">
        <w:t>m</w:t>
      </w:r>
      <w:r w:rsidR="000E628D" w:rsidRPr="00DC5721">
        <w:t xml:space="preserve"> Ministra Spraw Wewnętrznych i Administracji oraz Ministra </w:t>
      </w:r>
      <w:r w:rsidR="000E628D" w:rsidRPr="00710B5E">
        <w:t>Obrony Narodowej z dnia 12 grudnia 2008 r. w sprawie szkoleń w zakresie kwalifikowanej pierwszej pomocy (Dz.U.</w:t>
      </w:r>
      <w:r w:rsidR="00C67704" w:rsidRPr="00710B5E">
        <w:t>2008.</w:t>
      </w:r>
      <w:r w:rsidR="00E97B73">
        <w:t>229.1537</w:t>
      </w:r>
      <w:r w:rsidR="000E628D" w:rsidRPr="00710B5E">
        <w:t>),</w:t>
      </w:r>
    </w:p>
    <w:p w:rsidR="000E628D" w:rsidRPr="00710B5E" w:rsidRDefault="005173DA" w:rsidP="00DC5721">
      <w:pPr>
        <w:pStyle w:val="Akapitzlist"/>
        <w:numPr>
          <w:ilvl w:val="0"/>
          <w:numId w:val="6"/>
        </w:numPr>
        <w:tabs>
          <w:tab w:val="left" w:pos="360"/>
        </w:tabs>
        <w:contextualSpacing/>
        <w:jc w:val="both"/>
      </w:pPr>
      <w:r w:rsidRPr="00710B5E">
        <w:t xml:space="preserve"> </w:t>
      </w:r>
      <w:r w:rsidR="000A70DA" w:rsidRPr="00710B5E">
        <w:t>„</w:t>
      </w:r>
      <w:r w:rsidR="00E97B73">
        <w:t>Programem</w:t>
      </w:r>
      <w:r w:rsidR="000E628D" w:rsidRPr="00710B5E">
        <w:t xml:space="preserve"> </w:t>
      </w:r>
      <w:r w:rsidR="00520D82" w:rsidRPr="00710B5E">
        <w:t>szkolenia</w:t>
      </w:r>
      <w:r w:rsidR="000E628D" w:rsidRPr="00710B5E">
        <w:t>”</w:t>
      </w:r>
      <w:r w:rsidR="000A70DA" w:rsidRPr="00710B5E">
        <w:t>,</w:t>
      </w:r>
    </w:p>
    <w:p w:rsidR="000E628D" w:rsidRPr="00710B5E" w:rsidRDefault="000E628D" w:rsidP="00DC5721">
      <w:pPr>
        <w:pStyle w:val="Akapitzlist"/>
        <w:numPr>
          <w:ilvl w:val="0"/>
          <w:numId w:val="6"/>
        </w:numPr>
        <w:tabs>
          <w:tab w:val="left" w:pos="360"/>
        </w:tabs>
        <w:contextualSpacing/>
        <w:jc w:val="both"/>
      </w:pPr>
      <w:r w:rsidRPr="00710B5E">
        <w:t>„Plan</w:t>
      </w:r>
      <w:r w:rsidR="000A70DA" w:rsidRPr="00710B5E">
        <w:t>em</w:t>
      </w:r>
      <w:r w:rsidRPr="00710B5E">
        <w:t xml:space="preserve"> doskonalenia zawodowego realizowanego w jednostkach szkolnictwa wojskowego </w:t>
      </w:r>
      <w:r w:rsidR="000A70DA" w:rsidRPr="00710B5E">
        <w:t>podległych Dowódcy Generalnemu RSZ w</w:t>
      </w:r>
      <w:r w:rsidR="00D66BED" w:rsidRPr="00710B5E">
        <w:t> </w:t>
      </w:r>
      <w:r w:rsidR="000A70DA" w:rsidRPr="00710B5E">
        <w:t>202</w:t>
      </w:r>
      <w:r w:rsidR="003B334B">
        <w:t>5</w:t>
      </w:r>
      <w:r w:rsidR="000A70DA" w:rsidRPr="00710B5E">
        <w:t xml:space="preserve"> roku”,</w:t>
      </w:r>
    </w:p>
    <w:p w:rsidR="000E628D" w:rsidRPr="00710B5E" w:rsidRDefault="000E628D" w:rsidP="00DC5721">
      <w:pPr>
        <w:pStyle w:val="Akapitzlist"/>
        <w:numPr>
          <w:ilvl w:val="0"/>
          <w:numId w:val="6"/>
        </w:numPr>
        <w:tabs>
          <w:tab w:val="left" w:pos="360"/>
        </w:tabs>
        <w:contextualSpacing/>
        <w:jc w:val="both"/>
      </w:pPr>
      <w:r w:rsidRPr="00710B5E">
        <w:t>„Plan</w:t>
      </w:r>
      <w:r w:rsidR="000A70DA" w:rsidRPr="00710B5E">
        <w:t xml:space="preserve">em </w:t>
      </w:r>
      <w:r w:rsidRPr="00710B5E">
        <w:t>działalności Centrum Szkolenia Marynarki Wojennej na 202</w:t>
      </w:r>
      <w:r w:rsidR="003B334B">
        <w:t>5</w:t>
      </w:r>
      <w:r w:rsidRPr="00710B5E">
        <w:t xml:space="preserve"> rok”. </w:t>
      </w:r>
    </w:p>
    <w:p w:rsidR="000A70DA" w:rsidRPr="00DC5721" w:rsidRDefault="000A70DA" w:rsidP="00A754B3">
      <w:pPr>
        <w:pStyle w:val="Akapitzlist"/>
        <w:numPr>
          <w:ilvl w:val="0"/>
          <w:numId w:val="5"/>
        </w:numPr>
        <w:tabs>
          <w:tab w:val="left" w:pos="360"/>
        </w:tabs>
        <w:ind w:left="357" w:hanging="357"/>
        <w:contextualSpacing/>
        <w:jc w:val="both"/>
      </w:pPr>
      <w:r w:rsidRPr="00DC5721">
        <w:t>Wykonawca oświadcza, że znana jest mu treść przepisów, o których mowa w</w:t>
      </w:r>
      <w:r w:rsidR="00D66BED" w:rsidRPr="00DC5721">
        <w:t> </w:t>
      </w:r>
      <w:r w:rsidRPr="00DC5721">
        <w:t xml:space="preserve">ust.1 pkt 1 </w:t>
      </w:r>
      <w:r w:rsidRPr="00D16447">
        <w:t>i</w:t>
      </w:r>
      <w:r w:rsidR="00D16447">
        <w:t> </w:t>
      </w:r>
      <w:r w:rsidRPr="00D16447">
        <w:t>2</w:t>
      </w:r>
      <w:r w:rsidRPr="00DC5721">
        <w:t>.</w:t>
      </w:r>
    </w:p>
    <w:p w:rsidR="000A70DA" w:rsidRPr="00DC5721" w:rsidRDefault="000A70DA" w:rsidP="00A754B3">
      <w:pPr>
        <w:pStyle w:val="Akapitzlist"/>
        <w:numPr>
          <w:ilvl w:val="0"/>
          <w:numId w:val="5"/>
        </w:numPr>
        <w:tabs>
          <w:tab w:val="left" w:pos="360"/>
        </w:tabs>
        <w:ind w:left="357" w:hanging="357"/>
        <w:contextualSpacing/>
        <w:jc w:val="both"/>
      </w:pPr>
      <w:r w:rsidRPr="00DC5721">
        <w:t>Komendant Centrum Szkolenia Marynarki Wojennej w Ustce, przed przystąpieniem do</w:t>
      </w:r>
      <w:r w:rsidR="00EE7705">
        <w:t> </w:t>
      </w:r>
      <w:r w:rsidRPr="00DC5721">
        <w:t>wykonania przedmiotu umowy zapozna Wykonawcę z</w:t>
      </w:r>
      <w:r w:rsidR="00D66BED" w:rsidRPr="00DC5721">
        <w:t> </w:t>
      </w:r>
      <w:r w:rsidRPr="00DC5721">
        <w:t>dokumentami, o których mowa w ust. 1 pkt 3-5.</w:t>
      </w:r>
    </w:p>
    <w:p w:rsidR="000E628D" w:rsidRPr="00DC5721" w:rsidRDefault="000E628D" w:rsidP="00D16447">
      <w:pPr>
        <w:spacing w:line="240" w:lineRule="auto"/>
        <w:jc w:val="center"/>
        <w:rPr>
          <w:rFonts w:ascii="Times New Roman" w:hAnsi="Times New Roman" w:cs="Times New Roman"/>
          <w:b/>
          <w:sz w:val="24"/>
          <w:szCs w:val="24"/>
        </w:rPr>
      </w:pPr>
      <w:r w:rsidRPr="00DC5721">
        <w:rPr>
          <w:rFonts w:ascii="Times New Roman" w:hAnsi="Times New Roman" w:cs="Times New Roman"/>
          <w:b/>
          <w:sz w:val="24"/>
          <w:szCs w:val="24"/>
        </w:rPr>
        <w:t>§ 3</w:t>
      </w:r>
    </w:p>
    <w:p w:rsidR="000A70DA" w:rsidRPr="00DC5721" w:rsidRDefault="000E628D" w:rsidP="00A754B3">
      <w:pPr>
        <w:pStyle w:val="Akapitzlist"/>
        <w:numPr>
          <w:ilvl w:val="0"/>
          <w:numId w:val="7"/>
        </w:numPr>
        <w:ind w:left="357" w:hanging="357"/>
        <w:contextualSpacing/>
        <w:jc w:val="both"/>
      </w:pPr>
      <w:r w:rsidRPr="00DC5721">
        <w:t>Wykonawca będzie świadczył usługi, o których mowa w § 1</w:t>
      </w:r>
      <w:r w:rsidR="000A70DA" w:rsidRPr="00DC5721">
        <w:t>, w siedzibie Centrum Szkolenia Marynarki Wojennej.</w:t>
      </w:r>
    </w:p>
    <w:p w:rsidR="000E628D" w:rsidRPr="00DC5721" w:rsidRDefault="000E628D" w:rsidP="00A754B3">
      <w:pPr>
        <w:pStyle w:val="Akapitzlist"/>
        <w:numPr>
          <w:ilvl w:val="0"/>
          <w:numId w:val="7"/>
        </w:numPr>
        <w:ind w:left="357" w:hanging="357"/>
        <w:contextualSpacing/>
        <w:jc w:val="both"/>
      </w:pPr>
      <w:r w:rsidRPr="00DC5721">
        <w:t>Wykonawca zobowiązuję się do zachowania tajemnicy</w:t>
      </w:r>
      <w:r w:rsidR="000A70DA" w:rsidRPr="00DC5721">
        <w:t xml:space="preserve"> każdej informacji, z</w:t>
      </w:r>
      <w:r w:rsidR="00D66BED" w:rsidRPr="00DC5721">
        <w:t> </w:t>
      </w:r>
      <w:r w:rsidR="000A70DA" w:rsidRPr="00DC5721">
        <w:t xml:space="preserve">którą zapoznał </w:t>
      </w:r>
      <w:r w:rsidRPr="00DC5721">
        <w:t>się podczas świadczenia usługi</w:t>
      </w:r>
      <w:r w:rsidR="000211A4" w:rsidRPr="00DC5721">
        <w:t xml:space="preserve"> przedmiotu umowy</w:t>
      </w:r>
      <w:r w:rsidRPr="00DC5721">
        <w:t>.</w:t>
      </w:r>
    </w:p>
    <w:p w:rsidR="000E628D" w:rsidRPr="00DC5721" w:rsidRDefault="000E628D" w:rsidP="00D16447">
      <w:pPr>
        <w:spacing w:before="120" w:after="120" w:line="240" w:lineRule="auto"/>
        <w:jc w:val="center"/>
        <w:rPr>
          <w:rFonts w:ascii="Times New Roman" w:hAnsi="Times New Roman" w:cs="Times New Roman"/>
          <w:b/>
          <w:sz w:val="24"/>
          <w:szCs w:val="24"/>
        </w:rPr>
      </w:pPr>
      <w:r w:rsidRPr="00DC5721">
        <w:rPr>
          <w:rFonts w:ascii="Times New Roman" w:hAnsi="Times New Roman" w:cs="Times New Roman"/>
          <w:b/>
          <w:sz w:val="24"/>
          <w:szCs w:val="24"/>
        </w:rPr>
        <w:t>§ 4</w:t>
      </w:r>
    </w:p>
    <w:p w:rsidR="000E628D" w:rsidRPr="00DC5721" w:rsidRDefault="000E628D" w:rsidP="00305F39">
      <w:pPr>
        <w:pStyle w:val="Akapitzlist"/>
        <w:numPr>
          <w:ilvl w:val="0"/>
          <w:numId w:val="8"/>
        </w:numPr>
        <w:ind w:left="357" w:hanging="357"/>
        <w:jc w:val="both"/>
      </w:pPr>
      <w:r w:rsidRPr="00DC5721">
        <w:t>Z tytułu</w:t>
      </w:r>
      <w:r w:rsidR="000211A4" w:rsidRPr="00DC5721">
        <w:t xml:space="preserve"> wykonania usługi Zamawiający</w:t>
      </w:r>
      <w:r w:rsidRPr="00DC5721">
        <w:t xml:space="preserve"> zapłaci Wykonawcy wynagrodzenie ryczałtowe w</w:t>
      </w:r>
      <w:r w:rsidR="00D16447">
        <w:t> </w:t>
      </w:r>
      <w:r w:rsidRPr="00DC5721">
        <w:t>wysokości ………………………………………</w:t>
      </w:r>
      <w:r w:rsidR="00D66BED" w:rsidRPr="00DC5721">
        <w:t>…………</w:t>
      </w:r>
      <w:r w:rsidRPr="00DC5721">
        <w:t>.</w:t>
      </w:r>
      <w:r w:rsidR="000211A4" w:rsidRPr="00DC5721">
        <w:t xml:space="preserve"> zł. </w:t>
      </w:r>
      <w:r w:rsidR="00C67704">
        <w:t>netto/</w:t>
      </w:r>
      <w:r w:rsidR="000211A4" w:rsidRPr="00DC5721">
        <w:t>brutto za</w:t>
      </w:r>
      <w:r w:rsidR="00EE7705">
        <w:t> </w:t>
      </w:r>
      <w:r w:rsidR="000211A4" w:rsidRPr="00DC5721">
        <w:t xml:space="preserve">każdy (jednorazowy) </w:t>
      </w:r>
      <w:r w:rsidRPr="00DC5721">
        <w:t xml:space="preserve">udział </w:t>
      </w:r>
      <w:r w:rsidR="00C81439" w:rsidRPr="00DC5721">
        <w:t xml:space="preserve">w </w:t>
      </w:r>
      <w:r w:rsidR="000211A4" w:rsidRPr="00DC5721">
        <w:t xml:space="preserve">pracach </w:t>
      </w:r>
      <w:r w:rsidRPr="00DC5721">
        <w:t>komisji</w:t>
      </w:r>
      <w:r w:rsidR="000211A4" w:rsidRPr="00DC5721">
        <w:t>, o której mowa w § 1.</w:t>
      </w:r>
    </w:p>
    <w:p w:rsidR="000211A4" w:rsidRPr="00DC5721" w:rsidRDefault="000211A4" w:rsidP="00305F39">
      <w:pPr>
        <w:pStyle w:val="Akapitzlist"/>
        <w:numPr>
          <w:ilvl w:val="0"/>
          <w:numId w:val="8"/>
        </w:numPr>
        <w:ind w:left="357" w:hanging="357"/>
        <w:jc w:val="both"/>
      </w:pPr>
      <w:r w:rsidRPr="00DC5721">
        <w:t>Szacunkowe wynagrodzenie za realizację umowy wynosi: ……………………………</w:t>
      </w:r>
      <w:r w:rsidR="00C81439" w:rsidRPr="00DC5721">
        <w:t xml:space="preserve">………………………………… </w:t>
      </w:r>
      <w:r w:rsidRPr="00DC5721">
        <w:t xml:space="preserve">zł. </w:t>
      </w:r>
      <w:r w:rsidR="00C67704">
        <w:t>netto/</w:t>
      </w:r>
      <w:r w:rsidRPr="00DC5721">
        <w:t>brutto</w:t>
      </w:r>
      <w:r w:rsidR="00C81439" w:rsidRPr="00DC5721">
        <w:t xml:space="preserve">,                   </w:t>
      </w:r>
      <w:r w:rsidRPr="00DC5721">
        <w:t xml:space="preserve"> (słownie: ………………………………………………….. złotych ………./100).</w:t>
      </w:r>
    </w:p>
    <w:p w:rsidR="000211A4" w:rsidRPr="00DC5721" w:rsidRDefault="000211A4" w:rsidP="00305F39">
      <w:pPr>
        <w:pStyle w:val="Akapitzlist"/>
        <w:numPr>
          <w:ilvl w:val="0"/>
          <w:numId w:val="8"/>
        </w:numPr>
        <w:ind w:left="357" w:hanging="357"/>
        <w:jc w:val="both"/>
      </w:pPr>
      <w:r w:rsidRPr="00DC5721">
        <w:t>Rozliczenie wykonania przedmiotu umowy nastąpi na podstawie faktury wystawionej przez Wykonawcę po każdym zakończonym egzaminie, według ceny jednostkowej wskazanej ust. 1.</w:t>
      </w:r>
    </w:p>
    <w:p w:rsidR="000211A4" w:rsidRPr="00DC5721" w:rsidRDefault="000E628D" w:rsidP="00305F39">
      <w:pPr>
        <w:pStyle w:val="Akapitzlist"/>
        <w:numPr>
          <w:ilvl w:val="0"/>
          <w:numId w:val="8"/>
        </w:numPr>
        <w:ind w:left="357" w:hanging="357"/>
        <w:jc w:val="both"/>
      </w:pPr>
      <w:r w:rsidRPr="00DC5721">
        <w:t xml:space="preserve">Zamawiający zobowiązuje się </w:t>
      </w:r>
      <w:r w:rsidR="000211A4" w:rsidRPr="00DC5721">
        <w:t>do zapłaty faktury w terminie do 30 dni od daty jej wpływu do Zamawiającego.</w:t>
      </w:r>
      <w:r w:rsidR="00262BDB">
        <w:t xml:space="preserve"> </w:t>
      </w:r>
    </w:p>
    <w:p w:rsidR="000E628D" w:rsidRPr="00DC5721" w:rsidRDefault="000211A4" w:rsidP="00305F39">
      <w:pPr>
        <w:pStyle w:val="Akapitzlist"/>
        <w:numPr>
          <w:ilvl w:val="0"/>
          <w:numId w:val="8"/>
        </w:numPr>
        <w:ind w:left="357" w:hanging="357"/>
        <w:jc w:val="both"/>
      </w:pPr>
      <w:r w:rsidRPr="00DC5721">
        <w:lastRenderedPageBreak/>
        <w:t>Zapłata nastąpi w formie przelewu na rachunek bankowy Wykonawcy wskazany w</w:t>
      </w:r>
      <w:r w:rsidR="00EE7705">
        <w:t> </w:t>
      </w:r>
      <w:r w:rsidRPr="00DC5721">
        <w:t>fakturze, nr ………………………………………………………</w:t>
      </w:r>
      <w:r w:rsidR="00D66BED" w:rsidRPr="00DC5721">
        <w:t>..........</w:t>
      </w:r>
      <w:r w:rsidR="0022309B">
        <w:t>.........................</w:t>
      </w:r>
      <w:r w:rsidR="000E628D" w:rsidRPr="00DC5721">
        <w:t xml:space="preserve"> </w:t>
      </w:r>
    </w:p>
    <w:p w:rsidR="000211A4" w:rsidRPr="00DC5721" w:rsidRDefault="000211A4" w:rsidP="00305F39">
      <w:pPr>
        <w:pStyle w:val="Akapitzlist"/>
        <w:numPr>
          <w:ilvl w:val="0"/>
          <w:numId w:val="8"/>
        </w:numPr>
        <w:ind w:left="357" w:hanging="357"/>
        <w:jc w:val="both"/>
      </w:pPr>
      <w:r w:rsidRPr="00DC5721">
        <w:t>Za dzień zapłaty przyjmuje się dzień obciążenia rachunku bankowego Zamawiającego.</w:t>
      </w:r>
    </w:p>
    <w:p w:rsidR="00D667CC" w:rsidRPr="00DC5721" w:rsidRDefault="00D667CC" w:rsidP="00305F39">
      <w:pPr>
        <w:pStyle w:val="Akapitzlist"/>
        <w:numPr>
          <w:ilvl w:val="0"/>
          <w:numId w:val="8"/>
        </w:numPr>
        <w:ind w:left="357" w:hanging="357"/>
        <w:jc w:val="both"/>
      </w:pPr>
      <w:r w:rsidRPr="00DC5721">
        <w:rPr>
          <w:color w:val="000000"/>
        </w:rPr>
        <w:t>Strony akceptują wystawienie i dostarczenie w formie elektronicznej, w formacie PDF: faktur, faktur korygujących oraz duplikatów faktur, zgodnie z art. 106n ustawy  o podatku od towarów i usług (Dz.U.202</w:t>
      </w:r>
      <w:r w:rsidR="005173DA">
        <w:rPr>
          <w:color w:val="000000"/>
        </w:rPr>
        <w:t>4</w:t>
      </w:r>
      <w:r w:rsidRPr="00DC5721">
        <w:rPr>
          <w:color w:val="000000"/>
        </w:rPr>
        <w:t>.</w:t>
      </w:r>
      <w:r w:rsidR="005173DA">
        <w:rPr>
          <w:color w:val="000000"/>
        </w:rPr>
        <w:t>361 t.j.</w:t>
      </w:r>
      <w:r w:rsidRPr="00DC5721">
        <w:rPr>
          <w:color w:val="000000"/>
        </w:rPr>
        <w:t xml:space="preserve"> z późn. </w:t>
      </w:r>
      <w:r w:rsidR="00C81439" w:rsidRPr="00DC5721">
        <w:rPr>
          <w:color w:val="000000"/>
        </w:rPr>
        <w:t>z</w:t>
      </w:r>
      <w:r w:rsidRPr="00DC5721">
        <w:rPr>
          <w:color w:val="000000"/>
        </w:rPr>
        <w:t>m.)</w:t>
      </w:r>
    </w:p>
    <w:p w:rsidR="00D667CC" w:rsidRPr="00DC5721" w:rsidRDefault="00D667CC" w:rsidP="00305F39">
      <w:pPr>
        <w:pStyle w:val="Akapitzlist"/>
        <w:numPr>
          <w:ilvl w:val="0"/>
          <w:numId w:val="8"/>
        </w:numPr>
        <w:ind w:left="357" w:hanging="357"/>
        <w:jc w:val="both"/>
      </w:pPr>
      <w:r w:rsidRPr="00DC5721">
        <w:t xml:space="preserve">Faktury elektroniczne będą Zamawiającemu wysyłane na adres e-mail: </w:t>
      </w:r>
      <w:hyperlink r:id="rId11" w:history="1">
        <w:r w:rsidR="002C3D9E" w:rsidRPr="00DC5721">
          <w:rPr>
            <w:rStyle w:val="Hipercze"/>
          </w:rPr>
          <w:t>6wog.4926@ron.mil.pl</w:t>
        </w:r>
      </w:hyperlink>
    </w:p>
    <w:p w:rsidR="00D667CC" w:rsidRPr="00DC5721" w:rsidRDefault="00D667CC" w:rsidP="00305F39">
      <w:pPr>
        <w:pStyle w:val="Akapitzlist"/>
        <w:numPr>
          <w:ilvl w:val="0"/>
          <w:numId w:val="8"/>
        </w:numPr>
        <w:ind w:left="357" w:hanging="357"/>
        <w:jc w:val="both"/>
      </w:pPr>
      <w:r w:rsidRPr="00DC5721">
        <w:t>Adres e-mail Wykonawcy, z którego przesyłane będą dokumenty elektroniczne,</w:t>
      </w:r>
      <w:r w:rsidRPr="00DC5721">
        <w:br/>
        <w:t xml:space="preserve"> w tym faktura(</w:t>
      </w:r>
      <w:r w:rsidR="00D66BED" w:rsidRPr="00DC5721">
        <w:t>y): ……………………………………………………………………..</w:t>
      </w:r>
    </w:p>
    <w:p w:rsidR="00D667CC" w:rsidRPr="00DC5721" w:rsidRDefault="00D667CC" w:rsidP="00305F39">
      <w:pPr>
        <w:pStyle w:val="Akapitzlist"/>
        <w:numPr>
          <w:ilvl w:val="0"/>
          <w:numId w:val="8"/>
        </w:numPr>
        <w:ind w:left="357" w:hanging="357"/>
        <w:jc w:val="both"/>
      </w:pPr>
      <w:r w:rsidRPr="00DC5721">
        <w:t>Zamawiający i Wykonawca zobowiązują się do wzajemnego poinformowania o każdorazowej zmianie adresu mailowego.</w:t>
      </w:r>
    </w:p>
    <w:p w:rsidR="00D667CC" w:rsidRPr="00DC5721" w:rsidRDefault="00D667CC" w:rsidP="00305F39">
      <w:pPr>
        <w:pStyle w:val="Akapitzlist"/>
        <w:numPr>
          <w:ilvl w:val="0"/>
          <w:numId w:val="8"/>
        </w:numPr>
        <w:ind w:left="357" w:hanging="357"/>
        <w:jc w:val="both"/>
      </w:pPr>
      <w:r w:rsidRPr="00DC5721">
        <w:t>Kontakt z Zamawiającym w sprawie e-faktur pod numerem telefonu 261-231-618 (688).</w:t>
      </w:r>
    </w:p>
    <w:p w:rsidR="00D667CC" w:rsidRPr="00DC5721" w:rsidRDefault="00D667CC" w:rsidP="00A754B3">
      <w:pPr>
        <w:pStyle w:val="Akapitzlist"/>
        <w:numPr>
          <w:ilvl w:val="0"/>
          <w:numId w:val="8"/>
        </w:numPr>
        <w:ind w:left="357" w:hanging="357"/>
        <w:jc w:val="both"/>
      </w:pPr>
      <w:r w:rsidRPr="00DC5721">
        <w:t>Wykonawca</w:t>
      </w:r>
      <w:r w:rsidRPr="00DC5721">
        <w:rPr>
          <w:b/>
        </w:rPr>
        <w:t xml:space="preserve"> </w:t>
      </w:r>
      <w:r w:rsidRPr="00DC5721">
        <w:t>jest zobowiązany poinformować pisemnie Zamawiającego o</w:t>
      </w:r>
      <w:r w:rsidR="00D66BED" w:rsidRPr="00DC5721">
        <w:t> </w:t>
      </w:r>
      <w:r w:rsidRPr="00DC5721">
        <w:t>korzystaniu z prawa do przesyłania ustrukturyzowanych faktur elektronicznych za pośrednictwem platformy, w rozumieniu art. 4 ust. 1 ustawy o elektronicznym fakturowaniu w zamówieniach publicznych, koncesjach na</w:t>
      </w:r>
      <w:r w:rsidR="00D66BED" w:rsidRPr="00DC5721">
        <w:t> </w:t>
      </w:r>
      <w:r w:rsidRPr="00DC5721">
        <w:t>roboty budowlane lub usługi oraz partnerstwi</w:t>
      </w:r>
      <w:r w:rsidR="002148C7">
        <w:t>e publiczno-prywatnym (Dz.U.2020</w:t>
      </w:r>
      <w:r w:rsidRPr="00DC5721">
        <w:t>.</w:t>
      </w:r>
      <w:r w:rsidR="002148C7">
        <w:t>1666</w:t>
      </w:r>
      <w:r w:rsidR="00EE7705">
        <w:t xml:space="preserve"> z póź.zm.</w:t>
      </w:r>
      <w:r w:rsidRPr="00DC5721">
        <w:t>), pod rygorem przesyłania faktur z pominięciem platformy.</w:t>
      </w:r>
    </w:p>
    <w:p w:rsidR="000211A4" w:rsidRPr="00DC5721" w:rsidRDefault="00D667CC" w:rsidP="00A754B3">
      <w:pPr>
        <w:pStyle w:val="Akapitzlist"/>
        <w:numPr>
          <w:ilvl w:val="0"/>
          <w:numId w:val="8"/>
        </w:numPr>
        <w:ind w:left="357" w:hanging="357"/>
        <w:jc w:val="both"/>
      </w:pPr>
      <w:r w:rsidRPr="00DC5721">
        <w:rPr>
          <w:color w:val="000000"/>
        </w:rPr>
        <w:t>Zamawiający oświadcza, że jest/nie jest czynnym podatnikiem podatku od</w:t>
      </w:r>
      <w:r w:rsidR="00D66BED" w:rsidRPr="00DC5721">
        <w:rPr>
          <w:color w:val="000000"/>
        </w:rPr>
        <w:t> </w:t>
      </w:r>
      <w:r w:rsidRPr="00DC5721">
        <w:rPr>
          <w:color w:val="000000"/>
        </w:rPr>
        <w:t>towarów i usług.</w:t>
      </w:r>
    </w:p>
    <w:p w:rsidR="00A754B3" w:rsidRDefault="00D667CC" w:rsidP="00A754B3">
      <w:pPr>
        <w:pStyle w:val="Akapitzlist"/>
        <w:numPr>
          <w:ilvl w:val="0"/>
          <w:numId w:val="8"/>
        </w:numPr>
        <w:ind w:left="357" w:hanging="357"/>
        <w:jc w:val="both"/>
        <w:rPr>
          <w:b/>
        </w:rPr>
      </w:pPr>
      <w:r w:rsidRPr="00DC5721">
        <w:t xml:space="preserve">Wykonawca, jeśli jest czynnym podatnikiem VAT oświadcza, że przy realizacji umowy zobowiązuje posługiwać się rachunkiem rozliczeniowym, </w:t>
      </w:r>
      <w:r w:rsidR="00A754B3" w:rsidRPr="00A754B3">
        <w:t xml:space="preserve">w którym mowa w art. 49 ust.1 pkt 1 ustawy Prawo Bankowe </w:t>
      </w:r>
      <w:r w:rsidR="005173DA">
        <w:t>(Dz.U.2024.1646 t.j.)</w:t>
      </w:r>
      <w:r w:rsidR="00A754B3" w:rsidRPr="00A754B3">
        <w:t>zawartym w wykazie przedmiotów, o</w:t>
      </w:r>
      <w:r w:rsidR="004E14B0">
        <w:t> </w:t>
      </w:r>
      <w:r w:rsidR="00A754B3" w:rsidRPr="00A754B3">
        <w:t>którym mowa w art. 96b ust.1 ustawy o podatku od towarów i usług. W przypadku gdy Wykonawca wskaże na fakturze numer rachunku bankowego nie widniejący w  wykazie podatników, o którym mowa w art. 96b ust.1 umowy o podatku od towarów i usług, Zamawiający uprawniony jest do dokonania płatności na rachunek bankowy widniejący w</w:t>
      </w:r>
      <w:r w:rsidR="004E14B0">
        <w:t> </w:t>
      </w:r>
      <w:r w:rsidR="00A754B3" w:rsidRPr="00A754B3">
        <w:t>tym wykazie ze skutkiem prawidłowej realizacji zobowiązania Zamawiającego wzakresie płatności za Przedmiot Umowy.</w:t>
      </w:r>
    </w:p>
    <w:p w:rsidR="00A754B3" w:rsidRPr="00A754B3" w:rsidRDefault="00A754B3" w:rsidP="00305F39">
      <w:pPr>
        <w:pStyle w:val="Akapitzlist"/>
        <w:numPr>
          <w:ilvl w:val="0"/>
          <w:numId w:val="8"/>
        </w:numPr>
        <w:suppressAutoHyphens/>
        <w:ind w:left="357" w:hanging="357"/>
        <w:jc w:val="both"/>
      </w:pPr>
      <w:r w:rsidRPr="00A754B3">
        <w:t xml:space="preserve">W </w:t>
      </w:r>
      <w:r>
        <w:t xml:space="preserve">przypadku </w:t>
      </w:r>
      <w:r w:rsidRPr="00A754B3">
        <w:t xml:space="preserve">wystawienia przez Wykonawcę za dany miesiąc faktury nie odzwierciedlającej faktycznego wykonania usługi, korekta winna nastąpić niezwłocznie. W przypadku konieczności dokonania korekty faktury termin zapłaty za wykonaną usługę ulega zawieszeniu do czasu wystawienia faktury korygującej (tzn. termin ten do czasu wystawienia faktury korygującej nie biegnie). </w:t>
      </w:r>
    </w:p>
    <w:p w:rsidR="00140DDE" w:rsidRDefault="00140DDE" w:rsidP="00DF257F">
      <w:pPr>
        <w:spacing w:before="40" w:after="40" w:line="240" w:lineRule="auto"/>
        <w:jc w:val="center"/>
        <w:rPr>
          <w:rFonts w:ascii="Times New Roman" w:hAnsi="Times New Roman" w:cs="Times New Roman"/>
          <w:b/>
          <w:sz w:val="24"/>
          <w:szCs w:val="24"/>
        </w:rPr>
      </w:pPr>
    </w:p>
    <w:p w:rsidR="000E628D" w:rsidRPr="00DC5721" w:rsidRDefault="000E628D" w:rsidP="00DF257F">
      <w:pPr>
        <w:spacing w:before="40" w:after="40" w:line="240" w:lineRule="auto"/>
        <w:jc w:val="center"/>
        <w:rPr>
          <w:rFonts w:ascii="Times New Roman" w:hAnsi="Times New Roman" w:cs="Times New Roman"/>
          <w:b/>
          <w:sz w:val="24"/>
          <w:szCs w:val="24"/>
        </w:rPr>
      </w:pPr>
      <w:r w:rsidRPr="00DC5721">
        <w:rPr>
          <w:rFonts w:ascii="Times New Roman" w:hAnsi="Times New Roman" w:cs="Times New Roman"/>
          <w:b/>
          <w:sz w:val="24"/>
          <w:szCs w:val="24"/>
        </w:rPr>
        <w:t>§ 5</w:t>
      </w:r>
    </w:p>
    <w:p w:rsidR="000E628D" w:rsidRPr="00DC5721" w:rsidRDefault="000E628D" w:rsidP="00DC5721">
      <w:pPr>
        <w:spacing w:after="0" w:line="240" w:lineRule="auto"/>
        <w:ind w:left="357"/>
        <w:jc w:val="both"/>
        <w:rPr>
          <w:rFonts w:ascii="Times New Roman" w:hAnsi="Times New Roman" w:cs="Times New Roman"/>
          <w:sz w:val="24"/>
          <w:szCs w:val="24"/>
        </w:rPr>
      </w:pPr>
      <w:r w:rsidRPr="00DC5721">
        <w:rPr>
          <w:rFonts w:ascii="Times New Roman" w:hAnsi="Times New Roman" w:cs="Times New Roman"/>
          <w:sz w:val="24"/>
          <w:szCs w:val="24"/>
        </w:rPr>
        <w:t xml:space="preserve">Wykonawca zobowiązuje się do przedkładania </w:t>
      </w:r>
      <w:r w:rsidR="009238B7" w:rsidRPr="00DC5721">
        <w:rPr>
          <w:rFonts w:ascii="Times New Roman" w:hAnsi="Times New Roman" w:cs="Times New Roman"/>
          <w:sz w:val="24"/>
          <w:szCs w:val="24"/>
        </w:rPr>
        <w:t xml:space="preserve">wymaganych przez Zamawiającego, przewodniczącego komisji egzaminacyjnej lub osobę wskazaną </w:t>
      </w:r>
      <w:r w:rsidR="008D4630" w:rsidRPr="00DC5721">
        <w:rPr>
          <w:rFonts w:ascii="Times New Roman" w:hAnsi="Times New Roman" w:cs="Times New Roman"/>
          <w:sz w:val="24"/>
          <w:szCs w:val="24"/>
        </w:rPr>
        <w:t xml:space="preserve">w </w:t>
      </w:r>
      <w:r w:rsidR="009238B7" w:rsidRPr="00DC5721">
        <w:rPr>
          <w:rFonts w:ascii="Times New Roman" w:eastAsia="Times New Roman" w:hAnsi="Times New Roman" w:cs="Times New Roman"/>
          <w:sz w:val="24"/>
          <w:szCs w:val="24"/>
        </w:rPr>
        <w:t>§1 ust.2 dokumentów, a</w:t>
      </w:r>
      <w:r w:rsidR="00A754B3">
        <w:rPr>
          <w:rFonts w:ascii="Times New Roman" w:eastAsia="Times New Roman" w:hAnsi="Times New Roman" w:cs="Times New Roman"/>
          <w:sz w:val="24"/>
          <w:szCs w:val="24"/>
        </w:rPr>
        <w:t> </w:t>
      </w:r>
      <w:r w:rsidR="009238B7" w:rsidRPr="00DC5721">
        <w:rPr>
          <w:rFonts w:ascii="Times New Roman" w:eastAsia="Times New Roman" w:hAnsi="Times New Roman" w:cs="Times New Roman"/>
          <w:sz w:val="24"/>
          <w:szCs w:val="24"/>
        </w:rPr>
        <w:t>także na żądnie tych osób udzielania informacji i pomocy w</w:t>
      </w:r>
      <w:r w:rsidR="00D66BED" w:rsidRPr="00DC5721">
        <w:rPr>
          <w:rFonts w:ascii="Times New Roman" w:eastAsia="Times New Roman" w:hAnsi="Times New Roman" w:cs="Times New Roman"/>
          <w:sz w:val="24"/>
          <w:szCs w:val="24"/>
        </w:rPr>
        <w:t> </w:t>
      </w:r>
      <w:r w:rsidR="009238B7" w:rsidRPr="00DC5721">
        <w:rPr>
          <w:rFonts w:ascii="Times New Roman" w:eastAsia="Times New Roman" w:hAnsi="Times New Roman" w:cs="Times New Roman"/>
          <w:sz w:val="24"/>
          <w:szCs w:val="24"/>
        </w:rPr>
        <w:t>zakresie realizowan</w:t>
      </w:r>
      <w:r w:rsidR="00262BDB">
        <w:rPr>
          <w:rFonts w:ascii="Times New Roman" w:eastAsia="Times New Roman" w:hAnsi="Times New Roman" w:cs="Times New Roman"/>
          <w:sz w:val="24"/>
          <w:szCs w:val="24"/>
        </w:rPr>
        <w:t>ej</w:t>
      </w:r>
      <w:r w:rsidR="009238B7" w:rsidRPr="00DC5721">
        <w:rPr>
          <w:rFonts w:ascii="Times New Roman" w:eastAsia="Times New Roman" w:hAnsi="Times New Roman" w:cs="Times New Roman"/>
          <w:sz w:val="24"/>
          <w:szCs w:val="24"/>
        </w:rPr>
        <w:t xml:space="preserve"> usług</w:t>
      </w:r>
      <w:r w:rsidR="00262BDB">
        <w:rPr>
          <w:rFonts w:ascii="Times New Roman" w:eastAsia="Times New Roman" w:hAnsi="Times New Roman" w:cs="Times New Roman"/>
          <w:sz w:val="24"/>
          <w:szCs w:val="24"/>
        </w:rPr>
        <w:t>i</w:t>
      </w:r>
      <w:r w:rsidR="009238B7" w:rsidRPr="00DC5721">
        <w:rPr>
          <w:rFonts w:ascii="Times New Roman" w:eastAsia="Times New Roman" w:hAnsi="Times New Roman" w:cs="Times New Roman"/>
          <w:sz w:val="24"/>
          <w:szCs w:val="24"/>
        </w:rPr>
        <w:t>.</w:t>
      </w:r>
      <w:r w:rsidR="009238B7" w:rsidRPr="00DC5721">
        <w:rPr>
          <w:rFonts w:ascii="Times New Roman" w:hAnsi="Times New Roman" w:cs="Times New Roman"/>
          <w:sz w:val="24"/>
          <w:szCs w:val="24"/>
        </w:rPr>
        <w:t xml:space="preserve"> </w:t>
      </w:r>
    </w:p>
    <w:p w:rsidR="00140DDE" w:rsidRDefault="00140DDE" w:rsidP="00DF257F">
      <w:pPr>
        <w:spacing w:before="40" w:after="40" w:line="240" w:lineRule="auto"/>
        <w:jc w:val="center"/>
        <w:rPr>
          <w:rFonts w:ascii="Times New Roman" w:hAnsi="Times New Roman" w:cs="Times New Roman"/>
          <w:b/>
          <w:sz w:val="24"/>
          <w:szCs w:val="24"/>
        </w:rPr>
      </w:pPr>
    </w:p>
    <w:p w:rsidR="000E628D" w:rsidRPr="00DC5721" w:rsidRDefault="000E628D" w:rsidP="00DF257F">
      <w:pPr>
        <w:spacing w:before="40" w:after="40" w:line="240" w:lineRule="auto"/>
        <w:jc w:val="center"/>
        <w:rPr>
          <w:rFonts w:ascii="Times New Roman" w:hAnsi="Times New Roman" w:cs="Times New Roman"/>
          <w:b/>
          <w:sz w:val="24"/>
          <w:szCs w:val="24"/>
        </w:rPr>
      </w:pPr>
      <w:r w:rsidRPr="00DC5721">
        <w:rPr>
          <w:rFonts w:ascii="Times New Roman" w:hAnsi="Times New Roman" w:cs="Times New Roman"/>
          <w:b/>
          <w:sz w:val="24"/>
          <w:szCs w:val="24"/>
        </w:rPr>
        <w:t>§ 6</w:t>
      </w:r>
    </w:p>
    <w:p w:rsidR="000E628D" w:rsidRPr="00DC5721" w:rsidRDefault="000E628D" w:rsidP="00A754B3">
      <w:pPr>
        <w:pStyle w:val="Akapitzlist"/>
        <w:numPr>
          <w:ilvl w:val="0"/>
          <w:numId w:val="9"/>
        </w:numPr>
        <w:ind w:left="357" w:hanging="357"/>
        <w:contextualSpacing/>
        <w:jc w:val="both"/>
      </w:pPr>
      <w:r w:rsidRPr="00DC5721">
        <w:t>Wykonawca zobowiązuje się do zapłaty na rzecz Zamawiającego kary umownej w następujących sytuacjach:</w:t>
      </w:r>
    </w:p>
    <w:p w:rsidR="000E628D" w:rsidRPr="0094215F" w:rsidRDefault="000E628D" w:rsidP="00DC5721">
      <w:pPr>
        <w:pStyle w:val="Akapitzlist"/>
        <w:numPr>
          <w:ilvl w:val="0"/>
          <w:numId w:val="10"/>
        </w:numPr>
        <w:contextualSpacing/>
        <w:jc w:val="both"/>
      </w:pPr>
      <w:r w:rsidRPr="0094215F">
        <w:t xml:space="preserve">z tytułu </w:t>
      </w:r>
      <w:r w:rsidR="009238B7" w:rsidRPr="0094215F">
        <w:t>nienależnego</w:t>
      </w:r>
      <w:r w:rsidRPr="0094215F">
        <w:t xml:space="preserve"> wykonania przedmiotu umowy w wysokości </w:t>
      </w:r>
      <w:r w:rsidR="002148C7">
        <w:t xml:space="preserve">brutto </w:t>
      </w:r>
      <w:r w:rsidR="009238B7" w:rsidRPr="0094215F">
        <w:t>wskazanej w</w:t>
      </w:r>
      <w:r w:rsidR="00A754B3" w:rsidRPr="0094215F">
        <w:t> </w:t>
      </w:r>
      <w:r w:rsidR="009238B7" w:rsidRPr="0094215F">
        <w:t xml:space="preserve">§ 4 ust. 1 - </w:t>
      </w:r>
      <w:r w:rsidRPr="0094215F">
        <w:t xml:space="preserve">za każdy przypadek </w:t>
      </w:r>
      <w:r w:rsidR="009238B7" w:rsidRPr="0094215F">
        <w:t>nienależnego wykonania czynności zleconych przez przewodniczącego komisji;</w:t>
      </w:r>
    </w:p>
    <w:p w:rsidR="005222E7" w:rsidRPr="0094215F" w:rsidRDefault="005222E7" w:rsidP="00DC5721">
      <w:pPr>
        <w:pStyle w:val="Akapitzlist"/>
        <w:numPr>
          <w:ilvl w:val="0"/>
          <w:numId w:val="10"/>
        </w:numPr>
        <w:contextualSpacing/>
        <w:jc w:val="both"/>
      </w:pPr>
      <w:r w:rsidRPr="0094215F">
        <w:t>z tytułu niewykonania usługi polegającej na braku udziału wykonawcy w</w:t>
      </w:r>
      <w:r w:rsidR="00D66BED" w:rsidRPr="0094215F">
        <w:t> </w:t>
      </w:r>
      <w:r w:rsidRPr="0094215F">
        <w:t xml:space="preserve">danym egzaminie w wysokości równej dwukrotności kwoty </w:t>
      </w:r>
      <w:r w:rsidR="002148C7">
        <w:t xml:space="preserve">brutto </w:t>
      </w:r>
      <w:r w:rsidRPr="0094215F">
        <w:t>wskazanej w § 4 ust. 1 – za</w:t>
      </w:r>
      <w:r w:rsidR="00A754B3" w:rsidRPr="0094215F">
        <w:t> </w:t>
      </w:r>
      <w:r w:rsidRPr="0094215F">
        <w:t>każdy przypadek braku udziału w egzaminie;</w:t>
      </w:r>
    </w:p>
    <w:p w:rsidR="000E628D" w:rsidRPr="0094215F" w:rsidRDefault="000E628D" w:rsidP="00DC5721">
      <w:pPr>
        <w:pStyle w:val="Akapitzlist"/>
        <w:numPr>
          <w:ilvl w:val="0"/>
          <w:numId w:val="10"/>
        </w:numPr>
        <w:contextualSpacing/>
        <w:jc w:val="both"/>
      </w:pPr>
      <w:r w:rsidRPr="0094215F">
        <w:t>rozwiązania umowy lub odstąpienia od niej z przyczyn leżących po</w:t>
      </w:r>
      <w:r w:rsidR="00D66BED" w:rsidRPr="0094215F">
        <w:t> </w:t>
      </w:r>
      <w:r w:rsidRPr="0094215F">
        <w:t xml:space="preserve">stronie </w:t>
      </w:r>
      <w:r w:rsidR="005222E7" w:rsidRPr="0094215F">
        <w:t>Wykonawcy</w:t>
      </w:r>
      <w:r w:rsidRPr="0094215F">
        <w:t xml:space="preserve"> – w wysokości równej </w:t>
      </w:r>
      <w:r w:rsidR="005222E7" w:rsidRPr="0094215F">
        <w:t xml:space="preserve">czterokrotności </w:t>
      </w:r>
      <w:r w:rsidR="008D4630" w:rsidRPr="0094215F">
        <w:t>kwoty</w:t>
      </w:r>
      <w:r w:rsidR="002148C7">
        <w:t xml:space="preserve"> brutto</w:t>
      </w:r>
      <w:r w:rsidR="008D4630" w:rsidRPr="0094215F">
        <w:t xml:space="preserve"> wskazanej </w:t>
      </w:r>
      <w:r w:rsidR="005222E7" w:rsidRPr="0094215F">
        <w:t>w</w:t>
      </w:r>
      <w:r w:rsidR="004E14B0">
        <w:t> </w:t>
      </w:r>
      <w:r w:rsidR="005222E7" w:rsidRPr="0094215F">
        <w:t>§</w:t>
      </w:r>
      <w:r w:rsidR="004E14B0">
        <w:t> </w:t>
      </w:r>
      <w:r w:rsidR="005222E7" w:rsidRPr="0094215F">
        <w:t>4 ust. 1 – za każdy przypadek braku udziału w egzaminie.</w:t>
      </w:r>
    </w:p>
    <w:p w:rsidR="000E628D" w:rsidRPr="00DC5721" w:rsidRDefault="000E628D" w:rsidP="00A754B3">
      <w:pPr>
        <w:pStyle w:val="Akapitzlist"/>
        <w:numPr>
          <w:ilvl w:val="0"/>
          <w:numId w:val="9"/>
        </w:numPr>
        <w:ind w:left="357" w:hanging="357"/>
        <w:contextualSpacing/>
        <w:jc w:val="both"/>
      </w:pPr>
      <w:r w:rsidRPr="00DC5721">
        <w:lastRenderedPageBreak/>
        <w:t>Zamawiający zastrzega sobie prawo do dochodzenia odszkodowania uzupełniającego do wysokości rzeczywiście poniesionej szkody.</w:t>
      </w:r>
    </w:p>
    <w:p w:rsidR="000E628D" w:rsidRPr="00DC5721" w:rsidRDefault="000E628D" w:rsidP="00A754B3">
      <w:pPr>
        <w:pStyle w:val="Akapitzlist"/>
        <w:numPr>
          <w:ilvl w:val="0"/>
          <w:numId w:val="9"/>
        </w:numPr>
        <w:ind w:left="357" w:hanging="357"/>
        <w:contextualSpacing/>
        <w:jc w:val="both"/>
      </w:pPr>
      <w:r w:rsidRPr="00DC5721">
        <w:t>Kara umowna jest należna niezależnie od powstania szkody.</w:t>
      </w:r>
    </w:p>
    <w:p w:rsidR="00140DDE" w:rsidRDefault="00140DDE" w:rsidP="00DF257F">
      <w:pPr>
        <w:spacing w:before="40" w:after="40" w:line="240" w:lineRule="auto"/>
        <w:jc w:val="center"/>
        <w:rPr>
          <w:rFonts w:ascii="Times New Roman" w:hAnsi="Times New Roman" w:cs="Times New Roman"/>
          <w:b/>
          <w:sz w:val="24"/>
          <w:szCs w:val="24"/>
        </w:rPr>
      </w:pPr>
    </w:p>
    <w:p w:rsidR="000E628D" w:rsidRPr="00DC5721" w:rsidRDefault="000E628D" w:rsidP="00DF257F">
      <w:pPr>
        <w:spacing w:before="40" w:after="40" w:line="240" w:lineRule="auto"/>
        <w:jc w:val="center"/>
        <w:rPr>
          <w:rFonts w:ascii="Times New Roman" w:hAnsi="Times New Roman" w:cs="Times New Roman"/>
          <w:b/>
          <w:sz w:val="24"/>
          <w:szCs w:val="24"/>
        </w:rPr>
      </w:pPr>
      <w:r w:rsidRPr="00DC5721">
        <w:rPr>
          <w:rFonts w:ascii="Times New Roman" w:hAnsi="Times New Roman" w:cs="Times New Roman"/>
          <w:b/>
          <w:sz w:val="24"/>
          <w:szCs w:val="24"/>
        </w:rPr>
        <w:t>§ 7</w:t>
      </w:r>
    </w:p>
    <w:p w:rsidR="000E628D" w:rsidRPr="00DC5721" w:rsidRDefault="000E628D" w:rsidP="00507C1D">
      <w:pPr>
        <w:pStyle w:val="Akapitzlist"/>
        <w:numPr>
          <w:ilvl w:val="0"/>
          <w:numId w:val="11"/>
        </w:numPr>
        <w:ind w:left="357" w:hanging="357"/>
        <w:contextualSpacing/>
        <w:jc w:val="both"/>
      </w:pPr>
      <w:r w:rsidRPr="00DC5721">
        <w:t>Wykonawca, pod rygorem odstąpienia od umowy przez Zamawiającego oraz naliczenia kary umownej za odstąpienie od umowy, zobowiązany jest do przestrzegania zasad postępowania z osobami nie będącymi obywatelami narodowości polskiej, które określa załącznik nr 1</w:t>
      </w:r>
      <w:r w:rsidR="002C3D9E" w:rsidRPr="00DC5721">
        <w:t>-1b</w:t>
      </w:r>
      <w:r w:rsidR="00507C1D">
        <w:rPr>
          <w:rStyle w:val="Odwoanieprzypisudolnego"/>
        </w:rPr>
        <w:footnoteReference w:id="1"/>
      </w:r>
      <w:r w:rsidR="00507C1D" w:rsidRPr="00205943">
        <w:t xml:space="preserve"> </w:t>
      </w:r>
      <w:r w:rsidRPr="00DC5721">
        <w:t xml:space="preserve"> do umowy.</w:t>
      </w:r>
    </w:p>
    <w:p w:rsidR="000E628D" w:rsidRPr="00DC5721" w:rsidRDefault="000E628D" w:rsidP="00A754B3">
      <w:pPr>
        <w:pStyle w:val="Akapitzlist"/>
        <w:numPr>
          <w:ilvl w:val="0"/>
          <w:numId w:val="11"/>
        </w:numPr>
        <w:ind w:left="357" w:hanging="357"/>
        <w:contextualSpacing/>
        <w:jc w:val="both"/>
      </w:pPr>
      <w:r w:rsidRPr="00DC5721">
        <w:t>Odstąpienie od umowy z przyczyn, o których mowa w ust. 1 następuje w formie pisemnej, w terminie nie później niż 30 dni od dnia ujawnienia przyczyny uzasadniającej odstąpienie od umowy.</w:t>
      </w:r>
    </w:p>
    <w:p w:rsidR="000E628D" w:rsidRPr="00710B5E" w:rsidRDefault="000E628D" w:rsidP="00D16447">
      <w:pPr>
        <w:pStyle w:val="Akapitzlist"/>
        <w:numPr>
          <w:ilvl w:val="0"/>
          <w:numId w:val="11"/>
        </w:numPr>
        <w:spacing w:before="120" w:after="120"/>
        <w:ind w:left="357" w:hanging="357"/>
        <w:contextualSpacing/>
        <w:jc w:val="both"/>
      </w:pPr>
      <w:r w:rsidRPr="00DC5721">
        <w:t xml:space="preserve">W przypadku gdy Zamawiający nie skorzysta z prawa odstąpienia od umowy, zostanie naliczona kara umowna w wysokości równej wynagrodzeniu przysługującemu </w:t>
      </w:r>
      <w:r w:rsidRPr="00710B5E">
        <w:t>za jednokrotny udział w komisji egzaminacyjnej po</w:t>
      </w:r>
      <w:r w:rsidR="00D66BED" w:rsidRPr="00710B5E">
        <w:t> </w:t>
      </w:r>
      <w:r w:rsidRPr="00710B5E">
        <w:t xml:space="preserve">zakończonym </w:t>
      </w:r>
      <w:r w:rsidR="00520D82" w:rsidRPr="00710B5E">
        <w:t>szkoleniu</w:t>
      </w:r>
      <w:r w:rsidRPr="00710B5E">
        <w:t xml:space="preserve"> Kwalifikowanej Pierwszej Pomocy, za każdy ujawniony przypadek nieprzestrzegania zasad</w:t>
      </w:r>
      <w:r w:rsidR="005173DA">
        <w:t xml:space="preserve">, </w:t>
      </w:r>
      <w:r w:rsidRPr="00710B5E">
        <w:t xml:space="preserve"> o których mowa w ust. 1.</w:t>
      </w:r>
    </w:p>
    <w:p w:rsidR="000E628D" w:rsidRPr="00710B5E" w:rsidRDefault="000E628D" w:rsidP="00D16447">
      <w:pPr>
        <w:spacing w:before="120" w:after="120" w:line="240" w:lineRule="auto"/>
        <w:jc w:val="center"/>
        <w:rPr>
          <w:rFonts w:ascii="Times New Roman" w:hAnsi="Times New Roman" w:cs="Times New Roman"/>
          <w:b/>
          <w:sz w:val="24"/>
          <w:szCs w:val="24"/>
        </w:rPr>
      </w:pPr>
      <w:r w:rsidRPr="00710B5E">
        <w:rPr>
          <w:rFonts w:ascii="Times New Roman" w:hAnsi="Times New Roman" w:cs="Times New Roman"/>
          <w:b/>
          <w:sz w:val="24"/>
          <w:szCs w:val="24"/>
        </w:rPr>
        <w:t>§ 8</w:t>
      </w:r>
    </w:p>
    <w:p w:rsidR="003B334B" w:rsidRDefault="000E628D" w:rsidP="00262BDB">
      <w:pPr>
        <w:pStyle w:val="Akapitzlist"/>
        <w:ind w:left="357"/>
        <w:contextualSpacing/>
        <w:jc w:val="both"/>
      </w:pPr>
      <w:r w:rsidRPr="00710B5E">
        <w:t xml:space="preserve">Umowa zostaje zawarta na czas określony od dnia </w:t>
      </w:r>
      <w:r w:rsidR="00262BDB">
        <w:t xml:space="preserve">23 stycznia 2025r. </w:t>
      </w:r>
      <w:r w:rsidR="003B334B">
        <w:t xml:space="preserve">do </w:t>
      </w:r>
      <w:r w:rsidR="00262BDB">
        <w:t>20</w:t>
      </w:r>
      <w:r w:rsidR="003B334B">
        <w:t xml:space="preserve"> grudnia 20</w:t>
      </w:r>
      <w:r w:rsidR="003B334B" w:rsidRPr="003A2182">
        <w:t>2</w:t>
      </w:r>
      <w:r w:rsidR="003B334B">
        <w:t>5</w:t>
      </w:r>
      <w:r w:rsidR="003B334B" w:rsidRPr="003A2182">
        <w:t>r.</w:t>
      </w:r>
    </w:p>
    <w:p w:rsidR="000E628D" w:rsidRDefault="000E628D" w:rsidP="00DC5721">
      <w:pPr>
        <w:spacing w:after="0" w:line="240" w:lineRule="auto"/>
        <w:ind w:left="357"/>
        <w:jc w:val="both"/>
        <w:rPr>
          <w:rFonts w:ascii="Times New Roman" w:hAnsi="Times New Roman" w:cs="Times New Roman"/>
          <w:sz w:val="24"/>
          <w:szCs w:val="24"/>
        </w:rPr>
      </w:pPr>
    </w:p>
    <w:p w:rsidR="000E628D" w:rsidRPr="00710B5E" w:rsidRDefault="000E628D" w:rsidP="00D16447">
      <w:pPr>
        <w:spacing w:before="120" w:after="120" w:line="240" w:lineRule="auto"/>
        <w:jc w:val="center"/>
        <w:rPr>
          <w:rFonts w:ascii="Times New Roman" w:hAnsi="Times New Roman" w:cs="Times New Roman"/>
          <w:b/>
          <w:sz w:val="24"/>
          <w:szCs w:val="24"/>
        </w:rPr>
      </w:pPr>
      <w:r w:rsidRPr="00710B5E">
        <w:rPr>
          <w:rFonts w:ascii="Times New Roman" w:hAnsi="Times New Roman" w:cs="Times New Roman"/>
          <w:b/>
          <w:sz w:val="24"/>
          <w:szCs w:val="24"/>
        </w:rPr>
        <w:t>§ 9</w:t>
      </w:r>
    </w:p>
    <w:p w:rsidR="000E628D" w:rsidRPr="00710B5E" w:rsidRDefault="002148C7" w:rsidP="00404176">
      <w:pPr>
        <w:pStyle w:val="Akapitzlist"/>
        <w:ind w:left="357"/>
        <w:jc w:val="both"/>
      </w:pPr>
      <w:r>
        <w:t>Zamawiający</w:t>
      </w:r>
      <w:r w:rsidR="000E628D" w:rsidRPr="00710B5E">
        <w:t xml:space="preserve"> może odstąpić od umowy ze skutkiem natychmiastowym w następujących przypadkach:</w:t>
      </w:r>
    </w:p>
    <w:p w:rsidR="000E628D" w:rsidRPr="00710B5E" w:rsidRDefault="000E628D" w:rsidP="00DC5721">
      <w:pPr>
        <w:pStyle w:val="Akapitzlist"/>
        <w:numPr>
          <w:ilvl w:val="0"/>
          <w:numId w:val="13"/>
        </w:numPr>
        <w:contextualSpacing/>
        <w:jc w:val="both"/>
      </w:pPr>
      <w:r w:rsidRPr="00710B5E">
        <w:t>utraty przez Wykonawcę uprawnień</w:t>
      </w:r>
      <w:r w:rsidR="005222E7" w:rsidRPr="00710B5E">
        <w:t xml:space="preserve">, o których mowa w § </w:t>
      </w:r>
      <w:r w:rsidR="008D4630" w:rsidRPr="00710B5E">
        <w:t>1</w:t>
      </w:r>
      <w:r w:rsidR="005222E7" w:rsidRPr="00710B5E">
        <w:t xml:space="preserve"> ust. </w:t>
      </w:r>
      <w:r w:rsidR="008D4630" w:rsidRPr="00710B5E">
        <w:t>5</w:t>
      </w:r>
      <w:r w:rsidR="00DB6193">
        <w:t xml:space="preserve"> umowy</w:t>
      </w:r>
      <w:r w:rsidR="005222E7" w:rsidRPr="00710B5E">
        <w:t>;</w:t>
      </w:r>
    </w:p>
    <w:p w:rsidR="000E628D" w:rsidRPr="00DC5721" w:rsidRDefault="000E628D" w:rsidP="00DC5721">
      <w:pPr>
        <w:pStyle w:val="Akapitzlist"/>
        <w:numPr>
          <w:ilvl w:val="0"/>
          <w:numId w:val="13"/>
        </w:numPr>
        <w:contextualSpacing/>
        <w:jc w:val="both"/>
      </w:pPr>
      <w:r w:rsidRPr="00710B5E">
        <w:t xml:space="preserve">braku uczestnictwa w komisji egzaminacyjnej danego </w:t>
      </w:r>
      <w:r w:rsidR="00520D82" w:rsidRPr="00710B5E">
        <w:t>szkolenia</w:t>
      </w:r>
      <w:r w:rsidRPr="00710B5E">
        <w:t xml:space="preserve"> i niezrealizowania obowiązku, o którym mowa w § </w:t>
      </w:r>
      <w:r w:rsidR="005222E7" w:rsidRPr="00710B5E">
        <w:t>5</w:t>
      </w:r>
      <w:r w:rsidRPr="00710B5E">
        <w:t xml:space="preserve"> </w:t>
      </w:r>
      <w:r w:rsidR="00DB6193">
        <w:t xml:space="preserve">umowy </w:t>
      </w:r>
      <w:r w:rsidR="005222E7" w:rsidRPr="00710B5E">
        <w:t>lub dwukrotnego stwierdzenia nienależytego</w:t>
      </w:r>
      <w:r w:rsidR="002148C7">
        <w:t xml:space="preserve"> świadczenia usługi.</w:t>
      </w:r>
    </w:p>
    <w:p w:rsidR="00140DDE" w:rsidRDefault="00140DDE" w:rsidP="00D16447">
      <w:pPr>
        <w:spacing w:before="120" w:after="120" w:line="240" w:lineRule="auto"/>
        <w:jc w:val="center"/>
        <w:rPr>
          <w:rFonts w:ascii="Times New Roman" w:hAnsi="Times New Roman" w:cs="Times New Roman"/>
          <w:b/>
          <w:bCs/>
          <w:sz w:val="24"/>
          <w:szCs w:val="24"/>
        </w:rPr>
      </w:pPr>
    </w:p>
    <w:p w:rsidR="000E628D" w:rsidRPr="00DC5721" w:rsidRDefault="000E628D" w:rsidP="00D16447">
      <w:pPr>
        <w:spacing w:before="120" w:after="120" w:line="240" w:lineRule="auto"/>
        <w:jc w:val="center"/>
        <w:rPr>
          <w:rFonts w:ascii="Times New Roman" w:hAnsi="Times New Roman" w:cs="Times New Roman"/>
          <w:b/>
          <w:bCs/>
          <w:sz w:val="24"/>
          <w:szCs w:val="24"/>
        </w:rPr>
      </w:pPr>
      <w:r w:rsidRPr="00DC5721">
        <w:rPr>
          <w:rFonts w:ascii="Times New Roman" w:hAnsi="Times New Roman" w:cs="Times New Roman"/>
          <w:b/>
          <w:bCs/>
          <w:sz w:val="24"/>
          <w:szCs w:val="24"/>
        </w:rPr>
        <w:t>§ 10</w:t>
      </w:r>
    </w:p>
    <w:p w:rsidR="000E628D" w:rsidRPr="00DC5721" w:rsidRDefault="000E628D" w:rsidP="00A754B3">
      <w:pPr>
        <w:pStyle w:val="Akapitzlist"/>
        <w:numPr>
          <w:ilvl w:val="0"/>
          <w:numId w:val="14"/>
        </w:numPr>
        <w:ind w:left="357" w:hanging="357"/>
        <w:jc w:val="both"/>
      </w:pPr>
      <w:r w:rsidRPr="00DC5721">
        <w:t>Wszelkie zmiany umowy wymagają formy pisemnej pod rygorem nieważności.</w:t>
      </w:r>
    </w:p>
    <w:p w:rsidR="000E628D" w:rsidRPr="00DC5721" w:rsidRDefault="000E628D" w:rsidP="00A754B3">
      <w:pPr>
        <w:pStyle w:val="Akapitzlist"/>
        <w:numPr>
          <w:ilvl w:val="0"/>
          <w:numId w:val="14"/>
        </w:numPr>
        <w:ind w:left="357" w:hanging="357"/>
        <w:jc w:val="both"/>
      </w:pPr>
      <w:r w:rsidRPr="00DC5721">
        <w:t>W sprawach nieunormowanych niniejszą umową mają zastosowanie przepisy Kodeksu Cywilnego oraz inne odpowiednie przepisy powszechnie obowiązującego prawa.</w:t>
      </w:r>
    </w:p>
    <w:p w:rsidR="000E628D" w:rsidRPr="00DC5721" w:rsidRDefault="000E628D" w:rsidP="00A754B3">
      <w:pPr>
        <w:pStyle w:val="Akapitzlist"/>
        <w:numPr>
          <w:ilvl w:val="0"/>
          <w:numId w:val="14"/>
        </w:numPr>
        <w:ind w:left="357" w:hanging="357"/>
        <w:jc w:val="both"/>
      </w:pPr>
      <w:r w:rsidRPr="00DC5721">
        <w:t>Wszelkie załączniki do umowy stanowią jej integralną część.</w:t>
      </w:r>
    </w:p>
    <w:p w:rsidR="000E628D" w:rsidRPr="00DC5721" w:rsidRDefault="000E628D" w:rsidP="00A754B3">
      <w:pPr>
        <w:pStyle w:val="Akapitzlist"/>
        <w:numPr>
          <w:ilvl w:val="0"/>
          <w:numId w:val="14"/>
        </w:numPr>
        <w:ind w:left="357" w:hanging="357"/>
        <w:jc w:val="both"/>
      </w:pPr>
      <w:r w:rsidRPr="00DC5721">
        <w:t>Czynności następcze określone w art.77 § 2 Kodeksu Cywilnego wymagają formy pisemnej pod rygorem nieważności lub niesk</w:t>
      </w:r>
      <w:r w:rsidR="002C3D9E" w:rsidRPr="00DC5721">
        <w:t>uteczności</w:t>
      </w:r>
      <w:r w:rsidRPr="00DC5721">
        <w:t xml:space="preserve">.  </w:t>
      </w:r>
    </w:p>
    <w:p w:rsidR="000E628D" w:rsidRPr="00DC5721" w:rsidRDefault="000E628D" w:rsidP="00A754B3">
      <w:pPr>
        <w:pStyle w:val="Akapitzlist"/>
        <w:numPr>
          <w:ilvl w:val="0"/>
          <w:numId w:val="14"/>
        </w:numPr>
        <w:ind w:left="357" w:hanging="357"/>
        <w:jc w:val="both"/>
      </w:pPr>
      <w:r w:rsidRPr="00DC5721">
        <w:t>Sprawy sporne będzie rozstrzygał sąd właściwy dla siedziby Zamawiającego.</w:t>
      </w:r>
    </w:p>
    <w:p w:rsidR="00140DDE" w:rsidRDefault="00140DDE" w:rsidP="00D16447">
      <w:pPr>
        <w:spacing w:before="120" w:after="120" w:line="240" w:lineRule="auto"/>
        <w:jc w:val="center"/>
        <w:rPr>
          <w:rFonts w:ascii="Times New Roman" w:hAnsi="Times New Roman" w:cs="Times New Roman"/>
          <w:b/>
          <w:sz w:val="24"/>
          <w:szCs w:val="24"/>
        </w:rPr>
      </w:pPr>
    </w:p>
    <w:p w:rsidR="000E628D" w:rsidRPr="00DC5721" w:rsidRDefault="000E628D" w:rsidP="00D16447">
      <w:pPr>
        <w:spacing w:before="120" w:after="120" w:line="240" w:lineRule="auto"/>
        <w:jc w:val="center"/>
        <w:rPr>
          <w:rFonts w:ascii="Times New Roman" w:hAnsi="Times New Roman" w:cs="Times New Roman"/>
          <w:b/>
          <w:sz w:val="24"/>
          <w:szCs w:val="24"/>
        </w:rPr>
      </w:pPr>
      <w:r w:rsidRPr="00DC5721">
        <w:rPr>
          <w:rFonts w:ascii="Times New Roman" w:hAnsi="Times New Roman" w:cs="Times New Roman"/>
          <w:b/>
          <w:sz w:val="24"/>
          <w:szCs w:val="24"/>
        </w:rPr>
        <w:t>§ 11</w:t>
      </w:r>
    </w:p>
    <w:p w:rsidR="00DD5398" w:rsidRPr="00DC5721" w:rsidRDefault="00DD5398" w:rsidP="00A754B3">
      <w:pPr>
        <w:pStyle w:val="Akapitzlist"/>
        <w:numPr>
          <w:ilvl w:val="0"/>
          <w:numId w:val="17"/>
        </w:numPr>
        <w:suppressAutoHyphens/>
        <w:ind w:left="357" w:hanging="357"/>
        <w:jc w:val="both"/>
      </w:pPr>
      <w:r w:rsidRPr="00DC5721">
        <w:t>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w:t>
      </w:r>
      <w:r w:rsidR="006D50A2">
        <w:t>,</w:t>
      </w:r>
      <w:r w:rsidRPr="00DC5721">
        <w:t xml:space="preserve"> smartfony, aparaty fotograficzne, smartwatche, kamery, tablety, laptopy, komputery</w:t>
      </w:r>
      <w:r w:rsidRPr="00DC5721">
        <w:rPr>
          <w:rStyle w:val="Odwoanieprzypisudolnego"/>
        </w:rPr>
        <w:footnoteReference w:id="2"/>
      </w:r>
      <w:r w:rsidRPr="00DC5721">
        <w:rPr>
          <w:color w:val="000000"/>
        </w:rPr>
        <w:t>.</w:t>
      </w:r>
    </w:p>
    <w:p w:rsidR="00DD5398" w:rsidRDefault="00DD5398" w:rsidP="00A754B3">
      <w:pPr>
        <w:pStyle w:val="Akapitzlist"/>
        <w:numPr>
          <w:ilvl w:val="0"/>
          <w:numId w:val="17"/>
        </w:numPr>
        <w:suppressAutoHyphens/>
        <w:ind w:left="357" w:hanging="357"/>
        <w:jc w:val="both"/>
      </w:pPr>
      <w:r w:rsidRPr="00DC5721">
        <w:lastRenderedPageBreak/>
        <w:t>Zabrania się Wykonawcy,</w:t>
      </w:r>
      <w:r w:rsidRPr="00DC5721">
        <w:rPr>
          <w:b/>
        </w:rPr>
        <w:t xml:space="preserve"> </w:t>
      </w:r>
      <w:r w:rsidRPr="00DC5721">
        <w:t>pod rygorem odstąpienia od umowy, wykorzystywania bezzałogowych statków powietrznych typu „Dron</w:t>
      </w:r>
      <w:r w:rsidR="006D50A2">
        <w:t>”</w:t>
      </w:r>
      <w:r w:rsidRPr="00DC5721">
        <w:t xml:space="preserve"> i innych aparatów latających nad obiektami i kompleksami wojskowymi</w:t>
      </w:r>
      <w:r w:rsidRPr="00DC5721">
        <w:rPr>
          <w:rStyle w:val="Odwoanieprzypisudolnego"/>
        </w:rPr>
        <w:footnoteReference w:id="3"/>
      </w:r>
      <w:r w:rsidRPr="00DC5721">
        <w:t xml:space="preserve">. Zapisy § </w:t>
      </w:r>
      <w:r w:rsidR="004D6957" w:rsidRPr="00DC5721">
        <w:t>7</w:t>
      </w:r>
      <w:r w:rsidRPr="00DC5721">
        <w:t xml:space="preserve"> ust. 2 i 3 </w:t>
      </w:r>
      <w:r w:rsidR="006D50A2">
        <w:t xml:space="preserve">umowy </w:t>
      </w:r>
      <w:r w:rsidRPr="00DC5721">
        <w:t>stosuje się</w:t>
      </w:r>
      <w:r w:rsidR="006D50A2">
        <w:t> </w:t>
      </w:r>
      <w:r w:rsidRPr="00DC5721">
        <w:t>odpowiednio.</w:t>
      </w:r>
    </w:p>
    <w:p w:rsidR="00DD5398" w:rsidRPr="00DC5721" w:rsidRDefault="00D16447" w:rsidP="00D16447">
      <w:pPr>
        <w:spacing w:before="120" w:after="120" w:line="24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 xml:space="preserve">   </w:t>
      </w:r>
      <w:r w:rsidR="00DD5398" w:rsidRPr="00DC5721">
        <w:rPr>
          <w:rFonts w:ascii="Times New Roman" w:hAnsi="Times New Roman" w:cs="Times New Roman"/>
          <w:b/>
          <w:sz w:val="24"/>
          <w:szCs w:val="24"/>
        </w:rPr>
        <w:t>§12</w:t>
      </w:r>
    </w:p>
    <w:p w:rsidR="00D16447" w:rsidRDefault="00DD5398" w:rsidP="00D16447">
      <w:pPr>
        <w:spacing w:before="120" w:after="120" w:line="240" w:lineRule="auto"/>
        <w:ind w:left="714" w:hanging="357"/>
        <w:rPr>
          <w:rFonts w:ascii="Times New Roman" w:hAnsi="Times New Roman" w:cs="Times New Roman"/>
          <w:b/>
          <w:sz w:val="24"/>
          <w:szCs w:val="24"/>
        </w:rPr>
      </w:pPr>
      <w:r w:rsidRPr="00DC5721">
        <w:rPr>
          <w:rFonts w:ascii="Times New Roman" w:hAnsi="Times New Roman" w:cs="Times New Roman"/>
          <w:sz w:val="24"/>
          <w:szCs w:val="24"/>
        </w:rPr>
        <w:t>Klauzula jakościowa – nie dotyczy.</w:t>
      </w:r>
    </w:p>
    <w:p w:rsidR="00DD5398" w:rsidRPr="00DC5721" w:rsidRDefault="00DD5398" w:rsidP="00DA25CE">
      <w:pPr>
        <w:spacing w:before="120" w:after="120" w:line="240" w:lineRule="auto"/>
        <w:ind w:firstLine="142"/>
        <w:jc w:val="center"/>
        <w:rPr>
          <w:rFonts w:ascii="Times New Roman" w:hAnsi="Times New Roman" w:cs="Times New Roman"/>
          <w:b/>
          <w:sz w:val="24"/>
          <w:szCs w:val="24"/>
        </w:rPr>
      </w:pPr>
      <w:r w:rsidRPr="00DC5721">
        <w:rPr>
          <w:rFonts w:ascii="Times New Roman" w:hAnsi="Times New Roman" w:cs="Times New Roman"/>
          <w:b/>
          <w:sz w:val="24"/>
          <w:szCs w:val="24"/>
        </w:rPr>
        <w:t>§13</w:t>
      </w:r>
    </w:p>
    <w:p w:rsidR="00DD5398" w:rsidRPr="00DC5721" w:rsidRDefault="00DD5398" w:rsidP="00A754B3">
      <w:pPr>
        <w:spacing w:after="0" w:line="240" w:lineRule="auto"/>
        <w:ind w:left="357" w:hanging="357"/>
        <w:jc w:val="both"/>
        <w:rPr>
          <w:rFonts w:ascii="Times New Roman" w:hAnsi="Times New Roman" w:cs="Times New Roman"/>
          <w:sz w:val="24"/>
          <w:szCs w:val="24"/>
        </w:rPr>
      </w:pPr>
      <w:r w:rsidRPr="00DC5721">
        <w:rPr>
          <w:rFonts w:ascii="Times New Roman" w:hAnsi="Times New Roman" w:cs="Times New Roman"/>
          <w:sz w:val="24"/>
          <w:szCs w:val="24"/>
        </w:rPr>
        <w:t xml:space="preserve">     W celu wypełnienia obowiązku, wynikającego z art. 13 ust. 1 i ust. 2 rozporządzenia Parlamentu Europejskiego i Rady (UE) 2016/679 z 27 kwietnia 2016 r. w sprawie ochrony osób fizycznych w związku z przetwarzaniem danych osobowych i</w:t>
      </w:r>
      <w:r w:rsidR="004968AB" w:rsidRPr="00DC5721">
        <w:rPr>
          <w:rFonts w:ascii="Times New Roman" w:hAnsi="Times New Roman" w:cs="Times New Roman"/>
          <w:sz w:val="24"/>
          <w:szCs w:val="24"/>
        </w:rPr>
        <w:t> </w:t>
      </w:r>
      <w:r w:rsidRPr="00DC5721">
        <w:rPr>
          <w:rFonts w:ascii="Times New Roman" w:hAnsi="Times New Roman" w:cs="Times New Roman"/>
          <w:sz w:val="24"/>
          <w:szCs w:val="24"/>
        </w:rPr>
        <w:t>w</w:t>
      </w:r>
      <w:r w:rsidR="004968AB" w:rsidRPr="00DC5721">
        <w:rPr>
          <w:rFonts w:ascii="Times New Roman" w:hAnsi="Times New Roman" w:cs="Times New Roman"/>
          <w:sz w:val="24"/>
          <w:szCs w:val="24"/>
        </w:rPr>
        <w:t> </w:t>
      </w:r>
      <w:r w:rsidRPr="00DC5721">
        <w:rPr>
          <w:rFonts w:ascii="Times New Roman" w:hAnsi="Times New Roman" w:cs="Times New Roman"/>
          <w:sz w:val="24"/>
          <w:szCs w:val="24"/>
        </w:rPr>
        <w:t>sprawie swobodnego przepływu takich danych oraz uchylenia dyrektywy 95/46/WE (RODO) informujemy, iż:</w:t>
      </w:r>
    </w:p>
    <w:p w:rsidR="00DD5398" w:rsidRPr="00DC5721" w:rsidRDefault="00DD5398" w:rsidP="00DC5721">
      <w:pPr>
        <w:pStyle w:val="Akapitzlist"/>
        <w:widowControl w:val="0"/>
        <w:numPr>
          <w:ilvl w:val="0"/>
          <w:numId w:val="18"/>
        </w:numPr>
        <w:autoSpaceDE w:val="0"/>
        <w:autoSpaceDN w:val="0"/>
        <w:adjustRightInd w:val="0"/>
        <w:jc w:val="both"/>
      </w:pPr>
      <w:r w:rsidRPr="00DC5721">
        <w:t>Przetwarzającym dane osobowe jest 6. Wojskowy Oddział Gospodarczy w</w:t>
      </w:r>
      <w:r w:rsidR="004968AB" w:rsidRPr="00DC5721">
        <w:t> </w:t>
      </w:r>
      <w:r w:rsidRPr="00DC5721">
        <w:t xml:space="preserve">Ustce  reprezentowany przez Komendanta 6. Wojskowego Oddziału Gospodarczego </w:t>
      </w:r>
      <w:r w:rsidRPr="00DC5721">
        <w:br/>
        <w:t>z siedzibą w Ustce. Adres korespondencyjny: Lędowo Osiedle 1N, 76-271 Ustka,</w:t>
      </w:r>
      <w:r w:rsidR="004968AB" w:rsidRPr="00DC5721">
        <w:t xml:space="preserve"> </w:t>
      </w:r>
      <w:r w:rsidRPr="00DC5721">
        <w:t>adres</w:t>
      </w:r>
      <w:r w:rsidR="004968AB" w:rsidRPr="00DC5721">
        <w:t xml:space="preserve"> </w:t>
      </w:r>
      <w:r w:rsidRPr="00DC5721">
        <w:t>e-mail: 6wog.komenda@ron.mil.pl, numer telefonu kontaktowego 261 231 367, numer fax. 261 231 578.</w:t>
      </w:r>
    </w:p>
    <w:p w:rsidR="00DD5398" w:rsidRPr="00DC5721" w:rsidRDefault="00DD5398" w:rsidP="00DC5721">
      <w:pPr>
        <w:pStyle w:val="Akapitzlist"/>
        <w:widowControl w:val="0"/>
        <w:numPr>
          <w:ilvl w:val="0"/>
          <w:numId w:val="18"/>
        </w:numPr>
        <w:autoSpaceDE w:val="0"/>
        <w:autoSpaceDN w:val="0"/>
        <w:adjustRightInd w:val="0"/>
        <w:jc w:val="both"/>
      </w:pPr>
      <w:r w:rsidRPr="00DC5721">
        <w:t xml:space="preserve">Sposoby kontaktu z inspektorem ochrony danych w 6. Wojskowym Oddziale Gospodarczym z siedzibą w Ustce, adres korespondencyjny: Lędowo Osiedle 1N, </w:t>
      </w:r>
      <w:r w:rsidRPr="00DC5721">
        <w:br/>
        <w:t xml:space="preserve">76-271 Ustka, numer telefonu kontaktowego 261 231 </w:t>
      </w:r>
      <w:r w:rsidR="00507C1D">
        <w:t>6</w:t>
      </w:r>
      <w:r w:rsidR="0094215F">
        <w:t>0</w:t>
      </w:r>
      <w:r w:rsidR="00507C1D">
        <w:t>1</w:t>
      </w:r>
      <w:r w:rsidRPr="00DC5721">
        <w:t>, numer fax. 261 231 578.</w:t>
      </w:r>
    </w:p>
    <w:p w:rsidR="00DD5398" w:rsidRPr="00DC5721" w:rsidRDefault="00DD5398" w:rsidP="00DC5721">
      <w:pPr>
        <w:pStyle w:val="Akapitzlist"/>
        <w:widowControl w:val="0"/>
        <w:numPr>
          <w:ilvl w:val="0"/>
          <w:numId w:val="18"/>
        </w:numPr>
        <w:autoSpaceDE w:val="0"/>
        <w:autoSpaceDN w:val="0"/>
        <w:adjustRightInd w:val="0"/>
        <w:jc w:val="both"/>
      </w:pPr>
      <w:r w:rsidRPr="00DC5721">
        <w:t>Dane osobowe przetwarzane będą w celu realizacji umowy oraz obowiązków wskazanych w pkt. 4 na podstawie art. 6 ust. 1 lit. b i c RODO.</w:t>
      </w:r>
    </w:p>
    <w:p w:rsidR="00DD5398" w:rsidRPr="00DC5721" w:rsidRDefault="00DD5398" w:rsidP="00DC5721">
      <w:pPr>
        <w:pStyle w:val="Akapitzlist"/>
        <w:widowControl w:val="0"/>
        <w:numPr>
          <w:ilvl w:val="0"/>
          <w:numId w:val="18"/>
        </w:numPr>
        <w:autoSpaceDE w:val="0"/>
        <w:autoSpaceDN w:val="0"/>
        <w:adjustRightInd w:val="0"/>
        <w:jc w:val="both"/>
      </w:pPr>
      <w:r w:rsidRPr="00DC5721">
        <w:t>Odbiorcą danych osobowych jest 6. Wojskowy Oddział Gospodarczy w Ustce. Posiadane i przetwarzane dane osobowe nie będą przekazywane żadnym odbiorcom danych.</w:t>
      </w:r>
    </w:p>
    <w:p w:rsidR="00DD5398" w:rsidRPr="00DC5721" w:rsidRDefault="00DD5398" w:rsidP="00DC5721">
      <w:pPr>
        <w:pStyle w:val="Akapitzlist"/>
        <w:widowControl w:val="0"/>
        <w:numPr>
          <w:ilvl w:val="0"/>
          <w:numId w:val="18"/>
        </w:numPr>
        <w:autoSpaceDE w:val="0"/>
        <w:autoSpaceDN w:val="0"/>
        <w:adjustRightInd w:val="0"/>
        <w:jc w:val="both"/>
      </w:pPr>
      <w:r w:rsidRPr="00DC5721">
        <w:t xml:space="preserve">Dane osobowe będą przechowywane przez czas określony w Jednolitym Rzeczowym Wykazie Akt 6. Wojskowego Oddziału Gospodarczego w Ustce, a następnie archiwizowane zgodnie z przepisami o archiwizacji dokumentów. </w:t>
      </w:r>
    </w:p>
    <w:p w:rsidR="00DD5398" w:rsidRPr="00DC5721" w:rsidRDefault="00DD5398" w:rsidP="00DC5721">
      <w:pPr>
        <w:pStyle w:val="Akapitzlist"/>
        <w:widowControl w:val="0"/>
        <w:numPr>
          <w:ilvl w:val="0"/>
          <w:numId w:val="18"/>
        </w:numPr>
        <w:autoSpaceDE w:val="0"/>
        <w:autoSpaceDN w:val="0"/>
        <w:adjustRightInd w:val="0"/>
        <w:jc w:val="both"/>
      </w:pPr>
      <w:r w:rsidRPr="00DC5721">
        <w:t xml:space="preserve">Zgodnie z art. 15 RODO, pracownicy </w:t>
      </w:r>
      <w:r w:rsidRPr="00DC5721">
        <w:rPr>
          <w:b/>
        </w:rPr>
        <w:t>Wykonawcy</w:t>
      </w:r>
      <w:r w:rsidRPr="00DC5721">
        <w:t xml:space="preserve"> posiadają prawo dostępu do treści swoich danych osobowych przetwarzanych w siedzibie </w:t>
      </w:r>
      <w:r w:rsidRPr="00DC5721">
        <w:rPr>
          <w:i/>
        </w:rPr>
        <w:t>Przetwarzającego dane</w:t>
      </w:r>
      <w:r w:rsidRPr="00DC5721">
        <w:t>, na</w:t>
      </w:r>
      <w:r w:rsidR="004E14B0">
        <w:t> </w:t>
      </w:r>
      <w:r w:rsidRPr="00DC5721">
        <w:t xml:space="preserve">podstawie art. 16 RODO mają prawo do ich sprostowania, jak również na podstawie art. 18 RODO prawo do ograniczenia ich przetwarzania, prawo do cofnięcia zgody, prawo do wniesienia sprzeciwu wobec sposobu ich przetwarzania niezgodnego z przepisami unijnego rozporządzenia RODO i tym samym wniesienia skargi do organu nadzorczego. W związku z art. 17 ust. 3. lit. b, d lub e RODO pracownikowi nie przysługuje prawo usunięcia danych oraz zgodnie z art. 20 RODO prawo  do przenoszenia danych. </w:t>
      </w:r>
    </w:p>
    <w:p w:rsidR="00DD5398" w:rsidRPr="00DC5721" w:rsidRDefault="00DD5398" w:rsidP="00DC5721">
      <w:pPr>
        <w:pStyle w:val="Akapitzlist"/>
        <w:widowControl w:val="0"/>
        <w:numPr>
          <w:ilvl w:val="0"/>
          <w:numId w:val="18"/>
        </w:numPr>
        <w:autoSpaceDE w:val="0"/>
        <w:autoSpaceDN w:val="0"/>
        <w:adjustRightInd w:val="0"/>
        <w:jc w:val="both"/>
      </w:pPr>
      <w:r w:rsidRPr="00DC5721">
        <w:t xml:space="preserve">Podanie przez pracowników </w:t>
      </w:r>
      <w:r w:rsidRPr="00DC5721">
        <w:rPr>
          <w:b/>
        </w:rPr>
        <w:t>Wykonawcy</w:t>
      </w:r>
      <w:r w:rsidRPr="00DC5721">
        <w:t xml:space="preserve"> danych osobowych jest dobrowolne, jednakże odmowa podania danych może skutkować odmową zawarcia lub realizacji umowy.</w:t>
      </w:r>
    </w:p>
    <w:p w:rsidR="00DD5398" w:rsidRPr="00DC5721" w:rsidRDefault="00DD5398" w:rsidP="00DC5721">
      <w:pPr>
        <w:pStyle w:val="Akapitzlist"/>
        <w:widowControl w:val="0"/>
        <w:numPr>
          <w:ilvl w:val="0"/>
          <w:numId w:val="18"/>
        </w:numPr>
        <w:autoSpaceDE w:val="0"/>
        <w:autoSpaceDN w:val="0"/>
        <w:adjustRightInd w:val="0"/>
        <w:jc w:val="both"/>
      </w:pPr>
      <w:r w:rsidRPr="00DC5721">
        <w:t>Stosownie do art. 22 RODO, dane osobowe nie będą przetwarzane w sposób zautomatyzowany i nie będą profilowane.</w:t>
      </w:r>
    </w:p>
    <w:p w:rsidR="00356FB7" w:rsidRDefault="00DD5398" w:rsidP="00356FB7">
      <w:pPr>
        <w:pStyle w:val="Akapitzlist"/>
        <w:spacing w:before="120" w:after="120"/>
        <w:ind w:left="709"/>
        <w:jc w:val="both"/>
      </w:pPr>
      <w:r w:rsidRPr="00DC5721">
        <w:t xml:space="preserve">Strony zawrą odrębną umowę w zakresie dotyczącym przetwarzania danych osobowych według wymagań i treści obowiązujących w tym zakresie przepisów, w rozporządzenia Parlamentu Europejskiego i Rady (UE) 2016/679 z dnia 27 kwietnia 2016 r. w sprawie ochrony osób fizycznych w związku z przetwarzaniem danych osobowych i w sprawie swobodnego przepływu takich danych oraz uchylenia dyrektywy 95/46/WE, jeżeli taki </w:t>
      </w:r>
      <w:r w:rsidR="00D16447">
        <w:t>obowiązek zaistnieje.</w:t>
      </w:r>
    </w:p>
    <w:p w:rsidR="000E628D" w:rsidRPr="00D16447" w:rsidRDefault="000E628D" w:rsidP="00356FB7">
      <w:pPr>
        <w:pStyle w:val="Akapitzlist"/>
        <w:spacing w:before="120" w:after="120"/>
        <w:ind w:left="709"/>
        <w:jc w:val="center"/>
        <w:rPr>
          <w:b/>
        </w:rPr>
      </w:pPr>
      <w:r w:rsidRPr="00D16447">
        <w:rPr>
          <w:b/>
        </w:rPr>
        <w:t>§ 1</w:t>
      </w:r>
      <w:r w:rsidR="00DD5398" w:rsidRPr="00D16447">
        <w:rPr>
          <w:b/>
        </w:rPr>
        <w:t>4</w:t>
      </w:r>
    </w:p>
    <w:p w:rsidR="000E628D" w:rsidRPr="00DC5721" w:rsidRDefault="000E628D" w:rsidP="00DC5721">
      <w:pPr>
        <w:spacing w:line="240" w:lineRule="auto"/>
        <w:ind w:left="357"/>
        <w:jc w:val="both"/>
        <w:rPr>
          <w:rFonts w:ascii="Times New Roman" w:hAnsi="Times New Roman" w:cs="Times New Roman"/>
          <w:color w:val="0000FF"/>
          <w:sz w:val="24"/>
          <w:szCs w:val="24"/>
        </w:rPr>
      </w:pPr>
      <w:r w:rsidRPr="00DC5721">
        <w:rPr>
          <w:rFonts w:ascii="Times New Roman" w:hAnsi="Times New Roman" w:cs="Times New Roman"/>
          <w:sz w:val="24"/>
          <w:szCs w:val="24"/>
        </w:rPr>
        <w:lastRenderedPageBreak/>
        <w:t>Umowę sporządzono w dwóch jednobrzmiących egzemplarzach: jeden egzemplarz dla Zamawiającego i jeden egzemplarz dla Wykonawcy</w:t>
      </w:r>
      <w:r w:rsidRPr="00DC5721">
        <w:rPr>
          <w:rFonts w:ascii="Times New Roman" w:hAnsi="Times New Roman" w:cs="Times New Roman"/>
          <w:color w:val="0000FF"/>
          <w:sz w:val="24"/>
          <w:szCs w:val="24"/>
        </w:rPr>
        <w:t>.</w:t>
      </w:r>
    </w:p>
    <w:p w:rsidR="00A754B3" w:rsidRDefault="00A754B3" w:rsidP="00DC5721">
      <w:pPr>
        <w:rPr>
          <w:b/>
          <w:bCs/>
          <w:iCs/>
          <w:sz w:val="24"/>
          <w:szCs w:val="24"/>
        </w:rPr>
      </w:pPr>
    </w:p>
    <w:p w:rsidR="00A754B3" w:rsidRPr="00A41E98" w:rsidRDefault="00A754B3" w:rsidP="00A754B3">
      <w:pPr>
        <w:spacing w:line="360" w:lineRule="auto"/>
        <w:rPr>
          <w:rFonts w:ascii="Times New Roman" w:hAnsi="Times New Roman"/>
          <w:b/>
          <w:sz w:val="24"/>
          <w:szCs w:val="24"/>
        </w:rPr>
      </w:pPr>
      <w:r>
        <w:rPr>
          <w:rFonts w:ascii="Times New Roman" w:hAnsi="Times New Roman"/>
          <w:b/>
          <w:sz w:val="24"/>
          <w:szCs w:val="24"/>
        </w:rPr>
        <w:tab/>
      </w:r>
      <w:r w:rsidRPr="00205943">
        <w:rPr>
          <w:rFonts w:ascii="Times New Roman" w:hAnsi="Times New Roman"/>
          <w:b/>
          <w:sz w:val="24"/>
          <w:szCs w:val="24"/>
        </w:rPr>
        <w:t>WYKONAWCA                                                        ZAMAWIAJĄCY</w:t>
      </w:r>
      <w:r w:rsidRPr="00205943">
        <w:rPr>
          <w:rFonts w:ascii="Times New Roman" w:hAnsi="Times New Roman"/>
          <w:b/>
          <w:sz w:val="24"/>
          <w:szCs w:val="24"/>
        </w:rPr>
        <w:tab/>
      </w:r>
    </w:p>
    <w:p w:rsidR="00C12B0A" w:rsidRDefault="00A754B3" w:rsidP="00356FB7">
      <w:pPr>
        <w:spacing w:line="360" w:lineRule="auto"/>
        <w:rPr>
          <w:rFonts w:ascii="Times New Roman" w:hAnsi="Times New Roman"/>
          <w:sz w:val="24"/>
          <w:szCs w:val="24"/>
        </w:rPr>
      </w:pPr>
      <w:r w:rsidRPr="00205943">
        <w:rPr>
          <w:rFonts w:ascii="Times New Roman" w:hAnsi="Times New Roman"/>
          <w:sz w:val="24"/>
          <w:szCs w:val="24"/>
        </w:rPr>
        <w:t xml:space="preserve">……………………….……....      </w:t>
      </w:r>
      <w:r w:rsidRPr="00205943">
        <w:rPr>
          <w:rFonts w:ascii="Times New Roman" w:hAnsi="Times New Roman"/>
          <w:sz w:val="24"/>
          <w:szCs w:val="24"/>
        </w:rPr>
        <w:tab/>
      </w:r>
      <w:r w:rsidRPr="00205943">
        <w:rPr>
          <w:rFonts w:ascii="Times New Roman" w:hAnsi="Times New Roman"/>
          <w:sz w:val="24"/>
          <w:szCs w:val="24"/>
        </w:rPr>
        <w:tab/>
        <w:t xml:space="preserve">   </w:t>
      </w:r>
      <w:r>
        <w:rPr>
          <w:rFonts w:ascii="Times New Roman" w:hAnsi="Times New Roman"/>
          <w:sz w:val="24"/>
          <w:szCs w:val="24"/>
        </w:rPr>
        <w:tab/>
        <w:t xml:space="preserve">  </w:t>
      </w:r>
      <w:r w:rsidRPr="00205943">
        <w:rPr>
          <w:rFonts w:ascii="Times New Roman" w:hAnsi="Times New Roman"/>
          <w:sz w:val="24"/>
          <w:szCs w:val="24"/>
        </w:rPr>
        <w:t xml:space="preserve">    ……………………………...            </w:t>
      </w:r>
    </w:p>
    <w:p w:rsidR="00C12B0A" w:rsidRDefault="00C12B0A" w:rsidP="00356FB7">
      <w:pPr>
        <w:spacing w:line="360" w:lineRule="auto"/>
        <w:rPr>
          <w:rFonts w:ascii="Times New Roman" w:hAnsi="Times New Roman"/>
          <w:sz w:val="24"/>
          <w:szCs w:val="24"/>
        </w:rPr>
      </w:pPr>
    </w:p>
    <w:p w:rsidR="00C12B0A" w:rsidRDefault="00C12B0A" w:rsidP="00C12B0A">
      <w:pPr>
        <w:ind w:left="2832" w:firstLine="708"/>
        <w:rPr>
          <w:rFonts w:ascii="Times New Roman" w:hAnsi="Times New Roman"/>
          <w:b/>
          <w:sz w:val="24"/>
          <w:szCs w:val="24"/>
        </w:rPr>
      </w:pPr>
    </w:p>
    <w:p w:rsidR="00C12B0A" w:rsidRPr="00535C04" w:rsidRDefault="00C12B0A" w:rsidP="00C12B0A">
      <w:pPr>
        <w:ind w:left="2832" w:firstLine="708"/>
        <w:rPr>
          <w:rFonts w:ascii="Times New Roman" w:hAnsi="Times New Roman"/>
          <w:b/>
          <w:sz w:val="24"/>
          <w:szCs w:val="24"/>
        </w:rPr>
      </w:pPr>
      <w:r w:rsidRPr="00535C04">
        <w:rPr>
          <w:rFonts w:ascii="Times New Roman" w:hAnsi="Times New Roman"/>
          <w:b/>
          <w:sz w:val="24"/>
          <w:szCs w:val="24"/>
        </w:rPr>
        <w:t>kontrasygnata</w:t>
      </w:r>
    </w:p>
    <w:p w:rsidR="00C12B0A" w:rsidRPr="00535C04" w:rsidRDefault="00C12B0A" w:rsidP="00C12B0A">
      <w:pPr>
        <w:ind w:left="2832" w:firstLine="708"/>
        <w:rPr>
          <w:rFonts w:ascii="Times New Roman" w:hAnsi="Times New Roman"/>
          <w:sz w:val="24"/>
          <w:szCs w:val="24"/>
        </w:rPr>
      </w:pPr>
      <w:r w:rsidRPr="00535C04">
        <w:rPr>
          <w:rFonts w:ascii="Times New Roman" w:hAnsi="Times New Roman"/>
          <w:sz w:val="24"/>
          <w:szCs w:val="24"/>
        </w:rPr>
        <w:t>w trybie art. 54 ust. 1 pkt 3</w:t>
      </w:r>
    </w:p>
    <w:p w:rsidR="00C12B0A" w:rsidRPr="00535C04" w:rsidRDefault="00C12B0A" w:rsidP="00C12B0A">
      <w:pPr>
        <w:ind w:left="2832" w:firstLine="708"/>
        <w:rPr>
          <w:rFonts w:ascii="Times New Roman" w:hAnsi="Times New Roman"/>
          <w:sz w:val="24"/>
          <w:szCs w:val="24"/>
        </w:rPr>
      </w:pPr>
      <w:r w:rsidRPr="00535C04">
        <w:rPr>
          <w:rFonts w:ascii="Times New Roman" w:hAnsi="Times New Roman"/>
          <w:sz w:val="24"/>
          <w:szCs w:val="24"/>
        </w:rPr>
        <w:t>ustawy o finansach publicznych dokonał:</w:t>
      </w:r>
    </w:p>
    <w:p w:rsidR="00C12B0A" w:rsidRPr="00535C04" w:rsidRDefault="00C12B0A" w:rsidP="00C12B0A">
      <w:pPr>
        <w:rPr>
          <w:rFonts w:ascii="Times New Roman" w:hAnsi="Times New Roman"/>
          <w:sz w:val="24"/>
          <w:szCs w:val="24"/>
        </w:rPr>
      </w:pPr>
    </w:p>
    <w:p w:rsidR="00C12B0A" w:rsidRDefault="00C12B0A" w:rsidP="00C12B0A">
      <w:pPr>
        <w:ind w:left="2832" w:firstLine="708"/>
        <w:rPr>
          <w:rFonts w:ascii="Arial" w:hAnsi="Arial" w:cs="Arial"/>
          <w:sz w:val="24"/>
          <w:szCs w:val="24"/>
        </w:rPr>
      </w:pPr>
      <w:r>
        <w:rPr>
          <w:rFonts w:ascii="Arial" w:hAnsi="Arial" w:cs="Arial"/>
          <w:sz w:val="24"/>
          <w:szCs w:val="24"/>
        </w:rPr>
        <w:t>……………………………………………….</w:t>
      </w:r>
    </w:p>
    <w:p w:rsidR="00C12B0A" w:rsidRPr="0094215F" w:rsidRDefault="00C12B0A" w:rsidP="00C12B0A">
      <w:pPr>
        <w:ind w:left="2832" w:firstLine="708"/>
        <w:rPr>
          <w:rFonts w:ascii="Times New Roman" w:hAnsi="Times New Roman"/>
          <w:sz w:val="24"/>
          <w:szCs w:val="24"/>
        </w:rPr>
      </w:pPr>
      <w:r>
        <w:rPr>
          <w:rFonts w:ascii="Times New Roman" w:hAnsi="Times New Roman"/>
          <w:sz w:val="24"/>
          <w:szCs w:val="24"/>
        </w:rPr>
        <w:t xml:space="preserve">      </w:t>
      </w:r>
      <w:r w:rsidRPr="0094215F">
        <w:rPr>
          <w:rFonts w:ascii="Times New Roman" w:hAnsi="Times New Roman"/>
          <w:sz w:val="24"/>
          <w:szCs w:val="24"/>
        </w:rPr>
        <w:t>Główny Księgowy – Szef Finansów</w:t>
      </w:r>
    </w:p>
    <w:p w:rsidR="00C12B0A" w:rsidRDefault="00C12B0A" w:rsidP="00C12B0A">
      <w:pPr>
        <w:contextualSpacing/>
        <w:rPr>
          <w:rFonts w:ascii="Times New Roman" w:eastAsia="Times New Roman" w:hAnsi="Times New Roman"/>
          <w:sz w:val="24"/>
          <w:szCs w:val="24"/>
        </w:rPr>
      </w:pPr>
    </w:p>
    <w:p w:rsidR="00C12B0A" w:rsidRDefault="00C12B0A" w:rsidP="00C12B0A">
      <w:pPr>
        <w:contextualSpacing/>
        <w:rPr>
          <w:rFonts w:ascii="Times New Roman" w:eastAsia="Times New Roman" w:hAnsi="Times New Roman"/>
          <w:sz w:val="24"/>
          <w:szCs w:val="24"/>
        </w:rPr>
      </w:pPr>
    </w:p>
    <w:p w:rsidR="0018629E" w:rsidRDefault="0018629E" w:rsidP="0018629E">
      <w:pPr>
        <w:contextualSpacing/>
        <w:rPr>
          <w:rFonts w:ascii="Times New Roman" w:eastAsia="Times New Roman" w:hAnsi="Times New Roman"/>
          <w:sz w:val="24"/>
          <w:szCs w:val="24"/>
        </w:rPr>
      </w:pPr>
    </w:p>
    <w:p w:rsidR="0018629E" w:rsidRPr="00A41E98" w:rsidRDefault="0018629E" w:rsidP="0018629E">
      <w:pPr>
        <w:contextualSpacing/>
        <w:rPr>
          <w:rFonts w:ascii="Times New Roman" w:eastAsia="Times New Roman" w:hAnsi="Times New Roman"/>
          <w:sz w:val="24"/>
          <w:szCs w:val="24"/>
        </w:rPr>
      </w:pPr>
      <w:r>
        <w:rPr>
          <w:rFonts w:ascii="Times New Roman" w:eastAsia="Times New Roman" w:hAnsi="Times New Roman"/>
          <w:sz w:val="24"/>
          <w:szCs w:val="24"/>
        </w:rPr>
        <w:t>Komendant</w:t>
      </w:r>
      <w:r w:rsidR="006F250C">
        <w:rPr>
          <w:rFonts w:ascii="Times New Roman" w:eastAsia="Times New Roman" w:hAnsi="Times New Roman"/>
          <w:sz w:val="24"/>
          <w:szCs w:val="24"/>
        </w:rPr>
        <w:t>a</w:t>
      </w:r>
      <w:r>
        <w:rPr>
          <w:rFonts w:ascii="Times New Roman" w:eastAsia="Times New Roman" w:hAnsi="Times New Roman"/>
          <w:sz w:val="24"/>
          <w:szCs w:val="24"/>
        </w:rPr>
        <w:t xml:space="preserve"> Centrum Szkolenia Marynarki Wojennej</w:t>
      </w:r>
      <w:r w:rsidRPr="00A41E98">
        <w:rPr>
          <w:rFonts w:ascii="Times New Roman" w:eastAsia="Times New Roman" w:hAnsi="Times New Roman"/>
          <w:sz w:val="24"/>
          <w:szCs w:val="24"/>
        </w:rPr>
        <w:t xml:space="preserve">  </w:t>
      </w:r>
      <w:r>
        <w:rPr>
          <w:rFonts w:ascii="Times New Roman" w:eastAsia="Times New Roman" w:hAnsi="Times New Roman"/>
          <w:sz w:val="24"/>
          <w:szCs w:val="24"/>
        </w:rPr>
        <w:tab/>
        <w:t xml:space="preserve">    </w:t>
      </w:r>
      <w:r w:rsidRPr="00A41E98">
        <w:rPr>
          <w:rFonts w:ascii="Times New Roman" w:eastAsia="Times New Roman" w:hAnsi="Times New Roman"/>
          <w:sz w:val="24"/>
          <w:szCs w:val="24"/>
        </w:rPr>
        <w:t>…..................................</w:t>
      </w:r>
    </w:p>
    <w:p w:rsidR="0018629E" w:rsidRPr="00A41E98" w:rsidRDefault="0018629E" w:rsidP="0018629E">
      <w:pPr>
        <w:contextualSpacing/>
        <w:rPr>
          <w:rFonts w:ascii="Times New Roman" w:eastAsia="Times New Roman" w:hAnsi="Times New Roman"/>
          <w:sz w:val="24"/>
          <w:szCs w:val="24"/>
        </w:rPr>
      </w:pPr>
      <w:r w:rsidRPr="00A41E98">
        <w:rPr>
          <w:rFonts w:ascii="Times New Roman" w:eastAsia="Times New Roman" w:hAnsi="Times New Roman"/>
          <w:sz w:val="24"/>
          <w:szCs w:val="24"/>
        </w:rPr>
        <w:t xml:space="preserve">                        </w:t>
      </w:r>
      <w:r w:rsidRPr="00A41E98">
        <w:rPr>
          <w:rFonts w:ascii="Times New Roman" w:eastAsia="Times New Roman" w:hAnsi="Times New Roman"/>
          <w:sz w:val="24"/>
          <w:szCs w:val="24"/>
        </w:rPr>
        <w:tab/>
        <w:t xml:space="preserve">                </w:t>
      </w:r>
    </w:p>
    <w:p w:rsidR="0018629E" w:rsidRDefault="0018629E" w:rsidP="0018629E">
      <w:pPr>
        <w:contextualSpacing/>
        <w:rPr>
          <w:rFonts w:ascii="Times New Roman" w:eastAsia="Times New Roman" w:hAnsi="Times New Roman"/>
          <w:sz w:val="24"/>
          <w:szCs w:val="24"/>
        </w:rPr>
      </w:pPr>
    </w:p>
    <w:p w:rsidR="0018629E" w:rsidRDefault="0018629E" w:rsidP="0018629E">
      <w:pPr>
        <w:contextualSpacing/>
        <w:rPr>
          <w:rFonts w:ascii="Times New Roman" w:eastAsia="Times New Roman" w:hAnsi="Times New Roman"/>
          <w:sz w:val="24"/>
          <w:szCs w:val="24"/>
        </w:rPr>
      </w:pPr>
    </w:p>
    <w:p w:rsidR="0018629E" w:rsidRPr="00A41E98" w:rsidRDefault="0018629E" w:rsidP="0018629E">
      <w:pPr>
        <w:contextualSpacing/>
        <w:rPr>
          <w:rFonts w:ascii="Times New Roman" w:eastAsia="Times New Roman" w:hAnsi="Times New Roman"/>
          <w:sz w:val="24"/>
          <w:szCs w:val="24"/>
        </w:rPr>
      </w:pPr>
      <w:r w:rsidRPr="00A41E98">
        <w:rPr>
          <w:rFonts w:ascii="Times New Roman" w:eastAsia="Times New Roman" w:hAnsi="Times New Roman"/>
          <w:sz w:val="24"/>
          <w:szCs w:val="24"/>
        </w:rPr>
        <w:t>Szef Wydziału M</w:t>
      </w:r>
      <w:r>
        <w:rPr>
          <w:rFonts w:ascii="Times New Roman" w:eastAsia="Times New Roman" w:hAnsi="Times New Roman"/>
          <w:sz w:val="24"/>
          <w:szCs w:val="24"/>
        </w:rPr>
        <w:t>edycznego</w:t>
      </w:r>
      <w:r w:rsidRPr="00A41E98">
        <w:rPr>
          <w:rFonts w:ascii="Times New Roman" w:eastAsia="Times New Roman" w:hAnsi="Times New Roman"/>
          <w:sz w:val="24"/>
          <w:szCs w:val="24"/>
        </w:rPr>
        <w:t xml:space="preserve">                               </w:t>
      </w:r>
      <w:r w:rsidRPr="00A41E98">
        <w:rPr>
          <w:rFonts w:ascii="Times New Roman" w:eastAsia="Times New Roman" w:hAnsi="Times New Roman"/>
          <w:sz w:val="24"/>
          <w:szCs w:val="24"/>
        </w:rPr>
        <w:tab/>
        <w:t xml:space="preserve">                …..................................</w:t>
      </w:r>
    </w:p>
    <w:p w:rsidR="0018629E" w:rsidRPr="00A41E98" w:rsidRDefault="0018629E" w:rsidP="0018629E">
      <w:pPr>
        <w:contextualSpacing/>
        <w:rPr>
          <w:rFonts w:ascii="Times New Roman" w:eastAsia="Times New Roman" w:hAnsi="Times New Roman"/>
          <w:sz w:val="24"/>
          <w:szCs w:val="24"/>
        </w:rPr>
      </w:pPr>
    </w:p>
    <w:p w:rsidR="0018629E" w:rsidRDefault="0018629E" w:rsidP="0018629E">
      <w:pPr>
        <w:contextualSpacing/>
        <w:rPr>
          <w:rFonts w:ascii="Times New Roman" w:eastAsia="Times New Roman" w:hAnsi="Times New Roman"/>
          <w:sz w:val="24"/>
          <w:szCs w:val="24"/>
        </w:rPr>
      </w:pPr>
    </w:p>
    <w:p w:rsidR="0018629E" w:rsidRDefault="0018629E" w:rsidP="0018629E">
      <w:pPr>
        <w:contextualSpacing/>
        <w:rPr>
          <w:rFonts w:ascii="Times New Roman" w:eastAsia="Times New Roman" w:hAnsi="Times New Roman"/>
          <w:sz w:val="24"/>
          <w:szCs w:val="24"/>
        </w:rPr>
      </w:pPr>
    </w:p>
    <w:p w:rsidR="00C12B0A" w:rsidRPr="00A41E98" w:rsidRDefault="00C12B0A" w:rsidP="00C12B0A">
      <w:pPr>
        <w:contextualSpacing/>
        <w:rPr>
          <w:rFonts w:ascii="Times New Roman" w:eastAsia="Times New Roman" w:hAnsi="Times New Roman"/>
          <w:sz w:val="24"/>
          <w:szCs w:val="24"/>
        </w:rPr>
      </w:pPr>
      <w:r w:rsidRPr="00A41E98">
        <w:rPr>
          <w:rFonts w:ascii="Times New Roman" w:eastAsia="Times New Roman" w:hAnsi="Times New Roman"/>
          <w:sz w:val="24"/>
          <w:szCs w:val="24"/>
        </w:rPr>
        <w:t xml:space="preserve">Kierownik Sekcji Zamówień Publicznych </w:t>
      </w:r>
      <w:r w:rsidRPr="00A41E98">
        <w:rPr>
          <w:rFonts w:ascii="Times New Roman" w:eastAsia="Times New Roman" w:hAnsi="Times New Roman"/>
          <w:sz w:val="24"/>
          <w:szCs w:val="24"/>
        </w:rPr>
        <w:tab/>
      </w:r>
      <w:r w:rsidRPr="00A41E98">
        <w:rPr>
          <w:rFonts w:ascii="Times New Roman" w:eastAsia="Times New Roman" w:hAnsi="Times New Roman"/>
          <w:sz w:val="24"/>
          <w:szCs w:val="24"/>
        </w:rPr>
        <w:tab/>
      </w:r>
      <w:r w:rsidRPr="00A41E98">
        <w:rPr>
          <w:rFonts w:ascii="Times New Roman" w:eastAsia="Times New Roman" w:hAnsi="Times New Roman"/>
          <w:sz w:val="24"/>
          <w:szCs w:val="24"/>
        </w:rPr>
        <w:tab/>
        <w:t xml:space="preserve">    …..................................</w:t>
      </w:r>
    </w:p>
    <w:p w:rsidR="00C12B0A" w:rsidRDefault="00C12B0A" w:rsidP="00C12B0A">
      <w:pPr>
        <w:contextualSpacing/>
        <w:rPr>
          <w:rFonts w:ascii="Times New Roman" w:eastAsia="Times New Roman" w:hAnsi="Times New Roman"/>
          <w:sz w:val="24"/>
          <w:szCs w:val="24"/>
        </w:rPr>
      </w:pPr>
    </w:p>
    <w:p w:rsidR="00C12B0A" w:rsidRDefault="00C12B0A" w:rsidP="00C12B0A">
      <w:pPr>
        <w:contextualSpacing/>
        <w:rPr>
          <w:rFonts w:ascii="Times New Roman" w:eastAsia="Times New Roman" w:hAnsi="Times New Roman"/>
          <w:sz w:val="24"/>
          <w:szCs w:val="24"/>
        </w:rPr>
      </w:pPr>
    </w:p>
    <w:p w:rsidR="00C12B0A" w:rsidRPr="00A41E98" w:rsidRDefault="00C12B0A" w:rsidP="00C12B0A">
      <w:pPr>
        <w:contextualSpacing/>
        <w:rPr>
          <w:rFonts w:ascii="Times New Roman" w:eastAsia="Times New Roman" w:hAnsi="Times New Roman"/>
          <w:sz w:val="24"/>
          <w:szCs w:val="24"/>
        </w:rPr>
      </w:pPr>
      <w:r w:rsidRPr="00A41E98">
        <w:rPr>
          <w:rFonts w:ascii="Times New Roman" w:eastAsia="Times New Roman" w:hAnsi="Times New Roman"/>
          <w:sz w:val="24"/>
          <w:szCs w:val="24"/>
        </w:rPr>
        <w:t>Bez zastrzeżeń pod względem</w:t>
      </w:r>
    </w:p>
    <w:p w:rsidR="00C12B0A" w:rsidRPr="00A41E98" w:rsidRDefault="00C12B0A" w:rsidP="00C12B0A">
      <w:pPr>
        <w:contextualSpacing/>
        <w:rPr>
          <w:rFonts w:ascii="Times New Roman" w:eastAsia="Times New Roman" w:hAnsi="Times New Roman"/>
          <w:sz w:val="24"/>
          <w:szCs w:val="24"/>
        </w:rPr>
      </w:pPr>
      <w:r w:rsidRPr="00A41E98">
        <w:rPr>
          <w:rFonts w:ascii="Times New Roman" w:eastAsia="Times New Roman" w:hAnsi="Times New Roman"/>
          <w:sz w:val="24"/>
          <w:szCs w:val="24"/>
        </w:rPr>
        <w:t>formalno-prawnym</w:t>
      </w:r>
    </w:p>
    <w:p w:rsidR="00C12B0A" w:rsidRDefault="00C12B0A" w:rsidP="00C12B0A">
      <w:pPr>
        <w:contextualSpacing/>
        <w:rPr>
          <w:rFonts w:ascii="Times New Roman" w:eastAsia="Times New Roman" w:hAnsi="Times New Roman"/>
          <w:sz w:val="24"/>
          <w:szCs w:val="24"/>
        </w:rPr>
      </w:pPr>
      <w:r w:rsidRPr="00A41E98">
        <w:rPr>
          <w:rFonts w:ascii="Times New Roman" w:eastAsia="Times New Roman" w:hAnsi="Times New Roman"/>
          <w:sz w:val="24"/>
          <w:szCs w:val="24"/>
        </w:rPr>
        <w:t xml:space="preserve">Radca prawny                                           </w:t>
      </w:r>
      <w:r w:rsidRPr="00A41E98">
        <w:rPr>
          <w:rFonts w:ascii="Times New Roman" w:eastAsia="Times New Roman" w:hAnsi="Times New Roman"/>
          <w:sz w:val="24"/>
          <w:szCs w:val="24"/>
        </w:rPr>
        <w:tab/>
      </w:r>
      <w:r w:rsidRPr="00A41E98">
        <w:rPr>
          <w:rFonts w:ascii="Times New Roman" w:eastAsia="Times New Roman" w:hAnsi="Times New Roman"/>
          <w:sz w:val="24"/>
          <w:szCs w:val="24"/>
        </w:rPr>
        <w:tab/>
      </w:r>
      <w:r w:rsidRPr="00A41E98">
        <w:rPr>
          <w:rFonts w:ascii="Times New Roman" w:eastAsia="Times New Roman" w:hAnsi="Times New Roman"/>
          <w:sz w:val="24"/>
          <w:szCs w:val="24"/>
        </w:rPr>
        <w:tab/>
        <w:t xml:space="preserve">    …...................................</w:t>
      </w:r>
    </w:p>
    <w:p w:rsidR="00C12B0A" w:rsidRDefault="00C12B0A" w:rsidP="00C12B0A">
      <w:pPr>
        <w:contextualSpacing/>
        <w:rPr>
          <w:rFonts w:ascii="Times New Roman" w:eastAsia="Times New Roman" w:hAnsi="Times New Roman"/>
          <w:sz w:val="24"/>
          <w:szCs w:val="24"/>
        </w:rPr>
      </w:pPr>
    </w:p>
    <w:p w:rsidR="00C12B0A" w:rsidRDefault="00C12B0A" w:rsidP="00C12B0A">
      <w:pPr>
        <w:contextualSpacing/>
        <w:rPr>
          <w:rFonts w:ascii="Times New Roman" w:eastAsia="Times New Roman" w:hAnsi="Times New Roman"/>
          <w:sz w:val="24"/>
          <w:szCs w:val="24"/>
        </w:rPr>
      </w:pPr>
    </w:p>
    <w:p w:rsidR="00C12B0A" w:rsidRDefault="00C12B0A" w:rsidP="00C12B0A">
      <w:pPr>
        <w:contextualSpacing/>
        <w:rPr>
          <w:rFonts w:ascii="Times New Roman" w:eastAsia="Times New Roman" w:hAnsi="Times New Roman"/>
          <w:sz w:val="24"/>
          <w:szCs w:val="24"/>
        </w:rPr>
      </w:pPr>
    </w:p>
    <w:p w:rsidR="00C12B0A" w:rsidRDefault="00C12B0A" w:rsidP="00C12B0A">
      <w:pPr>
        <w:contextualSpacing/>
        <w:rPr>
          <w:rFonts w:ascii="Times New Roman" w:hAnsi="Times New Roman"/>
          <w:sz w:val="24"/>
          <w:szCs w:val="24"/>
        </w:rPr>
      </w:pPr>
      <w:r>
        <w:rPr>
          <w:rFonts w:ascii="Times New Roman" w:eastAsia="Times New Roman" w:hAnsi="Times New Roman"/>
          <w:sz w:val="24"/>
          <w:szCs w:val="24"/>
        </w:rPr>
        <w:t>Inspektor Ochrony Danych</w:t>
      </w:r>
      <w:r>
        <w:rPr>
          <w:rFonts w:ascii="Times New Roman" w:eastAsia="Times New Roman" w:hAnsi="Times New Roman"/>
          <w:sz w:val="24"/>
          <w:szCs w:val="24"/>
        </w:rPr>
        <w:tab/>
      </w:r>
      <w:r>
        <w:rPr>
          <w:rFonts w:ascii="Times New Roman" w:eastAsia="Times New Roman" w:hAnsi="Times New Roman"/>
          <w:sz w:val="24"/>
          <w:szCs w:val="24"/>
        </w:rPr>
        <w:tab/>
      </w:r>
      <w:r w:rsidRPr="00A41E98">
        <w:rPr>
          <w:rFonts w:ascii="Times New Roman" w:eastAsia="Times New Roman" w:hAnsi="Times New Roman"/>
          <w:sz w:val="24"/>
          <w:szCs w:val="24"/>
        </w:rPr>
        <w:t xml:space="preserve"> </w:t>
      </w:r>
      <w:r w:rsidRPr="00A41E98">
        <w:rPr>
          <w:rFonts w:ascii="Times New Roman" w:eastAsia="Times New Roman" w:hAnsi="Times New Roman"/>
          <w:sz w:val="24"/>
          <w:szCs w:val="24"/>
        </w:rPr>
        <w:tab/>
      </w:r>
      <w:r w:rsidRPr="00A41E98">
        <w:rPr>
          <w:rFonts w:ascii="Times New Roman" w:eastAsia="Times New Roman" w:hAnsi="Times New Roman"/>
          <w:sz w:val="24"/>
          <w:szCs w:val="24"/>
        </w:rPr>
        <w:tab/>
      </w:r>
      <w:r w:rsidRPr="00A41E98">
        <w:rPr>
          <w:rFonts w:ascii="Times New Roman" w:eastAsia="Times New Roman" w:hAnsi="Times New Roman"/>
          <w:sz w:val="24"/>
          <w:szCs w:val="24"/>
        </w:rPr>
        <w:tab/>
        <w:t xml:space="preserve">    …..................................</w:t>
      </w:r>
    </w:p>
    <w:p w:rsidR="009D56A7" w:rsidRDefault="009D56A7" w:rsidP="00C12B0A">
      <w:pPr>
        <w:spacing w:line="360" w:lineRule="auto"/>
        <w:rPr>
          <w:rFonts w:ascii="Times New Roman" w:hAnsi="Times New Roman"/>
          <w:sz w:val="16"/>
          <w:szCs w:val="16"/>
        </w:rPr>
      </w:pPr>
    </w:p>
    <w:p w:rsidR="004E14B0" w:rsidRDefault="004E14B0" w:rsidP="00C12B0A">
      <w:pPr>
        <w:spacing w:line="360" w:lineRule="auto"/>
        <w:rPr>
          <w:rFonts w:ascii="Times New Roman" w:hAnsi="Times New Roman"/>
          <w:sz w:val="16"/>
          <w:szCs w:val="16"/>
        </w:rPr>
      </w:pPr>
    </w:p>
    <w:p w:rsidR="004E14B0" w:rsidRDefault="004E14B0" w:rsidP="00C12B0A">
      <w:pPr>
        <w:spacing w:line="360" w:lineRule="auto"/>
        <w:rPr>
          <w:rFonts w:ascii="Times New Roman" w:hAnsi="Times New Roman"/>
          <w:sz w:val="16"/>
          <w:szCs w:val="16"/>
        </w:rPr>
      </w:pPr>
    </w:p>
    <w:p w:rsidR="009D56A7" w:rsidRDefault="009D56A7" w:rsidP="00C12B0A">
      <w:pPr>
        <w:spacing w:line="360" w:lineRule="auto"/>
        <w:rPr>
          <w:rFonts w:ascii="Times New Roman" w:hAnsi="Times New Roman"/>
          <w:sz w:val="16"/>
          <w:szCs w:val="16"/>
        </w:rPr>
      </w:pPr>
    </w:p>
    <w:p w:rsidR="009D56A7" w:rsidRDefault="009D56A7" w:rsidP="00C12B0A">
      <w:pPr>
        <w:spacing w:line="360" w:lineRule="auto"/>
        <w:rPr>
          <w:rFonts w:ascii="Times New Roman" w:hAnsi="Times New Roman"/>
          <w:sz w:val="16"/>
          <w:szCs w:val="16"/>
        </w:rPr>
      </w:pPr>
    </w:p>
    <w:p w:rsidR="000E628D" w:rsidRPr="00356FB7" w:rsidRDefault="00C12B0A" w:rsidP="00356FB7">
      <w:pPr>
        <w:spacing w:line="360" w:lineRule="auto"/>
        <w:rPr>
          <w:rFonts w:ascii="Times New Roman" w:hAnsi="Times New Roman"/>
          <w:sz w:val="24"/>
          <w:szCs w:val="24"/>
        </w:rPr>
      </w:pPr>
      <w:r w:rsidRPr="004E14B0">
        <w:rPr>
          <w:rFonts w:ascii="Lucida Calligraphy" w:hAnsi="Lucida Calligraphy"/>
          <w:sz w:val="10"/>
          <w:szCs w:val="10"/>
        </w:rPr>
        <w:t>Umow</w:t>
      </w:r>
      <w:r w:rsidRPr="004E14B0">
        <w:rPr>
          <w:rFonts w:ascii="Cambria" w:hAnsi="Cambria" w:cs="Cambria"/>
          <w:sz w:val="10"/>
          <w:szCs w:val="10"/>
        </w:rPr>
        <w:t>ę</w:t>
      </w:r>
      <w:r w:rsidRPr="004E14B0">
        <w:rPr>
          <w:rFonts w:ascii="Lucida Calligraphy" w:hAnsi="Lucida Calligraphy"/>
          <w:sz w:val="10"/>
          <w:szCs w:val="10"/>
        </w:rPr>
        <w:t xml:space="preserve"> sporz</w:t>
      </w:r>
      <w:r w:rsidRPr="004E14B0">
        <w:rPr>
          <w:rFonts w:ascii="Cambria" w:hAnsi="Cambria" w:cs="Cambria"/>
          <w:sz w:val="10"/>
          <w:szCs w:val="10"/>
        </w:rPr>
        <w:t>ą</w:t>
      </w:r>
      <w:r w:rsidRPr="004E14B0">
        <w:rPr>
          <w:rFonts w:ascii="Lucida Calligraphy" w:hAnsi="Lucida Calligraphy"/>
          <w:sz w:val="10"/>
          <w:szCs w:val="10"/>
        </w:rPr>
        <w:t>dzi</w:t>
      </w:r>
      <w:r w:rsidRPr="004E14B0">
        <w:rPr>
          <w:rFonts w:ascii="Cambria" w:hAnsi="Cambria" w:cs="Cambria"/>
          <w:sz w:val="10"/>
          <w:szCs w:val="10"/>
        </w:rPr>
        <w:t>ł</w:t>
      </w:r>
      <w:r w:rsidRPr="004E14B0">
        <w:rPr>
          <w:rFonts w:ascii="Lucida Calligraphy" w:hAnsi="Lucida Calligraphy"/>
          <w:sz w:val="10"/>
          <w:szCs w:val="10"/>
        </w:rPr>
        <w:t>a: Ma</w:t>
      </w:r>
      <w:r w:rsidRPr="004E14B0">
        <w:rPr>
          <w:rFonts w:ascii="Cambria" w:hAnsi="Cambria" w:cs="Cambria"/>
          <w:sz w:val="10"/>
          <w:szCs w:val="10"/>
        </w:rPr>
        <w:t>ł</w:t>
      </w:r>
      <w:r w:rsidRPr="004E14B0">
        <w:rPr>
          <w:rFonts w:ascii="Lucida Calligraphy" w:hAnsi="Lucida Calligraphy"/>
          <w:sz w:val="10"/>
          <w:szCs w:val="10"/>
        </w:rPr>
        <w:t>gorzata Pa</w:t>
      </w:r>
      <w:r w:rsidRPr="004E14B0">
        <w:rPr>
          <w:rFonts w:ascii="Cambria" w:hAnsi="Cambria" w:cs="Cambria"/>
          <w:sz w:val="10"/>
          <w:szCs w:val="10"/>
        </w:rPr>
        <w:t>ł</w:t>
      </w:r>
      <w:r w:rsidRPr="004E14B0">
        <w:rPr>
          <w:rFonts w:ascii="Lucida Calligraphy" w:hAnsi="Lucida Calligraphy"/>
          <w:sz w:val="10"/>
          <w:szCs w:val="10"/>
        </w:rPr>
        <w:t>ka</w:t>
      </w:r>
      <w:r w:rsidR="00A754B3" w:rsidRPr="00205943">
        <w:rPr>
          <w:rFonts w:ascii="Times New Roman" w:hAnsi="Times New Roman"/>
          <w:sz w:val="24"/>
          <w:szCs w:val="24"/>
        </w:rPr>
        <w:t xml:space="preserve">                         </w:t>
      </w:r>
    </w:p>
    <w:sectPr w:rsidR="000E628D" w:rsidRPr="00356FB7" w:rsidSect="00DC5721">
      <w:footerReference w:type="default" r:id="rId12"/>
      <w:footerReference w:type="first" r:id="rId13"/>
      <w:pgSz w:w="11906" w:h="16838"/>
      <w:pgMar w:top="851" w:right="851" w:bottom="851" w:left="1985"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BF2" w:rsidRDefault="00200BF2" w:rsidP="00130B4C">
      <w:pPr>
        <w:spacing w:after="0" w:line="240" w:lineRule="auto"/>
      </w:pPr>
      <w:r>
        <w:separator/>
      </w:r>
    </w:p>
  </w:endnote>
  <w:endnote w:type="continuationSeparator" w:id="0">
    <w:p w:rsidR="00200BF2" w:rsidRDefault="00200BF2" w:rsidP="0013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755101"/>
      <w:docPartObj>
        <w:docPartGallery w:val="Page Numbers (Bottom of Page)"/>
        <w:docPartUnique/>
      </w:docPartObj>
    </w:sdtPr>
    <w:sdtEndPr>
      <w:rPr>
        <w:sz w:val="16"/>
        <w:szCs w:val="16"/>
      </w:rPr>
    </w:sdtEndPr>
    <w:sdtContent>
      <w:sdt>
        <w:sdtPr>
          <w:rPr>
            <w:sz w:val="16"/>
            <w:szCs w:val="16"/>
          </w:rPr>
          <w:id w:val="-350036178"/>
          <w:docPartObj>
            <w:docPartGallery w:val="Page Numbers (Top of Page)"/>
            <w:docPartUnique/>
          </w:docPartObj>
        </w:sdtPr>
        <w:sdtEndPr/>
        <w:sdtContent>
          <w:p w:rsidR="006E20F0" w:rsidRPr="006E20F0" w:rsidRDefault="006E20F0">
            <w:pPr>
              <w:pStyle w:val="Stopka"/>
              <w:jc w:val="right"/>
              <w:rPr>
                <w:sz w:val="16"/>
                <w:szCs w:val="16"/>
              </w:rPr>
            </w:pPr>
            <w:r w:rsidRPr="006E20F0">
              <w:rPr>
                <w:sz w:val="16"/>
                <w:szCs w:val="16"/>
              </w:rPr>
              <w:t xml:space="preserve">Str. </w:t>
            </w:r>
            <w:r w:rsidR="00226E50" w:rsidRPr="006E20F0">
              <w:rPr>
                <w:bCs/>
                <w:sz w:val="16"/>
                <w:szCs w:val="16"/>
              </w:rPr>
              <w:fldChar w:fldCharType="begin"/>
            </w:r>
            <w:r w:rsidRPr="006E20F0">
              <w:rPr>
                <w:bCs/>
                <w:sz w:val="16"/>
                <w:szCs w:val="16"/>
              </w:rPr>
              <w:instrText>PAGE</w:instrText>
            </w:r>
            <w:r w:rsidR="00226E50" w:rsidRPr="006E20F0">
              <w:rPr>
                <w:bCs/>
                <w:sz w:val="16"/>
                <w:szCs w:val="16"/>
              </w:rPr>
              <w:fldChar w:fldCharType="separate"/>
            </w:r>
            <w:r w:rsidR="00E16494">
              <w:rPr>
                <w:bCs/>
                <w:noProof/>
                <w:sz w:val="16"/>
                <w:szCs w:val="16"/>
              </w:rPr>
              <w:t>6</w:t>
            </w:r>
            <w:r w:rsidR="00226E50" w:rsidRPr="006E20F0">
              <w:rPr>
                <w:bCs/>
                <w:sz w:val="16"/>
                <w:szCs w:val="16"/>
              </w:rPr>
              <w:fldChar w:fldCharType="end"/>
            </w:r>
            <w:r w:rsidRPr="006E20F0">
              <w:rPr>
                <w:bCs/>
                <w:sz w:val="16"/>
                <w:szCs w:val="16"/>
              </w:rPr>
              <w:t>/</w:t>
            </w:r>
            <w:r w:rsidR="00226E50" w:rsidRPr="006E20F0">
              <w:rPr>
                <w:bCs/>
                <w:sz w:val="16"/>
                <w:szCs w:val="16"/>
              </w:rPr>
              <w:fldChar w:fldCharType="begin"/>
            </w:r>
            <w:r w:rsidRPr="006E20F0">
              <w:rPr>
                <w:bCs/>
                <w:sz w:val="16"/>
                <w:szCs w:val="16"/>
              </w:rPr>
              <w:instrText>NUMPAGES</w:instrText>
            </w:r>
            <w:r w:rsidR="00226E50" w:rsidRPr="006E20F0">
              <w:rPr>
                <w:bCs/>
                <w:sz w:val="16"/>
                <w:szCs w:val="16"/>
              </w:rPr>
              <w:fldChar w:fldCharType="separate"/>
            </w:r>
            <w:r w:rsidR="00E16494">
              <w:rPr>
                <w:bCs/>
                <w:noProof/>
                <w:sz w:val="16"/>
                <w:szCs w:val="16"/>
              </w:rPr>
              <w:t>6</w:t>
            </w:r>
            <w:r w:rsidR="00226E50" w:rsidRPr="006E20F0">
              <w:rPr>
                <w:bCs/>
                <w:sz w:val="16"/>
                <w:szCs w:val="16"/>
              </w:rPr>
              <w:fldChar w:fldCharType="end"/>
            </w:r>
          </w:p>
        </w:sdtContent>
      </w:sdt>
    </w:sdtContent>
  </w:sdt>
  <w:p w:rsidR="006E20F0" w:rsidRDefault="006E20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2962544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6E20F0" w:rsidRPr="006E20F0" w:rsidRDefault="006E20F0">
            <w:pPr>
              <w:pStyle w:val="Stopka"/>
              <w:jc w:val="right"/>
              <w:rPr>
                <w:sz w:val="16"/>
                <w:szCs w:val="16"/>
              </w:rPr>
            </w:pPr>
            <w:r w:rsidRPr="006E20F0">
              <w:rPr>
                <w:sz w:val="16"/>
                <w:szCs w:val="16"/>
              </w:rPr>
              <w:t xml:space="preserve">Str. </w:t>
            </w:r>
            <w:r w:rsidR="00226E50" w:rsidRPr="006E20F0">
              <w:rPr>
                <w:bCs/>
                <w:sz w:val="16"/>
                <w:szCs w:val="16"/>
              </w:rPr>
              <w:fldChar w:fldCharType="begin"/>
            </w:r>
            <w:r w:rsidRPr="006E20F0">
              <w:rPr>
                <w:bCs/>
                <w:sz w:val="16"/>
                <w:szCs w:val="16"/>
              </w:rPr>
              <w:instrText>PAGE</w:instrText>
            </w:r>
            <w:r w:rsidR="00226E50" w:rsidRPr="006E20F0">
              <w:rPr>
                <w:bCs/>
                <w:sz w:val="16"/>
                <w:szCs w:val="16"/>
              </w:rPr>
              <w:fldChar w:fldCharType="separate"/>
            </w:r>
            <w:r w:rsidR="00E16494">
              <w:rPr>
                <w:bCs/>
                <w:noProof/>
                <w:sz w:val="16"/>
                <w:szCs w:val="16"/>
              </w:rPr>
              <w:t>1</w:t>
            </w:r>
            <w:r w:rsidR="00226E50" w:rsidRPr="006E20F0">
              <w:rPr>
                <w:bCs/>
                <w:sz w:val="16"/>
                <w:szCs w:val="16"/>
              </w:rPr>
              <w:fldChar w:fldCharType="end"/>
            </w:r>
            <w:r w:rsidRPr="006E20F0">
              <w:rPr>
                <w:bCs/>
                <w:sz w:val="16"/>
                <w:szCs w:val="16"/>
              </w:rPr>
              <w:t>/</w:t>
            </w:r>
            <w:r w:rsidR="00226E50" w:rsidRPr="006E20F0">
              <w:rPr>
                <w:bCs/>
                <w:sz w:val="16"/>
                <w:szCs w:val="16"/>
              </w:rPr>
              <w:fldChar w:fldCharType="begin"/>
            </w:r>
            <w:r w:rsidRPr="006E20F0">
              <w:rPr>
                <w:bCs/>
                <w:sz w:val="16"/>
                <w:szCs w:val="16"/>
              </w:rPr>
              <w:instrText>NUMPAGES</w:instrText>
            </w:r>
            <w:r w:rsidR="00226E50" w:rsidRPr="006E20F0">
              <w:rPr>
                <w:bCs/>
                <w:sz w:val="16"/>
                <w:szCs w:val="16"/>
              </w:rPr>
              <w:fldChar w:fldCharType="separate"/>
            </w:r>
            <w:r w:rsidR="00E16494">
              <w:rPr>
                <w:bCs/>
                <w:noProof/>
                <w:sz w:val="16"/>
                <w:szCs w:val="16"/>
              </w:rPr>
              <w:t>6</w:t>
            </w:r>
            <w:r w:rsidR="00226E50" w:rsidRPr="006E20F0">
              <w:rPr>
                <w:bCs/>
                <w:sz w:val="16"/>
                <w:szCs w:val="16"/>
              </w:rPr>
              <w:fldChar w:fldCharType="end"/>
            </w:r>
          </w:p>
        </w:sdtContent>
      </w:sdt>
    </w:sdtContent>
  </w:sdt>
  <w:p w:rsidR="000211A4" w:rsidRPr="00B4065E" w:rsidRDefault="000211A4">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BF2" w:rsidRDefault="00200BF2" w:rsidP="00130B4C">
      <w:pPr>
        <w:spacing w:after="0" w:line="240" w:lineRule="auto"/>
      </w:pPr>
      <w:r>
        <w:separator/>
      </w:r>
    </w:p>
  </w:footnote>
  <w:footnote w:type="continuationSeparator" w:id="0">
    <w:p w:rsidR="00200BF2" w:rsidRDefault="00200BF2" w:rsidP="00130B4C">
      <w:pPr>
        <w:spacing w:after="0" w:line="240" w:lineRule="auto"/>
      </w:pPr>
      <w:r>
        <w:continuationSeparator/>
      </w:r>
    </w:p>
  </w:footnote>
  <w:footnote w:id="1">
    <w:p w:rsidR="00507C1D" w:rsidRPr="00DF257F" w:rsidRDefault="00507C1D" w:rsidP="00507C1D">
      <w:pPr>
        <w:pStyle w:val="Tekstprzypisudolnego"/>
        <w:rPr>
          <w:sz w:val="16"/>
          <w:szCs w:val="16"/>
        </w:rPr>
      </w:pPr>
      <w:r w:rsidRPr="00DF257F">
        <w:rPr>
          <w:rStyle w:val="Odwoanieprzypisudolnego"/>
          <w:sz w:val="16"/>
          <w:szCs w:val="16"/>
        </w:rPr>
        <w:footnoteRef/>
      </w:r>
      <w:r w:rsidRPr="00DF257F">
        <w:rPr>
          <w:sz w:val="16"/>
          <w:szCs w:val="16"/>
        </w:rPr>
        <w:t xml:space="preserve"> Instrukcja w sprawie organizowania współpracy międzynarodowej w resorcie obrony narodowej stanowiąca Załącznik do Decyzji Nr 107/MON Ministra Obrony Narodowej z dnia 18 sierpnia 2021 r. (Dz.Urz.MON.2021.177</w:t>
      </w:r>
      <w:r w:rsidR="00DB6193">
        <w:rPr>
          <w:sz w:val="16"/>
          <w:szCs w:val="16"/>
        </w:rPr>
        <w:t xml:space="preserve"> z późn.zm.</w:t>
      </w:r>
      <w:r w:rsidRPr="00DF257F">
        <w:rPr>
          <w:sz w:val="16"/>
          <w:szCs w:val="16"/>
        </w:rPr>
        <w:t>).</w:t>
      </w:r>
    </w:p>
    <w:p w:rsidR="00507C1D" w:rsidRDefault="00507C1D" w:rsidP="00507C1D">
      <w:pPr>
        <w:pStyle w:val="Tekstprzypisudolnego"/>
      </w:pPr>
    </w:p>
  </w:footnote>
  <w:footnote w:id="2">
    <w:p w:rsidR="00DD5398" w:rsidRPr="004C2184" w:rsidRDefault="00DD5398" w:rsidP="00DD5398">
      <w:pPr>
        <w:spacing w:after="0" w:line="240" w:lineRule="auto"/>
        <w:jc w:val="both"/>
        <w:rPr>
          <w:rFonts w:ascii="Times New Roman" w:eastAsia="Times New Roman" w:hAnsi="Times New Roman"/>
          <w:sz w:val="16"/>
          <w:szCs w:val="16"/>
        </w:rPr>
      </w:pPr>
      <w:r>
        <w:rPr>
          <w:rStyle w:val="Odwoanieprzypisudolnego"/>
        </w:rPr>
        <w:footnoteRef/>
      </w:r>
      <w:r>
        <w:t xml:space="preserve"> </w:t>
      </w:r>
      <w:r w:rsidRPr="004C2184">
        <w:rPr>
          <w:rFonts w:ascii="Times New Roman" w:hAnsi="Times New Roman"/>
          <w:color w:val="000000"/>
          <w:sz w:val="16"/>
          <w:szCs w:val="16"/>
        </w:rPr>
        <w:t>Z</w:t>
      </w:r>
      <w:r>
        <w:rPr>
          <w:rFonts w:ascii="Times New Roman" w:hAnsi="Times New Roman"/>
          <w:color w:val="000000"/>
          <w:sz w:val="16"/>
          <w:szCs w:val="16"/>
        </w:rPr>
        <w:t>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r w:rsidR="006D50A2">
        <w:rPr>
          <w:rFonts w:ascii="Times New Roman" w:hAnsi="Times New Roman"/>
          <w:color w:val="000000"/>
          <w:sz w:val="16"/>
          <w:szCs w:val="16"/>
        </w:rPr>
        <w:t xml:space="preserve"> (Dz.Urz.MON.2020.94)</w:t>
      </w:r>
    </w:p>
    <w:p w:rsidR="00DD5398" w:rsidRDefault="00DD5398" w:rsidP="00DD5398">
      <w:pPr>
        <w:pStyle w:val="Tekstprzypisudolnego"/>
      </w:pPr>
    </w:p>
  </w:footnote>
  <w:footnote w:id="3">
    <w:p w:rsidR="00DD5398" w:rsidRPr="00A97AAC" w:rsidRDefault="00DD5398" w:rsidP="00DD5398">
      <w:pPr>
        <w:spacing w:after="0" w:line="240" w:lineRule="auto"/>
        <w:jc w:val="both"/>
        <w:rPr>
          <w:rFonts w:ascii="Times New Roman" w:hAnsi="Times New Roman"/>
          <w:sz w:val="16"/>
          <w:szCs w:val="16"/>
        </w:rPr>
      </w:pPr>
      <w:r>
        <w:rPr>
          <w:rStyle w:val="Odwoanieprzypisudolnego"/>
        </w:rPr>
        <w:footnoteRef/>
      </w:r>
      <w:r>
        <w:t xml:space="preserve"> </w:t>
      </w:r>
      <w:r>
        <w:rPr>
          <w:rFonts w:ascii="Times New Roman" w:hAnsi="Times New Roman"/>
          <w:sz w:val="16"/>
          <w:szCs w:val="16"/>
        </w:rPr>
        <w:t xml:space="preserve">Decyzja Nr </w:t>
      </w:r>
      <w:r w:rsidR="006D50A2">
        <w:rPr>
          <w:rFonts w:ascii="Times New Roman" w:hAnsi="Times New Roman"/>
          <w:sz w:val="16"/>
          <w:szCs w:val="16"/>
        </w:rPr>
        <w:t>91</w:t>
      </w:r>
      <w:r>
        <w:rPr>
          <w:rFonts w:ascii="Times New Roman" w:hAnsi="Times New Roman"/>
          <w:sz w:val="16"/>
          <w:szCs w:val="16"/>
        </w:rPr>
        <w:t xml:space="preserve">/MON Ministra Obrony Narodowej z dnia </w:t>
      </w:r>
      <w:r w:rsidR="006D50A2">
        <w:rPr>
          <w:rFonts w:ascii="Times New Roman" w:hAnsi="Times New Roman"/>
          <w:sz w:val="16"/>
          <w:szCs w:val="16"/>
        </w:rPr>
        <w:t>26</w:t>
      </w:r>
      <w:r>
        <w:rPr>
          <w:rFonts w:ascii="Times New Roman" w:hAnsi="Times New Roman"/>
          <w:sz w:val="16"/>
          <w:szCs w:val="16"/>
        </w:rPr>
        <w:t xml:space="preserve"> </w:t>
      </w:r>
      <w:r w:rsidR="006D50A2">
        <w:rPr>
          <w:rFonts w:ascii="Times New Roman" w:hAnsi="Times New Roman"/>
          <w:sz w:val="16"/>
          <w:szCs w:val="16"/>
        </w:rPr>
        <w:t>lipca</w:t>
      </w:r>
      <w:r>
        <w:rPr>
          <w:rFonts w:ascii="Times New Roman" w:hAnsi="Times New Roman"/>
          <w:sz w:val="16"/>
          <w:szCs w:val="16"/>
        </w:rPr>
        <w:t xml:space="preserve"> 20</w:t>
      </w:r>
      <w:r w:rsidR="00507C1D">
        <w:rPr>
          <w:rFonts w:ascii="Times New Roman" w:hAnsi="Times New Roman"/>
          <w:sz w:val="16"/>
          <w:szCs w:val="16"/>
        </w:rPr>
        <w:t>2</w:t>
      </w:r>
      <w:r w:rsidR="006D50A2">
        <w:rPr>
          <w:rFonts w:ascii="Times New Roman" w:hAnsi="Times New Roman"/>
          <w:sz w:val="16"/>
          <w:szCs w:val="16"/>
        </w:rPr>
        <w:t>4</w:t>
      </w:r>
      <w:r>
        <w:rPr>
          <w:rFonts w:ascii="Times New Roman" w:hAnsi="Times New Roman"/>
          <w:sz w:val="16"/>
          <w:szCs w:val="16"/>
        </w:rPr>
        <w:t xml:space="preserve"> r.</w:t>
      </w:r>
      <w:r w:rsidR="006D50A2">
        <w:rPr>
          <w:rFonts w:ascii="Times New Roman" w:hAnsi="Times New Roman"/>
          <w:sz w:val="16"/>
          <w:szCs w:val="16"/>
        </w:rPr>
        <w:t xml:space="preserve"> (Dz.Urz.MON.2024.115) </w:t>
      </w:r>
      <w:r>
        <w:rPr>
          <w:rFonts w:ascii="Times New Roman" w:hAnsi="Times New Roman"/>
          <w:sz w:val="16"/>
          <w:szCs w:val="16"/>
        </w:rPr>
        <w:t xml:space="preserve"> w sprawie ustalenia terenów zamkniętych w resorcie obrony narodowej. Ustawa z dnia 3 lipca 2002 r. prawo lotnicze art.212 </w:t>
      </w:r>
      <w:r w:rsidR="006D50A2">
        <w:rPr>
          <w:rFonts w:ascii="Times New Roman" w:hAnsi="Times New Roman"/>
          <w:sz w:val="16"/>
          <w:szCs w:val="16"/>
        </w:rPr>
        <w:t>ust.</w:t>
      </w:r>
      <w:r>
        <w:rPr>
          <w:rFonts w:ascii="Times New Roman" w:hAnsi="Times New Roman"/>
          <w:sz w:val="16"/>
          <w:szCs w:val="16"/>
        </w:rPr>
        <w:t>1</w:t>
      </w:r>
      <w:r w:rsidR="006D50A2">
        <w:rPr>
          <w:rFonts w:ascii="Times New Roman" w:hAnsi="Times New Roman"/>
          <w:sz w:val="16"/>
          <w:szCs w:val="16"/>
        </w:rPr>
        <w:t xml:space="preserve"> pkt</w:t>
      </w:r>
      <w:r>
        <w:rPr>
          <w:rFonts w:ascii="Times New Roman" w:hAnsi="Times New Roman"/>
          <w:sz w:val="16"/>
          <w:szCs w:val="16"/>
        </w:rPr>
        <w:t xml:space="preserve"> </w:t>
      </w:r>
      <w:r w:rsidR="006D50A2">
        <w:rPr>
          <w:rFonts w:ascii="Times New Roman" w:hAnsi="Times New Roman"/>
          <w:sz w:val="16"/>
          <w:szCs w:val="16"/>
        </w:rPr>
        <w:t xml:space="preserve">1 </w:t>
      </w:r>
      <w:r>
        <w:rPr>
          <w:rFonts w:ascii="Times New Roman" w:hAnsi="Times New Roman"/>
          <w:sz w:val="16"/>
          <w:szCs w:val="16"/>
        </w:rPr>
        <w:t xml:space="preserve">ppkt </w:t>
      </w:r>
      <w:r w:rsidR="006D50A2">
        <w:rPr>
          <w:rFonts w:ascii="Times New Roman" w:hAnsi="Times New Roman"/>
          <w:sz w:val="16"/>
          <w:szCs w:val="16"/>
        </w:rPr>
        <w:t>a (Dz.Urz.2023.2110 t.j. z póź.zm.)</w:t>
      </w:r>
      <w:r>
        <w:rPr>
          <w:rFonts w:ascii="Times New Roman" w:hAnsi="Times New Roman"/>
          <w:sz w:val="16"/>
          <w:szCs w:val="16"/>
        </w:rPr>
        <w:t>.</w:t>
      </w:r>
    </w:p>
    <w:p w:rsidR="00DD5398" w:rsidRDefault="00DD5398" w:rsidP="00DD539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31C"/>
    <w:multiLevelType w:val="hybridMultilevel"/>
    <w:tmpl w:val="969C4F88"/>
    <w:lvl w:ilvl="0" w:tplc="931C43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349BE"/>
    <w:multiLevelType w:val="hybridMultilevel"/>
    <w:tmpl w:val="850244DC"/>
    <w:lvl w:ilvl="0" w:tplc="0415000F">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 w15:restartNumberingAfterBreak="0">
    <w:nsid w:val="06B3334F"/>
    <w:multiLevelType w:val="hybridMultilevel"/>
    <w:tmpl w:val="ADA2A16A"/>
    <w:lvl w:ilvl="0" w:tplc="F138A70A">
      <w:start w:val="1"/>
      <w:numFmt w:val="decimal"/>
      <w:lvlText w:val="%1."/>
      <w:lvlJc w:val="left"/>
      <w:pPr>
        <w:ind w:left="643"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6523A"/>
    <w:multiLevelType w:val="hybridMultilevel"/>
    <w:tmpl w:val="A9C4645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AB56481"/>
    <w:multiLevelType w:val="hybridMultilevel"/>
    <w:tmpl w:val="D8629FFA"/>
    <w:lvl w:ilvl="0" w:tplc="61CA1C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90755"/>
    <w:multiLevelType w:val="hybridMultilevel"/>
    <w:tmpl w:val="F89AEC28"/>
    <w:lvl w:ilvl="0" w:tplc="0415000F">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6" w15:restartNumberingAfterBreak="0">
    <w:nsid w:val="0E4B7F1F"/>
    <w:multiLevelType w:val="hybridMultilevel"/>
    <w:tmpl w:val="CECCDE7C"/>
    <w:lvl w:ilvl="0" w:tplc="EE30702E">
      <w:start w:val="1"/>
      <w:numFmt w:val="decimal"/>
      <w:lvlText w:val="%1)"/>
      <w:lvlJc w:val="left"/>
      <w:pPr>
        <w:ind w:left="1434" w:hanging="360"/>
      </w:pPr>
      <w:rPr>
        <w:sz w:val="18"/>
        <w:szCs w:val="18"/>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 w15:restartNumberingAfterBreak="0">
    <w:nsid w:val="2ABF18D8"/>
    <w:multiLevelType w:val="hybridMultilevel"/>
    <w:tmpl w:val="9BE4FE4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40D61DCE"/>
    <w:multiLevelType w:val="hybridMultilevel"/>
    <w:tmpl w:val="74A08FC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7E06B1"/>
    <w:multiLevelType w:val="hybridMultilevel"/>
    <w:tmpl w:val="DFAEC8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4531281F"/>
    <w:multiLevelType w:val="hybridMultilevel"/>
    <w:tmpl w:val="F198E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7279D9"/>
    <w:multiLevelType w:val="hybridMultilevel"/>
    <w:tmpl w:val="7A3E419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4AF43DF9"/>
    <w:multiLevelType w:val="hybridMultilevel"/>
    <w:tmpl w:val="503A404E"/>
    <w:lvl w:ilvl="0" w:tplc="54CCAE3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64145E"/>
    <w:multiLevelType w:val="hybridMultilevel"/>
    <w:tmpl w:val="8362A8E2"/>
    <w:lvl w:ilvl="0" w:tplc="4F48E026">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F193782"/>
    <w:multiLevelType w:val="hybridMultilevel"/>
    <w:tmpl w:val="8C5E6C2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563336DC"/>
    <w:multiLevelType w:val="hybridMultilevel"/>
    <w:tmpl w:val="CC18492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58503DB5"/>
    <w:multiLevelType w:val="hybridMultilevel"/>
    <w:tmpl w:val="723E4408"/>
    <w:lvl w:ilvl="0" w:tplc="362A330A">
      <w:start w:val="1"/>
      <w:numFmt w:val="decimal"/>
      <w:lvlText w:val="%1."/>
      <w:lvlJc w:val="left"/>
      <w:pPr>
        <w:ind w:left="643"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BB4ED7"/>
    <w:multiLevelType w:val="hybridMultilevel"/>
    <w:tmpl w:val="939E8DA4"/>
    <w:lvl w:ilvl="0" w:tplc="6652D448">
      <w:start w:val="1"/>
      <w:numFmt w:val="decimal"/>
      <w:lvlText w:val="%1)"/>
      <w:lvlJc w:val="left"/>
      <w:pPr>
        <w:ind w:left="1077" w:hanging="360"/>
      </w:pPr>
      <w:rPr>
        <w:sz w:val="18"/>
        <w:szCs w:val="18"/>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5E8D0CAE"/>
    <w:multiLevelType w:val="hybridMultilevel"/>
    <w:tmpl w:val="58AE883A"/>
    <w:lvl w:ilvl="0" w:tplc="D68A0ED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AF231B"/>
    <w:multiLevelType w:val="hybridMultilevel"/>
    <w:tmpl w:val="AC584AFC"/>
    <w:lvl w:ilvl="0" w:tplc="139E145A">
      <w:start w:val="1"/>
      <w:numFmt w:val="decimal"/>
      <w:lvlText w:val="%1)"/>
      <w:lvlJc w:val="left"/>
      <w:pPr>
        <w:ind w:left="1434" w:hanging="360"/>
      </w:pPr>
      <w:rPr>
        <w:sz w:val="18"/>
        <w:szCs w:val="18"/>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0" w15:restartNumberingAfterBreak="0">
    <w:nsid w:val="7799044A"/>
    <w:multiLevelType w:val="hybridMultilevel"/>
    <w:tmpl w:val="8F7887D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
  </w:num>
  <w:num w:numId="2">
    <w:abstractNumId w:val="12"/>
  </w:num>
  <w:num w:numId="3">
    <w:abstractNumId w:val="2"/>
  </w:num>
  <w:num w:numId="4">
    <w:abstractNumId w:val="10"/>
  </w:num>
  <w:num w:numId="5">
    <w:abstractNumId w:val="20"/>
  </w:num>
  <w:num w:numId="6">
    <w:abstractNumId w:val="6"/>
  </w:num>
  <w:num w:numId="7">
    <w:abstractNumId w:val="14"/>
  </w:num>
  <w:num w:numId="8">
    <w:abstractNumId w:val="13"/>
  </w:num>
  <w:num w:numId="9">
    <w:abstractNumId w:val="7"/>
  </w:num>
  <w:num w:numId="10">
    <w:abstractNumId w:val="19"/>
  </w:num>
  <w:num w:numId="11">
    <w:abstractNumId w:val="11"/>
  </w:num>
  <w:num w:numId="12">
    <w:abstractNumId w:val="15"/>
  </w:num>
  <w:num w:numId="13">
    <w:abstractNumId w:val="17"/>
  </w:num>
  <w:num w:numId="14">
    <w:abstractNumId w:val="9"/>
  </w:num>
  <w:num w:numId="15">
    <w:abstractNumId w:val="8"/>
  </w:num>
  <w:num w:numId="16">
    <w:abstractNumId w:val="18"/>
  </w:num>
  <w:num w:numId="17">
    <w:abstractNumId w:val="1"/>
  </w:num>
  <w:num w:numId="18">
    <w:abstractNumId w:val="0"/>
  </w:num>
  <w:num w:numId="19">
    <w:abstractNumId w:val="16"/>
  </w:num>
  <w:num w:numId="20">
    <w:abstractNumId w:val="3"/>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4C"/>
    <w:rsid w:val="000211A4"/>
    <w:rsid w:val="000226DF"/>
    <w:rsid w:val="00043AD4"/>
    <w:rsid w:val="000736F4"/>
    <w:rsid w:val="000772AE"/>
    <w:rsid w:val="0009389C"/>
    <w:rsid w:val="000A70DA"/>
    <w:rsid w:val="000C0A1E"/>
    <w:rsid w:val="000E628D"/>
    <w:rsid w:val="000F4CAF"/>
    <w:rsid w:val="0010358D"/>
    <w:rsid w:val="00111ECA"/>
    <w:rsid w:val="00121EC4"/>
    <w:rsid w:val="00130B4C"/>
    <w:rsid w:val="00135EF5"/>
    <w:rsid w:val="00140DDE"/>
    <w:rsid w:val="00162250"/>
    <w:rsid w:val="00165694"/>
    <w:rsid w:val="001817D4"/>
    <w:rsid w:val="0018536B"/>
    <w:rsid w:val="0018629E"/>
    <w:rsid w:val="001C41BB"/>
    <w:rsid w:val="001E0B5C"/>
    <w:rsid w:val="001E0D30"/>
    <w:rsid w:val="001E0E6A"/>
    <w:rsid w:val="00200BF2"/>
    <w:rsid w:val="002148C7"/>
    <w:rsid w:val="0022309B"/>
    <w:rsid w:val="00226E50"/>
    <w:rsid w:val="00262BDB"/>
    <w:rsid w:val="00263C44"/>
    <w:rsid w:val="002B6E97"/>
    <w:rsid w:val="002C3D9E"/>
    <w:rsid w:val="00305F39"/>
    <w:rsid w:val="00314A44"/>
    <w:rsid w:val="00314F1C"/>
    <w:rsid w:val="00324ACD"/>
    <w:rsid w:val="0032623D"/>
    <w:rsid w:val="003452EE"/>
    <w:rsid w:val="00356FB7"/>
    <w:rsid w:val="00362C7F"/>
    <w:rsid w:val="003729C6"/>
    <w:rsid w:val="003A06F8"/>
    <w:rsid w:val="003A1E0B"/>
    <w:rsid w:val="003B334B"/>
    <w:rsid w:val="003D04DD"/>
    <w:rsid w:val="003E7F1B"/>
    <w:rsid w:val="003F30BC"/>
    <w:rsid w:val="003F5653"/>
    <w:rsid w:val="00404176"/>
    <w:rsid w:val="00476AA4"/>
    <w:rsid w:val="004968AB"/>
    <w:rsid w:val="004A4EA7"/>
    <w:rsid w:val="004B173A"/>
    <w:rsid w:val="004B676F"/>
    <w:rsid w:val="004D2936"/>
    <w:rsid w:val="004D372D"/>
    <w:rsid w:val="004D6957"/>
    <w:rsid w:val="004E14B0"/>
    <w:rsid w:val="004F3990"/>
    <w:rsid w:val="0050774C"/>
    <w:rsid w:val="00507C1D"/>
    <w:rsid w:val="005173DA"/>
    <w:rsid w:val="00520D82"/>
    <w:rsid w:val="005222E7"/>
    <w:rsid w:val="005305D8"/>
    <w:rsid w:val="00574E4D"/>
    <w:rsid w:val="00586BD0"/>
    <w:rsid w:val="005E2EDF"/>
    <w:rsid w:val="005F68F5"/>
    <w:rsid w:val="00621A56"/>
    <w:rsid w:val="006355DF"/>
    <w:rsid w:val="00654DB0"/>
    <w:rsid w:val="00661115"/>
    <w:rsid w:val="006C53A1"/>
    <w:rsid w:val="006D50A2"/>
    <w:rsid w:val="006E20F0"/>
    <w:rsid w:val="006E7C1F"/>
    <w:rsid w:val="006F250C"/>
    <w:rsid w:val="006F57B1"/>
    <w:rsid w:val="007068D9"/>
    <w:rsid w:val="00710B5E"/>
    <w:rsid w:val="00726230"/>
    <w:rsid w:val="007733C9"/>
    <w:rsid w:val="00791082"/>
    <w:rsid w:val="007B5533"/>
    <w:rsid w:val="007D0FB1"/>
    <w:rsid w:val="007D1F2C"/>
    <w:rsid w:val="00843658"/>
    <w:rsid w:val="00861F4A"/>
    <w:rsid w:val="008710B5"/>
    <w:rsid w:val="00881C4B"/>
    <w:rsid w:val="008920AD"/>
    <w:rsid w:val="008D4630"/>
    <w:rsid w:val="008F4F04"/>
    <w:rsid w:val="0090238D"/>
    <w:rsid w:val="009123EB"/>
    <w:rsid w:val="00916572"/>
    <w:rsid w:val="009238B7"/>
    <w:rsid w:val="00924019"/>
    <w:rsid w:val="00933FA4"/>
    <w:rsid w:val="009377D7"/>
    <w:rsid w:val="0094215F"/>
    <w:rsid w:val="00960B81"/>
    <w:rsid w:val="0098780A"/>
    <w:rsid w:val="009D3AEE"/>
    <w:rsid w:val="009D56A7"/>
    <w:rsid w:val="00A11457"/>
    <w:rsid w:val="00A13A90"/>
    <w:rsid w:val="00A36B56"/>
    <w:rsid w:val="00A754B3"/>
    <w:rsid w:val="00A97C1C"/>
    <w:rsid w:val="00AB3975"/>
    <w:rsid w:val="00AC6844"/>
    <w:rsid w:val="00AE04E1"/>
    <w:rsid w:val="00AF4DDB"/>
    <w:rsid w:val="00B0431B"/>
    <w:rsid w:val="00B04F58"/>
    <w:rsid w:val="00B13182"/>
    <w:rsid w:val="00B20052"/>
    <w:rsid w:val="00B4065E"/>
    <w:rsid w:val="00BA4391"/>
    <w:rsid w:val="00BB5FA5"/>
    <w:rsid w:val="00BB65B6"/>
    <w:rsid w:val="00BE29FE"/>
    <w:rsid w:val="00BF1E3B"/>
    <w:rsid w:val="00C05CB8"/>
    <w:rsid w:val="00C12781"/>
    <w:rsid w:val="00C12B0A"/>
    <w:rsid w:val="00C162C9"/>
    <w:rsid w:val="00C33C0E"/>
    <w:rsid w:val="00C44E6E"/>
    <w:rsid w:val="00C50504"/>
    <w:rsid w:val="00C674AB"/>
    <w:rsid w:val="00C67704"/>
    <w:rsid w:val="00C769F0"/>
    <w:rsid w:val="00C81439"/>
    <w:rsid w:val="00C918A1"/>
    <w:rsid w:val="00CA32BC"/>
    <w:rsid w:val="00CB1C43"/>
    <w:rsid w:val="00CB4B91"/>
    <w:rsid w:val="00CC5D58"/>
    <w:rsid w:val="00CE766E"/>
    <w:rsid w:val="00CF2403"/>
    <w:rsid w:val="00D02327"/>
    <w:rsid w:val="00D16447"/>
    <w:rsid w:val="00D16AC1"/>
    <w:rsid w:val="00D254AD"/>
    <w:rsid w:val="00D55D3A"/>
    <w:rsid w:val="00D667CC"/>
    <w:rsid w:val="00D66BED"/>
    <w:rsid w:val="00D75CF3"/>
    <w:rsid w:val="00D97325"/>
    <w:rsid w:val="00DA25CE"/>
    <w:rsid w:val="00DB6193"/>
    <w:rsid w:val="00DB7D34"/>
    <w:rsid w:val="00DC5721"/>
    <w:rsid w:val="00DD5398"/>
    <w:rsid w:val="00DF0023"/>
    <w:rsid w:val="00DF257F"/>
    <w:rsid w:val="00DF2FD2"/>
    <w:rsid w:val="00E16494"/>
    <w:rsid w:val="00E52B56"/>
    <w:rsid w:val="00E60F70"/>
    <w:rsid w:val="00E72F9B"/>
    <w:rsid w:val="00E97B73"/>
    <w:rsid w:val="00EC043E"/>
    <w:rsid w:val="00ED001C"/>
    <w:rsid w:val="00EE651A"/>
    <w:rsid w:val="00EE7705"/>
    <w:rsid w:val="00EF14F0"/>
    <w:rsid w:val="00F1263D"/>
    <w:rsid w:val="00FA2BC8"/>
    <w:rsid w:val="00FA3486"/>
    <w:rsid w:val="00FA49E2"/>
    <w:rsid w:val="00FB3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AE229B-FAE1-4CC7-B2A0-FCD19C7A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6E50"/>
  </w:style>
  <w:style w:type="paragraph" w:styleId="Nagwek1">
    <w:name w:val="heading 1"/>
    <w:basedOn w:val="Standardowy1"/>
    <w:next w:val="Standardowy1"/>
    <w:link w:val="Nagwek1Znak"/>
    <w:uiPriority w:val="9"/>
    <w:qFormat/>
    <w:rsid w:val="00130B4C"/>
    <w:pPr>
      <w:keepNext/>
      <w:jc w:val="center"/>
      <w:outlineLvl w:val="0"/>
    </w:pPr>
    <w:rPr>
      <w:b/>
      <w:i/>
    </w:rPr>
  </w:style>
  <w:style w:type="paragraph" w:styleId="Nagwek2">
    <w:name w:val="heading 2"/>
    <w:basedOn w:val="Standardowy1"/>
    <w:next w:val="Standardowy1"/>
    <w:link w:val="Nagwek2Znak"/>
    <w:qFormat/>
    <w:rsid w:val="00130B4C"/>
    <w:pPr>
      <w:keepNext/>
      <w:spacing w:line="360" w:lineRule="auto"/>
      <w:outlineLvl w:val="1"/>
    </w:pPr>
    <w:rPr>
      <w:b/>
      <w:sz w:val="28"/>
    </w:rPr>
  </w:style>
  <w:style w:type="paragraph" w:styleId="Nagwek3">
    <w:name w:val="heading 3"/>
    <w:basedOn w:val="Standardowy1"/>
    <w:next w:val="Standardowy1"/>
    <w:link w:val="Nagwek3Znak"/>
    <w:qFormat/>
    <w:rsid w:val="00130B4C"/>
    <w:pPr>
      <w:keepNext/>
      <w:outlineLvl w:val="2"/>
    </w:pPr>
    <w:rPr>
      <w:b/>
      <w:sz w:val="22"/>
    </w:rPr>
  </w:style>
  <w:style w:type="paragraph" w:styleId="Nagwek4">
    <w:name w:val="heading 4"/>
    <w:basedOn w:val="Standardowy1"/>
    <w:next w:val="Standardowy1"/>
    <w:link w:val="Nagwek4Znak"/>
    <w:qFormat/>
    <w:rsid w:val="00130B4C"/>
    <w:pPr>
      <w:keepNext/>
      <w:outlineLvl w:val="3"/>
    </w:pPr>
    <w:rPr>
      <w:b/>
    </w:rPr>
  </w:style>
  <w:style w:type="paragraph" w:styleId="Nagwek5">
    <w:name w:val="heading 5"/>
    <w:basedOn w:val="Standardowy1"/>
    <w:next w:val="Standardowy1"/>
    <w:link w:val="Nagwek5Znak"/>
    <w:qFormat/>
    <w:rsid w:val="00130B4C"/>
    <w:pPr>
      <w:keepNext/>
      <w:outlineLvl w:val="4"/>
    </w:pPr>
    <w:rPr>
      <w:b/>
      <w:i/>
      <w:sz w:val="22"/>
    </w:rPr>
  </w:style>
  <w:style w:type="paragraph" w:styleId="Nagwek8">
    <w:name w:val="heading 8"/>
    <w:basedOn w:val="Normalny"/>
    <w:next w:val="Normalny"/>
    <w:link w:val="Nagwek8Znak"/>
    <w:qFormat/>
    <w:rsid w:val="00130B4C"/>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Standardowy1"/>
    <w:next w:val="Standardowy1"/>
    <w:link w:val="Nagwek9Znak"/>
    <w:qFormat/>
    <w:rsid w:val="00130B4C"/>
    <w:p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0B4C"/>
    <w:rPr>
      <w:rFonts w:ascii="Times New Roman" w:eastAsia="Times New Roman" w:hAnsi="Times New Roman" w:cs="Times New Roman"/>
      <w:b/>
      <w:i/>
      <w:color w:val="000000"/>
      <w:sz w:val="24"/>
      <w:szCs w:val="20"/>
    </w:rPr>
  </w:style>
  <w:style w:type="character" w:customStyle="1" w:styleId="Nagwek2Znak">
    <w:name w:val="Nagłówek 2 Znak"/>
    <w:basedOn w:val="Domylnaczcionkaakapitu"/>
    <w:link w:val="Nagwek2"/>
    <w:rsid w:val="00130B4C"/>
    <w:rPr>
      <w:rFonts w:ascii="Times New Roman" w:eastAsia="Times New Roman" w:hAnsi="Times New Roman" w:cs="Times New Roman"/>
      <w:b/>
      <w:color w:val="000000"/>
      <w:sz w:val="28"/>
      <w:szCs w:val="20"/>
    </w:rPr>
  </w:style>
  <w:style w:type="character" w:customStyle="1" w:styleId="Nagwek3Znak">
    <w:name w:val="Nagłówek 3 Znak"/>
    <w:basedOn w:val="Domylnaczcionkaakapitu"/>
    <w:link w:val="Nagwek3"/>
    <w:rsid w:val="00130B4C"/>
    <w:rPr>
      <w:rFonts w:ascii="Times New Roman" w:eastAsia="Times New Roman" w:hAnsi="Times New Roman" w:cs="Times New Roman"/>
      <w:b/>
      <w:color w:val="000000"/>
      <w:szCs w:val="20"/>
    </w:rPr>
  </w:style>
  <w:style w:type="character" w:customStyle="1" w:styleId="Nagwek4Znak">
    <w:name w:val="Nagłówek 4 Znak"/>
    <w:basedOn w:val="Domylnaczcionkaakapitu"/>
    <w:link w:val="Nagwek4"/>
    <w:rsid w:val="00130B4C"/>
    <w:rPr>
      <w:rFonts w:ascii="Times New Roman" w:eastAsia="Times New Roman" w:hAnsi="Times New Roman" w:cs="Times New Roman"/>
      <w:b/>
      <w:color w:val="000000"/>
      <w:sz w:val="24"/>
      <w:szCs w:val="20"/>
    </w:rPr>
  </w:style>
  <w:style w:type="character" w:customStyle="1" w:styleId="Nagwek5Znak">
    <w:name w:val="Nagłówek 5 Znak"/>
    <w:basedOn w:val="Domylnaczcionkaakapitu"/>
    <w:link w:val="Nagwek5"/>
    <w:rsid w:val="00130B4C"/>
    <w:rPr>
      <w:rFonts w:ascii="Times New Roman" w:eastAsia="Times New Roman" w:hAnsi="Times New Roman" w:cs="Times New Roman"/>
      <w:b/>
      <w:i/>
      <w:color w:val="000000"/>
      <w:szCs w:val="20"/>
    </w:rPr>
  </w:style>
  <w:style w:type="character" w:customStyle="1" w:styleId="Nagwek8Znak">
    <w:name w:val="Nagłówek 8 Znak"/>
    <w:basedOn w:val="Domylnaczcionkaakapitu"/>
    <w:link w:val="Nagwek8"/>
    <w:rsid w:val="00130B4C"/>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130B4C"/>
    <w:rPr>
      <w:rFonts w:ascii="Arial" w:eastAsia="Times New Roman" w:hAnsi="Arial" w:cs="Times New Roman"/>
      <w:color w:val="000000"/>
      <w:szCs w:val="20"/>
    </w:rPr>
  </w:style>
  <w:style w:type="numbering" w:customStyle="1" w:styleId="Bezlisty1">
    <w:name w:val="Bez listy1"/>
    <w:next w:val="Bezlisty"/>
    <w:uiPriority w:val="99"/>
    <w:semiHidden/>
    <w:unhideWhenUsed/>
    <w:rsid w:val="00130B4C"/>
  </w:style>
  <w:style w:type="paragraph" w:customStyle="1" w:styleId="Standardowy1">
    <w:name w:val="Standardowy1"/>
    <w:rsid w:val="00130B4C"/>
    <w:pPr>
      <w:widowControl w:val="0"/>
      <w:spacing w:after="0" w:line="360" w:lineRule="atLeast"/>
      <w:jc w:val="both"/>
    </w:pPr>
    <w:rPr>
      <w:rFonts w:ascii="Times New Roman" w:eastAsia="Times New Roman" w:hAnsi="Times New Roman" w:cs="Times New Roman"/>
      <w:color w:val="000000"/>
      <w:sz w:val="24"/>
      <w:szCs w:val="20"/>
    </w:rPr>
  </w:style>
  <w:style w:type="paragraph" w:styleId="Tekstpodstawowy">
    <w:name w:val="Body Text"/>
    <w:basedOn w:val="Standardowy1"/>
    <w:link w:val="TekstpodstawowyZnak"/>
    <w:rsid w:val="00130B4C"/>
    <w:pPr>
      <w:jc w:val="center"/>
    </w:pPr>
  </w:style>
  <w:style w:type="character" w:customStyle="1" w:styleId="TekstpodstawowyZnak">
    <w:name w:val="Tekst podstawowy Znak"/>
    <w:basedOn w:val="Domylnaczcionkaakapitu"/>
    <w:link w:val="Tekstpodstawowy"/>
    <w:rsid w:val="00130B4C"/>
    <w:rPr>
      <w:rFonts w:ascii="Times New Roman" w:eastAsia="Times New Roman" w:hAnsi="Times New Roman" w:cs="Times New Roman"/>
      <w:color w:val="000000"/>
      <w:sz w:val="24"/>
      <w:szCs w:val="20"/>
    </w:rPr>
  </w:style>
  <w:style w:type="paragraph" w:styleId="Tytu">
    <w:name w:val="Title"/>
    <w:basedOn w:val="Standardowy1"/>
    <w:link w:val="TytuZnak"/>
    <w:qFormat/>
    <w:rsid w:val="00130B4C"/>
    <w:pPr>
      <w:jc w:val="center"/>
    </w:pPr>
    <w:rPr>
      <w:b/>
      <w:sz w:val="28"/>
    </w:rPr>
  </w:style>
  <w:style w:type="character" w:customStyle="1" w:styleId="TytuZnak">
    <w:name w:val="Tytuł Znak"/>
    <w:basedOn w:val="Domylnaczcionkaakapitu"/>
    <w:link w:val="Tytu"/>
    <w:rsid w:val="00130B4C"/>
    <w:rPr>
      <w:rFonts w:ascii="Times New Roman" w:eastAsia="Times New Roman" w:hAnsi="Times New Roman" w:cs="Times New Roman"/>
      <w:b/>
      <w:color w:val="000000"/>
      <w:sz w:val="28"/>
      <w:szCs w:val="20"/>
    </w:rPr>
  </w:style>
  <w:style w:type="paragraph" w:customStyle="1" w:styleId="Tekstpodstawowy21">
    <w:name w:val="Tekst podstawowy 21"/>
    <w:basedOn w:val="Standardowy1"/>
    <w:rsid w:val="00130B4C"/>
    <w:pPr>
      <w:spacing w:line="360" w:lineRule="auto"/>
      <w:ind w:left="1440"/>
    </w:pPr>
    <w:rPr>
      <w:sz w:val="26"/>
    </w:rPr>
  </w:style>
  <w:style w:type="paragraph" w:customStyle="1" w:styleId="Tekstprzypisu">
    <w:name w:val="Tekst przypisu"/>
    <w:basedOn w:val="Standardowy1"/>
    <w:rsid w:val="00130B4C"/>
    <w:rPr>
      <w:sz w:val="20"/>
    </w:rPr>
  </w:style>
  <w:style w:type="character" w:customStyle="1" w:styleId="Odwoanieprzypisu">
    <w:name w:val="Odwo³anie przypisu"/>
    <w:rsid w:val="00130B4C"/>
    <w:rPr>
      <w:vertAlign w:val="superscript"/>
    </w:rPr>
  </w:style>
  <w:style w:type="paragraph" w:customStyle="1" w:styleId="Tekstpodstawowywcity21">
    <w:name w:val="Tekst podstawowy wcięty 21"/>
    <w:basedOn w:val="Standardowy1"/>
    <w:rsid w:val="00130B4C"/>
    <w:pPr>
      <w:ind w:left="1440" w:hanging="360"/>
    </w:pPr>
  </w:style>
  <w:style w:type="paragraph" w:customStyle="1" w:styleId="Tekstpodstawowywcity31">
    <w:name w:val="Tekst podstawowy wcięty 31"/>
    <w:basedOn w:val="Standardowy1"/>
    <w:rsid w:val="00130B4C"/>
    <w:pPr>
      <w:ind w:left="1080"/>
    </w:pPr>
  </w:style>
  <w:style w:type="paragraph" w:customStyle="1" w:styleId="Mapadokumentu1">
    <w:name w:val="Mapa dokumentu1"/>
    <w:basedOn w:val="Standardowy1"/>
    <w:rsid w:val="00130B4C"/>
    <w:pPr>
      <w:shd w:val="clear" w:color="auto" w:fill="000080"/>
    </w:pPr>
    <w:rPr>
      <w:rFonts w:ascii="Tahoma" w:hAnsi="Tahoma"/>
    </w:rPr>
  </w:style>
  <w:style w:type="paragraph" w:customStyle="1" w:styleId="Nagwekstrony">
    <w:name w:val="Nag³ówek strony"/>
    <w:basedOn w:val="Standardowy1"/>
    <w:rsid w:val="00130B4C"/>
    <w:pPr>
      <w:tabs>
        <w:tab w:val="center" w:pos="4536"/>
        <w:tab w:val="right" w:pos="9072"/>
      </w:tabs>
    </w:pPr>
  </w:style>
  <w:style w:type="paragraph" w:styleId="Stopka">
    <w:name w:val="footer"/>
    <w:basedOn w:val="Standardowy1"/>
    <w:link w:val="StopkaZnak"/>
    <w:uiPriority w:val="99"/>
    <w:rsid w:val="00130B4C"/>
    <w:pPr>
      <w:tabs>
        <w:tab w:val="center" w:pos="4536"/>
        <w:tab w:val="right" w:pos="9072"/>
      </w:tabs>
    </w:pPr>
  </w:style>
  <w:style w:type="character" w:customStyle="1" w:styleId="StopkaZnak">
    <w:name w:val="Stopka Znak"/>
    <w:basedOn w:val="Domylnaczcionkaakapitu"/>
    <w:link w:val="Stopka"/>
    <w:uiPriority w:val="99"/>
    <w:rsid w:val="00130B4C"/>
    <w:rPr>
      <w:rFonts w:ascii="Times New Roman" w:eastAsia="Times New Roman" w:hAnsi="Times New Roman" w:cs="Times New Roman"/>
      <w:color w:val="000000"/>
      <w:sz w:val="24"/>
      <w:szCs w:val="20"/>
    </w:rPr>
  </w:style>
  <w:style w:type="character" w:styleId="Numerstrony">
    <w:name w:val="page number"/>
    <w:basedOn w:val="Domylnaczcionkaakapitu"/>
    <w:rsid w:val="00130B4C"/>
  </w:style>
  <w:style w:type="character" w:customStyle="1" w:styleId="oznaczenie">
    <w:name w:val="oznaczenie"/>
    <w:basedOn w:val="Domylnaczcionkaakapitu"/>
    <w:rsid w:val="00130B4C"/>
  </w:style>
  <w:style w:type="paragraph" w:customStyle="1" w:styleId="Default">
    <w:name w:val="Default"/>
    <w:rsid w:val="00130B4C"/>
    <w:pPr>
      <w:widowControl w:val="0"/>
      <w:spacing w:after="0" w:line="360" w:lineRule="atLeast"/>
      <w:jc w:val="both"/>
    </w:pPr>
    <w:rPr>
      <w:rFonts w:ascii="Arial" w:eastAsia="Times New Roman" w:hAnsi="Arial" w:cs="Times New Roman"/>
      <w:color w:val="000000"/>
      <w:sz w:val="24"/>
      <w:szCs w:val="20"/>
    </w:rPr>
  </w:style>
  <w:style w:type="paragraph" w:customStyle="1" w:styleId="Tekstpodstawowy22">
    <w:name w:val="Tekst podstawowy 22"/>
    <w:basedOn w:val="Standardowy1"/>
    <w:rsid w:val="00130B4C"/>
    <w:pPr>
      <w:spacing w:after="120" w:line="480" w:lineRule="auto"/>
    </w:pPr>
  </w:style>
  <w:style w:type="paragraph" w:styleId="Tekstpodstawowy2">
    <w:name w:val="Body Text 2"/>
    <w:basedOn w:val="Normalny"/>
    <w:link w:val="Tekstpodstawowy2Znak"/>
    <w:rsid w:val="00130B4C"/>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rsid w:val="00130B4C"/>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130B4C"/>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130B4C"/>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130B4C"/>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130B4C"/>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130B4C"/>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130B4C"/>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30B4C"/>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130B4C"/>
    <w:rPr>
      <w:rFonts w:ascii="Tahoma" w:eastAsia="Times New Roman" w:hAnsi="Tahoma" w:cs="Times New Roman"/>
      <w:sz w:val="16"/>
      <w:szCs w:val="16"/>
    </w:rPr>
  </w:style>
  <w:style w:type="table" w:styleId="Tabela-Siatka">
    <w:name w:val="Table Grid"/>
    <w:basedOn w:val="Standardowy"/>
    <w:uiPriority w:val="59"/>
    <w:rsid w:val="00130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30B4C"/>
    <w:pPr>
      <w:spacing w:after="0" w:line="240" w:lineRule="auto"/>
      <w:ind w:left="708"/>
    </w:pPr>
    <w:rPr>
      <w:rFonts w:ascii="Times New Roman" w:eastAsia="Times New Roman" w:hAnsi="Times New Roman" w:cs="Times New Roman"/>
      <w:sz w:val="24"/>
      <w:szCs w:val="24"/>
    </w:rPr>
  </w:style>
  <w:style w:type="character" w:styleId="Hipercze">
    <w:name w:val="Hyperlink"/>
    <w:uiPriority w:val="99"/>
    <w:unhideWhenUsed/>
    <w:rsid w:val="00130B4C"/>
    <w:rPr>
      <w:color w:val="0000FF"/>
      <w:u w:val="single"/>
    </w:rPr>
  </w:style>
  <w:style w:type="paragraph" w:styleId="Nagwekspisutreci">
    <w:name w:val="TOC Heading"/>
    <w:basedOn w:val="Nagwek1"/>
    <w:next w:val="Normalny"/>
    <w:uiPriority w:val="39"/>
    <w:semiHidden/>
    <w:unhideWhenUsed/>
    <w:qFormat/>
    <w:rsid w:val="00130B4C"/>
    <w:pPr>
      <w:keepLines/>
      <w:widowControl/>
      <w:spacing w:before="480" w:line="276" w:lineRule="auto"/>
      <w:jc w:val="left"/>
      <w:outlineLvl w:val="9"/>
    </w:pPr>
    <w:rPr>
      <w:rFonts w:ascii="Cambria" w:hAnsi="Cambria"/>
      <w:bCs/>
      <w:i w:val="0"/>
      <w:color w:val="365F91"/>
      <w:sz w:val="28"/>
      <w:szCs w:val="28"/>
      <w:lang w:eastAsia="en-US"/>
    </w:rPr>
  </w:style>
  <w:style w:type="paragraph" w:styleId="Spistreci1">
    <w:name w:val="toc 1"/>
    <w:basedOn w:val="Normalny"/>
    <w:next w:val="Normalny"/>
    <w:autoRedefine/>
    <w:uiPriority w:val="39"/>
    <w:unhideWhenUsed/>
    <w:rsid w:val="00130B4C"/>
    <w:pPr>
      <w:tabs>
        <w:tab w:val="right" w:leader="dot" w:pos="9060"/>
      </w:tabs>
      <w:spacing w:after="0" w:line="360" w:lineRule="auto"/>
    </w:pPr>
    <w:rPr>
      <w:rFonts w:ascii="Arial" w:eastAsia="Times New Roman" w:hAnsi="Arial" w:cs="Arial"/>
      <w:b/>
      <w:bCs/>
      <w:noProof/>
      <w:sz w:val="20"/>
      <w:szCs w:val="20"/>
    </w:rPr>
  </w:style>
  <w:style w:type="paragraph" w:styleId="Spistreci2">
    <w:name w:val="toc 2"/>
    <w:basedOn w:val="Normalny"/>
    <w:next w:val="Normalny"/>
    <w:autoRedefine/>
    <w:uiPriority w:val="39"/>
    <w:unhideWhenUsed/>
    <w:rsid w:val="00130B4C"/>
    <w:pPr>
      <w:tabs>
        <w:tab w:val="left" w:pos="660"/>
        <w:tab w:val="right" w:leader="dot" w:pos="9060"/>
      </w:tabs>
      <w:spacing w:after="0" w:line="240" w:lineRule="auto"/>
      <w:ind w:left="198"/>
    </w:pPr>
    <w:rPr>
      <w:rFonts w:ascii="Times New Roman" w:eastAsia="Times New Roman" w:hAnsi="Times New Roman" w:cs="Times New Roman"/>
      <w:sz w:val="20"/>
      <w:szCs w:val="20"/>
    </w:rPr>
  </w:style>
  <w:style w:type="character" w:styleId="Pogrubienie">
    <w:name w:val="Strong"/>
    <w:uiPriority w:val="22"/>
    <w:qFormat/>
    <w:rsid w:val="00130B4C"/>
    <w:rPr>
      <w:b/>
      <w:bCs/>
    </w:rPr>
  </w:style>
  <w:style w:type="paragraph" w:styleId="Bezodstpw">
    <w:name w:val="No Spacing"/>
    <w:uiPriority w:val="1"/>
    <w:qFormat/>
    <w:rsid w:val="00130B4C"/>
    <w:pPr>
      <w:spacing w:after="0" w:line="240" w:lineRule="auto"/>
    </w:pPr>
    <w:rPr>
      <w:rFonts w:ascii="Times New Roman" w:eastAsia="Times New Roman" w:hAnsi="Times New Roman" w:cs="Times New Roman"/>
      <w:sz w:val="20"/>
      <w:szCs w:val="20"/>
    </w:rPr>
  </w:style>
  <w:style w:type="character" w:styleId="Odwoaniedokomentarza">
    <w:name w:val="annotation reference"/>
    <w:unhideWhenUsed/>
    <w:rsid w:val="00130B4C"/>
    <w:rPr>
      <w:sz w:val="16"/>
      <w:szCs w:val="16"/>
    </w:rPr>
  </w:style>
  <w:style w:type="paragraph" w:styleId="Tekstkomentarza">
    <w:name w:val="annotation text"/>
    <w:basedOn w:val="Normalny"/>
    <w:link w:val="TekstkomentarzaZnak"/>
    <w:unhideWhenUsed/>
    <w:rsid w:val="00130B4C"/>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130B4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30B4C"/>
    <w:rPr>
      <w:b/>
      <w:bCs/>
    </w:rPr>
  </w:style>
  <w:style w:type="character" w:customStyle="1" w:styleId="TematkomentarzaZnak">
    <w:name w:val="Temat komentarza Znak"/>
    <w:basedOn w:val="TekstkomentarzaZnak"/>
    <w:link w:val="Tematkomentarza"/>
    <w:uiPriority w:val="99"/>
    <w:semiHidden/>
    <w:rsid w:val="00130B4C"/>
    <w:rPr>
      <w:rFonts w:ascii="Times New Roman" w:eastAsia="Times New Roman" w:hAnsi="Times New Roman" w:cs="Times New Roman"/>
      <w:b/>
      <w:bCs/>
      <w:sz w:val="20"/>
      <w:szCs w:val="20"/>
    </w:rPr>
  </w:style>
  <w:style w:type="paragraph" w:styleId="Poprawka">
    <w:name w:val="Revision"/>
    <w:hidden/>
    <w:uiPriority w:val="99"/>
    <w:semiHidden/>
    <w:rsid w:val="00130B4C"/>
    <w:pPr>
      <w:spacing w:after="0" w:line="240" w:lineRule="auto"/>
    </w:pPr>
    <w:rPr>
      <w:rFonts w:ascii="Times New Roman" w:eastAsia="Times New Roman" w:hAnsi="Times New Roman" w:cs="Times New Roman"/>
      <w:sz w:val="20"/>
      <w:szCs w:val="20"/>
    </w:rPr>
  </w:style>
  <w:style w:type="paragraph" w:styleId="NormalnyWeb">
    <w:name w:val="Normal (Web)"/>
    <w:basedOn w:val="Normalny"/>
    <w:uiPriority w:val="99"/>
    <w:unhideWhenUsed/>
    <w:rsid w:val="00130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icieodgryformularzaZnak">
    <w:name w:val="Zagięcie od góry formularza Znak"/>
    <w:basedOn w:val="Domylnaczcionkaakapitu"/>
    <w:link w:val="Zagicieodgryformularza"/>
    <w:uiPriority w:val="99"/>
    <w:semiHidden/>
    <w:rsid w:val="00130B4C"/>
    <w:rPr>
      <w:rFonts w:ascii="Arial" w:hAnsi="Arial" w:cs="Arial"/>
      <w:vanish/>
      <w:sz w:val="16"/>
      <w:szCs w:val="16"/>
    </w:rPr>
  </w:style>
  <w:style w:type="paragraph" w:styleId="Zagicieodgryformularza">
    <w:name w:val="HTML Top of Form"/>
    <w:basedOn w:val="Normalny"/>
    <w:next w:val="Normalny"/>
    <w:link w:val="ZagicieodgryformularzaZnak"/>
    <w:hidden/>
    <w:uiPriority w:val="99"/>
    <w:semiHidden/>
    <w:unhideWhenUsed/>
    <w:rsid w:val="00130B4C"/>
    <w:pPr>
      <w:pBdr>
        <w:bottom w:val="single" w:sz="6" w:space="1" w:color="auto"/>
      </w:pBdr>
      <w:spacing w:after="0" w:line="240" w:lineRule="auto"/>
      <w:jc w:val="center"/>
    </w:pPr>
    <w:rPr>
      <w:rFonts w:ascii="Arial" w:hAnsi="Arial" w:cs="Arial"/>
      <w:vanish/>
      <w:sz w:val="16"/>
      <w:szCs w:val="16"/>
    </w:rPr>
  </w:style>
  <w:style w:type="character" w:customStyle="1" w:styleId="ZagicieodgryformularzaZnak1">
    <w:name w:val="Zagięcie od góry formularza Znak1"/>
    <w:basedOn w:val="Domylnaczcionkaakapitu"/>
    <w:uiPriority w:val="99"/>
    <w:semiHidden/>
    <w:rsid w:val="00130B4C"/>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130B4C"/>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130B4C"/>
    <w:pPr>
      <w:pBdr>
        <w:top w:val="single" w:sz="6" w:space="1" w:color="auto"/>
      </w:pBdr>
      <w:spacing w:after="0" w:line="240" w:lineRule="auto"/>
      <w:jc w:val="center"/>
    </w:pPr>
    <w:rPr>
      <w:rFonts w:ascii="Arial" w:hAnsi="Arial" w:cs="Arial"/>
      <w:vanish/>
      <w:sz w:val="16"/>
      <w:szCs w:val="16"/>
    </w:rPr>
  </w:style>
  <w:style w:type="character" w:customStyle="1" w:styleId="ZagicieoddouformularzaZnak1">
    <w:name w:val="Zagięcie od dołu formularza Znak1"/>
    <w:basedOn w:val="Domylnaczcionkaakapitu"/>
    <w:uiPriority w:val="99"/>
    <w:semiHidden/>
    <w:rsid w:val="00130B4C"/>
    <w:rPr>
      <w:rFonts w:ascii="Arial" w:hAnsi="Arial" w:cs="Arial"/>
      <w:vanish/>
      <w:sz w:val="16"/>
      <w:szCs w:val="16"/>
    </w:rPr>
  </w:style>
  <w:style w:type="paragraph" w:customStyle="1" w:styleId="mainpub">
    <w:name w:val="mainpub"/>
    <w:basedOn w:val="Normalny"/>
    <w:rsid w:val="00130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Domylnaczcionkaakapitu"/>
    <w:rsid w:val="00130B4C"/>
  </w:style>
  <w:style w:type="character" w:customStyle="1" w:styleId="footnote">
    <w:name w:val="footnote"/>
    <w:basedOn w:val="Domylnaczcionkaakapitu"/>
    <w:rsid w:val="00130B4C"/>
  </w:style>
  <w:style w:type="character" w:customStyle="1" w:styleId="ui-dialog-title">
    <w:name w:val="ui-dialog-title"/>
    <w:basedOn w:val="Domylnaczcionkaakapitu"/>
    <w:rsid w:val="00130B4C"/>
  </w:style>
  <w:style w:type="character" w:customStyle="1" w:styleId="alb">
    <w:name w:val="a_lb"/>
    <w:basedOn w:val="Domylnaczcionkaakapitu"/>
    <w:rsid w:val="00130B4C"/>
  </w:style>
  <w:style w:type="character" w:styleId="Odwoanieprzypisudolnego">
    <w:name w:val="footnote reference"/>
    <w:uiPriority w:val="99"/>
    <w:unhideWhenUsed/>
    <w:rsid w:val="00D66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3623">
      <w:bodyDiv w:val="1"/>
      <w:marLeft w:val="0"/>
      <w:marRight w:val="0"/>
      <w:marTop w:val="0"/>
      <w:marBottom w:val="0"/>
      <w:divBdr>
        <w:top w:val="none" w:sz="0" w:space="0" w:color="auto"/>
        <w:left w:val="none" w:sz="0" w:space="0" w:color="auto"/>
        <w:bottom w:val="none" w:sz="0" w:space="0" w:color="auto"/>
        <w:right w:val="none" w:sz="0" w:space="0" w:color="auto"/>
      </w:divBdr>
    </w:div>
    <w:div w:id="1331984361">
      <w:bodyDiv w:val="1"/>
      <w:marLeft w:val="0"/>
      <w:marRight w:val="0"/>
      <w:marTop w:val="0"/>
      <w:marBottom w:val="0"/>
      <w:divBdr>
        <w:top w:val="none" w:sz="0" w:space="0" w:color="auto"/>
        <w:left w:val="none" w:sz="0" w:space="0" w:color="auto"/>
        <w:bottom w:val="none" w:sz="0" w:space="0" w:color="auto"/>
        <w:right w:val="none" w:sz="0" w:space="0" w:color="auto"/>
      </w:divBdr>
    </w:div>
    <w:div w:id="1607888632">
      <w:bodyDiv w:val="1"/>
      <w:marLeft w:val="0"/>
      <w:marRight w:val="0"/>
      <w:marTop w:val="0"/>
      <w:marBottom w:val="0"/>
      <w:divBdr>
        <w:top w:val="none" w:sz="0" w:space="0" w:color="auto"/>
        <w:left w:val="none" w:sz="0" w:space="0" w:color="auto"/>
        <w:bottom w:val="none" w:sz="0" w:space="0" w:color="auto"/>
        <w:right w:val="none" w:sz="0" w:space="0" w:color="auto"/>
      </w:divBdr>
    </w:div>
    <w:div w:id="17974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wog.4926@ron.mil.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mendant.csmw@ron.mil.pl" TargetMode="External"/><Relationship Id="rId4" Type="http://schemas.openxmlformats.org/officeDocument/2006/relationships/styles" Target="styles.xml"/><Relationship Id="rId9" Type="http://schemas.openxmlformats.org/officeDocument/2006/relationships/hyperlink" Target="mailto:6wog.komenda@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35442-8ED8-46A1-8988-7351123AF1E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DDB7B7-D777-4EE6-B178-3E398887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2147</Words>
  <Characters>12882</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Konopacki Józef</dc:creator>
  <cp:lastModifiedBy>Łęcka Pałka Małgorzata</cp:lastModifiedBy>
  <cp:revision>2</cp:revision>
  <cp:lastPrinted>2024-12-30T10:34:00Z</cp:lastPrinted>
  <dcterms:created xsi:type="dcterms:W3CDTF">2025-01-02T14:02:00Z</dcterms:created>
  <dcterms:modified xsi:type="dcterms:W3CDTF">2025-01-02T14:02:00Z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ea05cfe2-92ea-4992-932c-81037844fa7c</vt:lpwstr>
  </property>
  <property fmtid="{D5CDD505-2E9C-101B-9397-08002B2CF9AE}" pid="3" name="bjSaver">
    <vt:lpwstr>fQwaeHZilhXyL9h1edrPG4KJhGId+YyK</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Konopacki Józef</vt:lpwstr>
  </property>
  <property fmtid="{D5CDD505-2E9C-101B-9397-08002B2CF9AE}" pid="7" name="s5636:Creator type=organization">
    <vt:lpwstr>MILNET-Z</vt:lpwstr>
  </property>
  <property fmtid="{D5CDD505-2E9C-101B-9397-08002B2CF9AE}" pid="8" name="s5636:Creator type=IP">
    <vt:lpwstr>10.50.115.227</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