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40" w:rsidRDefault="00520040" w:rsidP="0054596C">
      <w:pPr>
        <w:rPr>
          <w:rFonts w:ascii="Arial" w:hAnsi="Arial" w:cs="Arial"/>
        </w:rPr>
      </w:pPr>
    </w:p>
    <w:p w:rsidR="00520040" w:rsidRDefault="00520040" w:rsidP="008B14CB">
      <w:pPr>
        <w:rPr>
          <w:rFonts w:ascii="Arial" w:hAnsi="Arial" w:cs="Arial"/>
        </w:rPr>
      </w:pPr>
    </w:p>
    <w:p w:rsidR="00520040" w:rsidRPr="008B06B1" w:rsidRDefault="00C72E97" w:rsidP="008B06B1">
      <w:pPr>
        <w:ind w:left="4820"/>
      </w:pPr>
      <w:r>
        <w:t xml:space="preserve">        Zał. N</w:t>
      </w:r>
      <w:r w:rsidR="00520040" w:rsidRPr="008B06B1">
        <w:t xml:space="preserve">r  </w:t>
      </w:r>
      <w:r>
        <w:t>3</w:t>
      </w:r>
      <w:r w:rsidR="008B06B1">
        <w:t xml:space="preserve"> do umowy nr </w:t>
      </w:r>
      <w:r>
        <w:t>….</w:t>
      </w:r>
      <w:r w:rsidR="008B06B1">
        <w:t>…………..</w:t>
      </w:r>
    </w:p>
    <w:p w:rsidR="00520040" w:rsidRPr="008B06B1" w:rsidRDefault="00520040">
      <w:pPr>
        <w:ind w:firstLine="360"/>
      </w:pPr>
    </w:p>
    <w:p w:rsidR="00203918" w:rsidRPr="008B06B1" w:rsidRDefault="00203918">
      <w:pPr>
        <w:ind w:firstLine="360"/>
      </w:pPr>
    </w:p>
    <w:p w:rsidR="00203918" w:rsidRPr="008B06B1" w:rsidRDefault="00203918">
      <w:pPr>
        <w:ind w:firstLine="360"/>
      </w:pPr>
    </w:p>
    <w:p w:rsidR="00520040" w:rsidRPr="008B06B1" w:rsidRDefault="00B07289">
      <w:pPr>
        <w:pStyle w:val="Nagwek1"/>
        <w:rPr>
          <w:rFonts w:ascii="Times New Roman" w:hAnsi="Times New Roman" w:cs="Times New Roman"/>
          <w:sz w:val="24"/>
        </w:rPr>
      </w:pPr>
      <w:r w:rsidRPr="008B06B1">
        <w:rPr>
          <w:rFonts w:ascii="Times New Roman" w:hAnsi="Times New Roman" w:cs="Times New Roman"/>
          <w:sz w:val="24"/>
        </w:rPr>
        <w:t>OPIS PRZEDMIOTU</w:t>
      </w:r>
      <w:r w:rsidR="00BD1BF2" w:rsidRPr="008B06B1">
        <w:rPr>
          <w:rFonts w:ascii="Times New Roman" w:hAnsi="Times New Roman" w:cs="Times New Roman"/>
          <w:sz w:val="24"/>
        </w:rPr>
        <w:t xml:space="preserve"> ZAMÓWIENIA</w:t>
      </w:r>
    </w:p>
    <w:p w:rsidR="00520040" w:rsidRPr="008B06B1" w:rsidRDefault="00520040">
      <w:pPr>
        <w:ind w:firstLine="360"/>
      </w:pPr>
    </w:p>
    <w:p w:rsidR="00520040" w:rsidRPr="008B06B1" w:rsidRDefault="00520040">
      <w:pPr>
        <w:ind w:firstLine="360"/>
      </w:pPr>
    </w:p>
    <w:p w:rsidR="00E628BC" w:rsidRPr="008B06B1" w:rsidRDefault="00E628BC">
      <w:pPr>
        <w:ind w:firstLine="360"/>
      </w:pPr>
    </w:p>
    <w:p w:rsidR="00520040" w:rsidRPr="008B06B1" w:rsidRDefault="00520040">
      <w:pPr>
        <w:ind w:firstLine="360"/>
      </w:pPr>
    </w:p>
    <w:p w:rsidR="00520040" w:rsidRPr="008B06B1" w:rsidRDefault="00520040">
      <w:pPr>
        <w:jc w:val="both"/>
        <w:rPr>
          <w:b/>
        </w:rPr>
      </w:pPr>
      <w:r w:rsidRPr="008B06B1">
        <w:rPr>
          <w:bCs/>
        </w:rPr>
        <w:t xml:space="preserve">1.        </w:t>
      </w:r>
      <w:r w:rsidRPr="008B06B1">
        <w:rPr>
          <w:b/>
        </w:rPr>
        <w:t xml:space="preserve">Przedmiot zamówienia </w:t>
      </w:r>
    </w:p>
    <w:p w:rsidR="00520040" w:rsidRPr="008B06B1" w:rsidRDefault="00520040">
      <w:pPr>
        <w:jc w:val="both"/>
        <w:rPr>
          <w:b/>
        </w:rPr>
      </w:pPr>
    </w:p>
    <w:p w:rsidR="00520040" w:rsidRPr="008B06B1" w:rsidRDefault="00520040">
      <w:pPr>
        <w:jc w:val="both"/>
        <w:rPr>
          <w:b/>
        </w:rPr>
      </w:pPr>
    </w:p>
    <w:p w:rsidR="00E628BC" w:rsidRPr="008B06B1" w:rsidRDefault="00E628BC">
      <w:pPr>
        <w:jc w:val="both"/>
        <w:rPr>
          <w:b/>
        </w:rPr>
      </w:pPr>
    </w:p>
    <w:p w:rsidR="00520040" w:rsidRPr="008B06B1" w:rsidRDefault="00520040" w:rsidP="00081337">
      <w:pPr>
        <w:numPr>
          <w:ilvl w:val="0"/>
          <w:numId w:val="8"/>
        </w:numPr>
        <w:ind w:left="709"/>
        <w:jc w:val="both"/>
      </w:pPr>
      <w:r w:rsidRPr="008B06B1">
        <w:t xml:space="preserve">Przedmiotem zamówienia jest </w:t>
      </w:r>
      <w:r w:rsidR="00DE0978" w:rsidRPr="008B06B1">
        <w:t>wykonanie usługi w zakresie przeprowadzenia okresowych przeglądów konserwacyjnych żurawi sam</w:t>
      </w:r>
      <w:r w:rsidR="00E02F03">
        <w:t>ochodowych, dźwigników i suwnic oraz przeprowadzenie pomiarów rezystancji izolacji</w:t>
      </w:r>
      <w:r w:rsidR="00DE0978" w:rsidRPr="008B06B1">
        <w:t xml:space="preserve"> przy których obsłudze i konserwacji wymagane jest posiadanie kwalifikacji zgodnie z ustawą z </w:t>
      </w:r>
      <w:r w:rsidR="0016665D" w:rsidRPr="008B06B1">
        <w:t xml:space="preserve"> dnia </w:t>
      </w:r>
      <w:r w:rsidR="002C12B7" w:rsidRPr="008B06B1">
        <w:t>21</w:t>
      </w:r>
      <w:r w:rsidR="0016665D" w:rsidRPr="008B06B1">
        <w:t xml:space="preserve"> </w:t>
      </w:r>
      <w:r w:rsidR="002C12B7" w:rsidRPr="008B06B1">
        <w:t>grudnia</w:t>
      </w:r>
      <w:r w:rsidR="0016665D" w:rsidRPr="008B06B1">
        <w:t xml:space="preserve"> </w:t>
      </w:r>
      <w:r w:rsidR="002C12B7" w:rsidRPr="008B06B1">
        <w:t>2000</w:t>
      </w:r>
      <w:r w:rsidR="0016665D" w:rsidRPr="008B06B1">
        <w:t xml:space="preserve"> r. o dozorze technicznym (dz. U. z 201</w:t>
      </w:r>
      <w:r w:rsidR="002C12B7" w:rsidRPr="008B06B1">
        <w:t>9</w:t>
      </w:r>
      <w:r w:rsidR="0016665D" w:rsidRPr="008B06B1">
        <w:t xml:space="preserve"> r. poz. </w:t>
      </w:r>
      <w:r w:rsidR="002C12B7" w:rsidRPr="008B06B1">
        <w:t>667</w:t>
      </w:r>
      <w:r w:rsidR="0016665D" w:rsidRPr="008B06B1">
        <w:t xml:space="preserve"> ze zm.)</w:t>
      </w:r>
      <w:r w:rsidR="0016775A" w:rsidRPr="008B06B1">
        <w:t xml:space="preserve"> </w:t>
      </w:r>
      <w:r w:rsidRPr="008B06B1">
        <w:t>które zostały w</w:t>
      </w:r>
      <w:r w:rsidR="004E34A8" w:rsidRPr="008B06B1">
        <w:t xml:space="preserve">yszczególnione w </w:t>
      </w:r>
      <w:r w:rsidR="00B07289" w:rsidRPr="008B06B1">
        <w:t xml:space="preserve">formularzu cenowym </w:t>
      </w:r>
      <w:r w:rsidR="004B3E9B">
        <w:t>zał. nr 1</w:t>
      </w:r>
      <w:bookmarkStart w:id="0" w:name="_GoBack"/>
      <w:bookmarkEnd w:id="0"/>
      <w:r w:rsidR="00FA4208" w:rsidRPr="008B06B1">
        <w:t xml:space="preserve"> do oferty.</w:t>
      </w:r>
    </w:p>
    <w:p w:rsidR="0016665D" w:rsidRDefault="00DE0978" w:rsidP="0016665D">
      <w:pPr>
        <w:pStyle w:val="Akapitzlist"/>
        <w:numPr>
          <w:ilvl w:val="0"/>
          <w:numId w:val="8"/>
        </w:numPr>
        <w:jc w:val="both"/>
      </w:pPr>
      <w:r w:rsidRPr="008B06B1">
        <w:t xml:space="preserve">Wykonanie usługi nastąpi z zachowaniem terminów określonych zgodnie z </w:t>
      </w:r>
      <w:r w:rsidR="0016665D" w:rsidRPr="008B06B1">
        <w:t xml:space="preserve">Rozporządzeniem Ministra Przedsiębiorczości i Technologii z dnia </w:t>
      </w:r>
      <w:r w:rsidR="00C64F65">
        <w:t>21</w:t>
      </w:r>
      <w:r w:rsidR="0016665D" w:rsidRPr="008B06B1">
        <w:t xml:space="preserve"> </w:t>
      </w:r>
      <w:r w:rsidR="00163F73">
        <w:t>października</w:t>
      </w:r>
      <w:r w:rsidR="0016665D" w:rsidRPr="008B06B1">
        <w:t xml:space="preserve"> 201</w:t>
      </w:r>
      <w:r w:rsidR="00163F73">
        <w:t>8</w:t>
      </w:r>
      <w:r w:rsidR="0016665D" w:rsidRPr="008B06B1">
        <w:t xml:space="preserve"> r. w sprawie warunków technicznych dozoru technicznego w zakresie eksploatacji, napraw i modernizacji urządzeń transportu bliskiego (Dz. U. </w:t>
      </w:r>
      <w:r w:rsidR="00C46D11" w:rsidRPr="008B06B1">
        <w:t>z</w:t>
      </w:r>
      <w:r w:rsidR="0016665D" w:rsidRPr="008B06B1">
        <w:t xml:space="preserve"> 201</w:t>
      </w:r>
      <w:r w:rsidR="00163F73">
        <w:t>8</w:t>
      </w:r>
      <w:r w:rsidR="0016665D" w:rsidRPr="008B06B1">
        <w:t xml:space="preserve"> poz. </w:t>
      </w:r>
      <w:r w:rsidR="00163F73">
        <w:t>2176</w:t>
      </w:r>
      <w:r w:rsidR="0016665D" w:rsidRPr="008B06B1">
        <w:t>, załącznik nr 2).</w:t>
      </w:r>
    </w:p>
    <w:p w:rsidR="00DE0978" w:rsidRPr="008B06B1" w:rsidRDefault="00DE0978" w:rsidP="009C084F">
      <w:pPr>
        <w:numPr>
          <w:ilvl w:val="0"/>
          <w:numId w:val="8"/>
        </w:numPr>
        <w:jc w:val="both"/>
      </w:pPr>
      <w:r w:rsidRPr="008B06B1">
        <w:t>Zapłata nastąpi w formie przelewu na rachunek bankowy Wykonawcy wskazany na fakturach wystawionych po każdym wykonanym przeglądzie kontrolnym, po technicznym odbiorze  jej wykonania   i przedstawieniu zakresu wykonanych czynności konserwacyjnych w terminie 30 dni od daty wpłynięcia faktur do Zamawiającego.</w:t>
      </w:r>
      <w:r w:rsidR="00E628BC" w:rsidRPr="008B06B1">
        <w:t xml:space="preserve"> </w:t>
      </w:r>
      <w:r w:rsidR="008B06B1">
        <w:t xml:space="preserve">Do każdej faktury należy dołączyć </w:t>
      </w:r>
      <w:r w:rsidR="00A65DA6">
        <w:t>‘</w:t>
      </w:r>
      <w:r w:rsidR="008B06B1">
        <w:t xml:space="preserve">‘Potwierdzenie wykonania konserwacji”, które jest załącznikiem nr 3 do Umowy.   </w:t>
      </w:r>
      <w:r w:rsidR="00E628BC" w:rsidRPr="008B06B1">
        <w:t xml:space="preserve">Ostatnia faktura za wykonaną usługę w miesiącu grudniu musi być wystawiona do </w:t>
      </w:r>
      <w:r w:rsidR="00347A30">
        <w:rPr>
          <w:b/>
        </w:rPr>
        <w:t>1</w:t>
      </w:r>
      <w:r w:rsidR="00F813F3">
        <w:rPr>
          <w:b/>
        </w:rPr>
        <w:t>0</w:t>
      </w:r>
      <w:r w:rsidR="00E628BC" w:rsidRPr="008B06B1">
        <w:rPr>
          <w:b/>
        </w:rPr>
        <w:t xml:space="preserve"> grudnia</w:t>
      </w:r>
      <w:r w:rsidR="00C72E97">
        <w:rPr>
          <w:b/>
        </w:rPr>
        <w:t xml:space="preserve"> 2025</w:t>
      </w:r>
      <w:r w:rsidR="00E628BC" w:rsidRPr="008B06B1">
        <w:t>.</w:t>
      </w:r>
    </w:p>
    <w:p w:rsidR="00F4078B" w:rsidRPr="008B06B1" w:rsidRDefault="00DE0978" w:rsidP="00F4078B">
      <w:pPr>
        <w:pStyle w:val="Akapitzlist"/>
        <w:numPr>
          <w:ilvl w:val="0"/>
          <w:numId w:val="8"/>
        </w:numPr>
        <w:jc w:val="both"/>
      </w:pPr>
      <w:r w:rsidRPr="008B06B1">
        <w:t xml:space="preserve">Kwota, która została wyszczególnione w formularzu cenowym zał. nr </w:t>
      </w:r>
      <w:r w:rsidR="00A65DA6">
        <w:t>2</w:t>
      </w:r>
      <w:r w:rsidRPr="008B06B1">
        <w:t xml:space="preserve"> do oferty, obejmuje wszelkie koszty niezbędne do wykonania przedmiotu zamówienia, w tym koszty dojazdu do miejsc stacjonowania </w:t>
      </w:r>
      <w:r w:rsidR="00F4078B" w:rsidRPr="008B06B1">
        <w:t xml:space="preserve">urządzeń transportu bliskiego </w:t>
      </w:r>
      <w:r w:rsidR="00F4078B" w:rsidRPr="008B06B1">
        <w:rPr>
          <w:b/>
        </w:rPr>
        <w:t xml:space="preserve">oraz </w:t>
      </w:r>
      <w:r w:rsidR="006D6972" w:rsidRPr="008B06B1">
        <w:rPr>
          <w:b/>
        </w:rPr>
        <w:t xml:space="preserve">każdorazowy </w:t>
      </w:r>
      <w:r w:rsidR="00F4078B" w:rsidRPr="008B06B1">
        <w:rPr>
          <w:b/>
        </w:rPr>
        <w:t xml:space="preserve">udział konserwatora podczas badań okresowych </w:t>
      </w:r>
      <w:r w:rsidR="00420103" w:rsidRPr="008B06B1">
        <w:rPr>
          <w:b/>
        </w:rPr>
        <w:t xml:space="preserve">WDT </w:t>
      </w:r>
      <w:r w:rsidR="00F4078B" w:rsidRPr="008B06B1">
        <w:rPr>
          <w:b/>
        </w:rPr>
        <w:t>w toku eksploatacji urządzeń transportu bliskiego</w:t>
      </w:r>
      <w:r w:rsidR="00F4078B" w:rsidRPr="008B06B1">
        <w:t>.</w:t>
      </w:r>
    </w:p>
    <w:p w:rsidR="00414600" w:rsidRPr="008B06B1" w:rsidRDefault="00873EBA" w:rsidP="00414600">
      <w:pPr>
        <w:numPr>
          <w:ilvl w:val="0"/>
          <w:numId w:val="8"/>
        </w:numPr>
        <w:jc w:val="both"/>
      </w:pPr>
      <w:r w:rsidRPr="008B06B1">
        <w:t>Wykonawca ponosi koszty  materiałów i części zamiennych</w:t>
      </w:r>
      <w:r w:rsidR="00414600" w:rsidRPr="008B06B1">
        <w:t xml:space="preserve"> </w:t>
      </w:r>
      <w:r w:rsidRPr="008B06B1">
        <w:t>użytych</w:t>
      </w:r>
      <w:r w:rsidR="00414600" w:rsidRPr="008B06B1">
        <w:t xml:space="preserve"> w trakcie przeglądów konserwacyjnych do </w:t>
      </w:r>
      <w:r w:rsidRPr="008B06B1">
        <w:t>3</w:t>
      </w:r>
      <w:r w:rsidR="00414600" w:rsidRPr="008B06B1">
        <w:t>0% wartości przeglądu danego urządzenia</w:t>
      </w:r>
      <w:r w:rsidRPr="008B06B1">
        <w:t>.</w:t>
      </w:r>
      <w:r w:rsidR="00414600" w:rsidRPr="008B06B1">
        <w:t xml:space="preserve"> </w:t>
      </w:r>
    </w:p>
    <w:p w:rsidR="00E628BC" w:rsidRPr="008B06B1" w:rsidRDefault="00E628BC" w:rsidP="00E628BC">
      <w:pPr>
        <w:pStyle w:val="Akapitzlist"/>
        <w:numPr>
          <w:ilvl w:val="0"/>
          <w:numId w:val="8"/>
        </w:numPr>
        <w:spacing w:line="264" w:lineRule="auto"/>
        <w:jc w:val="both"/>
      </w:pPr>
      <w:r w:rsidRPr="008B06B1">
        <w:t>Termin realizacji zamówienia – od dnia z</w:t>
      </w:r>
      <w:r w:rsidR="00232291" w:rsidRPr="008B06B1">
        <w:t xml:space="preserve">awarcia umowy </w:t>
      </w:r>
      <w:r w:rsidR="00232291" w:rsidRPr="008B06B1">
        <w:rPr>
          <w:b/>
        </w:rPr>
        <w:t xml:space="preserve">do </w:t>
      </w:r>
      <w:r w:rsidR="00F813F3">
        <w:rPr>
          <w:b/>
        </w:rPr>
        <w:t>10</w:t>
      </w:r>
      <w:r w:rsidR="00414600" w:rsidRPr="008B06B1">
        <w:rPr>
          <w:b/>
        </w:rPr>
        <w:t>.12.</w:t>
      </w:r>
      <w:r w:rsidR="00EE3158" w:rsidRPr="008B06B1">
        <w:rPr>
          <w:b/>
        </w:rPr>
        <w:t>202</w:t>
      </w:r>
      <w:r w:rsidR="00F813F3">
        <w:rPr>
          <w:b/>
        </w:rPr>
        <w:t>5</w:t>
      </w:r>
      <w:r w:rsidRPr="008B06B1">
        <w:rPr>
          <w:b/>
        </w:rPr>
        <w:t xml:space="preserve"> r</w:t>
      </w:r>
      <w:r w:rsidRPr="008B06B1">
        <w:t>.</w:t>
      </w:r>
    </w:p>
    <w:p w:rsidR="00520040" w:rsidRPr="008B06B1" w:rsidRDefault="00520040"/>
    <w:p w:rsidR="00520040" w:rsidRPr="008B06B1" w:rsidRDefault="00520040"/>
    <w:p w:rsidR="00520040" w:rsidRPr="008B06B1" w:rsidRDefault="00520040"/>
    <w:p w:rsidR="00520040" w:rsidRPr="008B06B1" w:rsidRDefault="00520040" w:rsidP="008B14CB"/>
    <w:p w:rsidR="00A15BB6" w:rsidRDefault="00A15BB6">
      <w:pPr>
        <w:ind w:left="4956"/>
      </w:pPr>
    </w:p>
    <w:p w:rsidR="00A15BB6" w:rsidRPr="00A65DA6" w:rsidRDefault="00A15BB6">
      <w:pPr>
        <w:ind w:left="4956"/>
        <w:rPr>
          <w:color w:val="FF0000"/>
        </w:rPr>
      </w:pPr>
    </w:p>
    <w:p w:rsidR="00AE7134" w:rsidRPr="008B06B1" w:rsidRDefault="00AE7134">
      <w:pPr>
        <w:ind w:left="4956"/>
      </w:pPr>
    </w:p>
    <w:p w:rsidR="00AE7134" w:rsidRDefault="00AE7134">
      <w:pPr>
        <w:ind w:left="495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E7134" w:rsidRDefault="00AE7134">
      <w:pPr>
        <w:ind w:left="4956"/>
        <w:rPr>
          <w:rFonts w:ascii="Arial" w:hAnsi="Arial"/>
        </w:rPr>
      </w:pPr>
    </w:p>
    <w:p w:rsidR="00AE7134" w:rsidRDefault="00AE7134">
      <w:pPr>
        <w:ind w:left="4956"/>
        <w:rPr>
          <w:rFonts w:ascii="Arial" w:hAnsi="Arial"/>
        </w:rPr>
      </w:pPr>
    </w:p>
    <w:p w:rsidR="00AE7134" w:rsidRDefault="00AE7134">
      <w:pPr>
        <w:ind w:left="4956"/>
        <w:rPr>
          <w:rFonts w:ascii="Arial" w:hAnsi="Arial"/>
        </w:rPr>
      </w:pPr>
    </w:p>
    <w:sectPr w:rsidR="00AE7134" w:rsidSect="00E633A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4E" w:rsidRDefault="00D2544E" w:rsidP="00A65DA6">
      <w:r>
        <w:separator/>
      </w:r>
    </w:p>
  </w:endnote>
  <w:endnote w:type="continuationSeparator" w:id="0">
    <w:p w:rsidR="00D2544E" w:rsidRDefault="00D2544E" w:rsidP="00A6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4E" w:rsidRDefault="00D2544E" w:rsidP="00A65DA6">
      <w:r>
        <w:separator/>
      </w:r>
    </w:p>
  </w:footnote>
  <w:footnote w:type="continuationSeparator" w:id="0">
    <w:p w:rsidR="00D2544E" w:rsidRDefault="00D2544E" w:rsidP="00A6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D95"/>
    <w:multiLevelType w:val="hybridMultilevel"/>
    <w:tmpl w:val="002CDAEE"/>
    <w:lvl w:ilvl="0" w:tplc="FD1CD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6E3"/>
    <w:multiLevelType w:val="hybridMultilevel"/>
    <w:tmpl w:val="9B5A5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000"/>
    <w:multiLevelType w:val="hybridMultilevel"/>
    <w:tmpl w:val="38683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3F08"/>
    <w:multiLevelType w:val="hybridMultilevel"/>
    <w:tmpl w:val="B2BC505A"/>
    <w:lvl w:ilvl="0" w:tplc="F63AA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2F291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EE00C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0833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48A0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EA91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046A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B877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368B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9F14C0B"/>
    <w:multiLevelType w:val="multilevel"/>
    <w:tmpl w:val="FA784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40F820D1"/>
    <w:multiLevelType w:val="hybridMultilevel"/>
    <w:tmpl w:val="11FA018C"/>
    <w:lvl w:ilvl="0" w:tplc="D234B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14AA8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DC2C7F8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B43E08"/>
    <w:multiLevelType w:val="hybridMultilevel"/>
    <w:tmpl w:val="E272DDD8"/>
    <w:lvl w:ilvl="0" w:tplc="E5EC0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4E9D4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8F6C6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9426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486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90FE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CAAC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5A92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4EF5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69E36A7"/>
    <w:multiLevelType w:val="hybridMultilevel"/>
    <w:tmpl w:val="D01A0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005B20"/>
    <w:multiLevelType w:val="hybridMultilevel"/>
    <w:tmpl w:val="DA3825D8"/>
    <w:lvl w:ilvl="0" w:tplc="01845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E420A"/>
    <w:multiLevelType w:val="hybridMultilevel"/>
    <w:tmpl w:val="CB9C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62142"/>
    <w:multiLevelType w:val="multilevel"/>
    <w:tmpl w:val="090677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5854FA7"/>
    <w:multiLevelType w:val="hybridMultilevel"/>
    <w:tmpl w:val="E7E28D7C"/>
    <w:lvl w:ilvl="0" w:tplc="B630D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AE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5C1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69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01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C9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4F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E0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CC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6DE"/>
    <w:rsid w:val="000112CD"/>
    <w:rsid w:val="0002269A"/>
    <w:rsid w:val="000342E2"/>
    <w:rsid w:val="000957AB"/>
    <w:rsid w:val="000A2A86"/>
    <w:rsid w:val="000A4464"/>
    <w:rsid w:val="00163F73"/>
    <w:rsid w:val="0016665D"/>
    <w:rsid w:val="0016775A"/>
    <w:rsid w:val="00187B03"/>
    <w:rsid w:val="001D41D6"/>
    <w:rsid w:val="001E608C"/>
    <w:rsid w:val="001E73BD"/>
    <w:rsid w:val="00203918"/>
    <w:rsid w:val="00232291"/>
    <w:rsid w:val="00243B77"/>
    <w:rsid w:val="00255900"/>
    <w:rsid w:val="0025591A"/>
    <w:rsid w:val="00292403"/>
    <w:rsid w:val="002A1DB7"/>
    <w:rsid w:val="002B428E"/>
    <w:rsid w:val="002C12B7"/>
    <w:rsid w:val="002C7BD0"/>
    <w:rsid w:val="002D742E"/>
    <w:rsid w:val="002F0A68"/>
    <w:rsid w:val="00311175"/>
    <w:rsid w:val="00330533"/>
    <w:rsid w:val="00347A30"/>
    <w:rsid w:val="003A4FFC"/>
    <w:rsid w:val="003C3529"/>
    <w:rsid w:val="00405B70"/>
    <w:rsid w:val="00414600"/>
    <w:rsid w:val="00420103"/>
    <w:rsid w:val="00450B14"/>
    <w:rsid w:val="00483CD9"/>
    <w:rsid w:val="00497F6C"/>
    <w:rsid w:val="004A256D"/>
    <w:rsid w:val="004B3E9B"/>
    <w:rsid w:val="004B5534"/>
    <w:rsid w:val="004C2E1F"/>
    <w:rsid w:val="004E34A8"/>
    <w:rsid w:val="00516042"/>
    <w:rsid w:val="00520040"/>
    <w:rsid w:val="00544D96"/>
    <w:rsid w:val="0054596C"/>
    <w:rsid w:val="00551323"/>
    <w:rsid w:val="00553516"/>
    <w:rsid w:val="00563AD4"/>
    <w:rsid w:val="00567712"/>
    <w:rsid w:val="005A2AF0"/>
    <w:rsid w:val="005A47B7"/>
    <w:rsid w:val="005B45ED"/>
    <w:rsid w:val="005C7793"/>
    <w:rsid w:val="005D7DB6"/>
    <w:rsid w:val="005E2808"/>
    <w:rsid w:val="00601E54"/>
    <w:rsid w:val="0061443A"/>
    <w:rsid w:val="00624AEC"/>
    <w:rsid w:val="00633DB2"/>
    <w:rsid w:val="0064017E"/>
    <w:rsid w:val="00656477"/>
    <w:rsid w:val="006578E9"/>
    <w:rsid w:val="006643BD"/>
    <w:rsid w:val="00673899"/>
    <w:rsid w:val="0067661A"/>
    <w:rsid w:val="00685ED7"/>
    <w:rsid w:val="006933CE"/>
    <w:rsid w:val="006D5283"/>
    <w:rsid w:val="006D6972"/>
    <w:rsid w:val="006E1E5B"/>
    <w:rsid w:val="007224C3"/>
    <w:rsid w:val="0077748A"/>
    <w:rsid w:val="007A06DE"/>
    <w:rsid w:val="007B158A"/>
    <w:rsid w:val="007B7368"/>
    <w:rsid w:val="007C1C79"/>
    <w:rsid w:val="007E0EE6"/>
    <w:rsid w:val="00821952"/>
    <w:rsid w:val="0082773A"/>
    <w:rsid w:val="00864152"/>
    <w:rsid w:val="00865716"/>
    <w:rsid w:val="00873EBA"/>
    <w:rsid w:val="00874D99"/>
    <w:rsid w:val="008B06B1"/>
    <w:rsid w:val="008B14CB"/>
    <w:rsid w:val="008D07F6"/>
    <w:rsid w:val="008E51C1"/>
    <w:rsid w:val="009140D0"/>
    <w:rsid w:val="009471DB"/>
    <w:rsid w:val="009533FE"/>
    <w:rsid w:val="00953530"/>
    <w:rsid w:val="00974D38"/>
    <w:rsid w:val="009D50FA"/>
    <w:rsid w:val="009F24B4"/>
    <w:rsid w:val="00A15BB6"/>
    <w:rsid w:val="00A3674A"/>
    <w:rsid w:val="00A52244"/>
    <w:rsid w:val="00A65DA6"/>
    <w:rsid w:val="00A7137F"/>
    <w:rsid w:val="00A87643"/>
    <w:rsid w:val="00A94396"/>
    <w:rsid w:val="00AB0EC7"/>
    <w:rsid w:val="00AE67A5"/>
    <w:rsid w:val="00AE7134"/>
    <w:rsid w:val="00B07289"/>
    <w:rsid w:val="00B10075"/>
    <w:rsid w:val="00B21D50"/>
    <w:rsid w:val="00B51451"/>
    <w:rsid w:val="00BC33EB"/>
    <w:rsid w:val="00BD1BF2"/>
    <w:rsid w:val="00BF3468"/>
    <w:rsid w:val="00C100E5"/>
    <w:rsid w:val="00C27772"/>
    <w:rsid w:val="00C27D6F"/>
    <w:rsid w:val="00C32219"/>
    <w:rsid w:val="00C46D11"/>
    <w:rsid w:val="00C64DC9"/>
    <w:rsid w:val="00C64F65"/>
    <w:rsid w:val="00C72E97"/>
    <w:rsid w:val="00C935E8"/>
    <w:rsid w:val="00CA6021"/>
    <w:rsid w:val="00CB108E"/>
    <w:rsid w:val="00CD19AC"/>
    <w:rsid w:val="00CD7826"/>
    <w:rsid w:val="00D07AA9"/>
    <w:rsid w:val="00D16583"/>
    <w:rsid w:val="00D17635"/>
    <w:rsid w:val="00D2544E"/>
    <w:rsid w:val="00D342BE"/>
    <w:rsid w:val="00D42D7A"/>
    <w:rsid w:val="00D46C63"/>
    <w:rsid w:val="00D56446"/>
    <w:rsid w:val="00DE0978"/>
    <w:rsid w:val="00E02F03"/>
    <w:rsid w:val="00E21299"/>
    <w:rsid w:val="00E24E24"/>
    <w:rsid w:val="00E5689A"/>
    <w:rsid w:val="00E628BC"/>
    <w:rsid w:val="00E62E64"/>
    <w:rsid w:val="00E633A8"/>
    <w:rsid w:val="00E67C36"/>
    <w:rsid w:val="00E9104B"/>
    <w:rsid w:val="00EC37E1"/>
    <w:rsid w:val="00EC5555"/>
    <w:rsid w:val="00ED25F7"/>
    <w:rsid w:val="00EE3158"/>
    <w:rsid w:val="00EF2B11"/>
    <w:rsid w:val="00EF6F80"/>
    <w:rsid w:val="00F06FB6"/>
    <w:rsid w:val="00F07633"/>
    <w:rsid w:val="00F4078B"/>
    <w:rsid w:val="00F41FDC"/>
    <w:rsid w:val="00F813F3"/>
    <w:rsid w:val="00FA4208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20ABA"/>
  <w15:docId w15:val="{60A0AED6-3BA0-4A36-B6D5-998412E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33A8"/>
    <w:pPr>
      <w:keepNext/>
      <w:ind w:left="1416" w:firstLine="708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B2"/>
    <w:pPr>
      <w:ind w:left="720"/>
      <w:contextualSpacing/>
    </w:pPr>
  </w:style>
  <w:style w:type="table" w:styleId="Tabela-Siatka">
    <w:name w:val="Table Grid"/>
    <w:basedOn w:val="Standardowy"/>
    <w:rsid w:val="00AE7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semiHidden/>
    <w:rsid w:val="0016775A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6775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A1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1D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5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DA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5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5D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78B05A-6131-42A5-AF93-DC8AA4C2BE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                                                                                   Szczecin dnia 24</vt:lpstr>
    </vt:vector>
  </TitlesOfParts>
  <Company>PZOZ JW 1749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                                                                                   Szczecin dnia 24</dc:title>
  <dc:subject/>
  <dc:creator>Andrzej Bąkowski</dc:creator>
  <cp:keywords/>
  <dc:description/>
  <cp:lastModifiedBy>Letkomiller Marlena</cp:lastModifiedBy>
  <cp:revision>69</cp:revision>
  <cp:lastPrinted>2022-01-14T07:59:00Z</cp:lastPrinted>
  <dcterms:created xsi:type="dcterms:W3CDTF">2014-10-29T11:01:00Z</dcterms:created>
  <dcterms:modified xsi:type="dcterms:W3CDTF">2025-01-22T12:00:00Z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54a42f96-e9b5-4aa0-812a-5ace1b916b9d</vt:lpwstr>
  </property>
  <property fmtid="{D5CDD505-2E9C-101B-9397-08002B2CF9AE}" pid="3" name="bjSaver">
    <vt:lpwstr>yS7RNt3W0YtsA3bwW7bq9HkwHN+aLN+t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Andrzej Bąkowski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