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5EF" w:rsidRPr="00345FF3" w:rsidRDefault="007D5279" w:rsidP="004215EF">
      <w:pPr>
        <w:pStyle w:val="Nagwek"/>
        <w:jc w:val="right"/>
        <w:rPr>
          <w:rFonts w:ascii="Arial" w:hAnsi="Arial" w:cs="Arial"/>
        </w:rPr>
      </w:pPr>
      <w:r>
        <w:rPr>
          <w:rFonts w:ascii="Arial" w:hAnsi="Arial" w:cs="Arial"/>
        </w:rPr>
        <w:t>Hel</w:t>
      </w:r>
      <w:r w:rsidR="004215EF">
        <w:rPr>
          <w:rFonts w:ascii="Arial" w:hAnsi="Arial" w:cs="Arial"/>
        </w:rPr>
        <w:t xml:space="preserve">, dnia </w:t>
      </w:r>
      <w:r w:rsidR="000755F8">
        <w:rPr>
          <w:rFonts w:ascii="Arial" w:hAnsi="Arial" w:cs="Arial"/>
        </w:rPr>
        <w:t>26.04</w:t>
      </w:r>
      <w:r w:rsidR="004215EF">
        <w:rPr>
          <w:rFonts w:ascii="Arial" w:hAnsi="Arial" w:cs="Arial"/>
        </w:rPr>
        <w:t>.20</w:t>
      </w:r>
      <w:r w:rsidR="0061327D">
        <w:rPr>
          <w:rFonts w:ascii="Arial" w:hAnsi="Arial" w:cs="Arial"/>
        </w:rPr>
        <w:t>2</w:t>
      </w:r>
      <w:r w:rsidR="002E6E99">
        <w:rPr>
          <w:rFonts w:ascii="Arial" w:hAnsi="Arial" w:cs="Arial"/>
        </w:rPr>
        <w:t>4</w:t>
      </w:r>
      <w:r w:rsidR="004215EF" w:rsidRPr="00345FF3">
        <w:rPr>
          <w:rFonts w:ascii="Arial" w:hAnsi="Arial" w:cs="Arial"/>
        </w:rPr>
        <w:t xml:space="preserve"> r</w:t>
      </w:r>
      <w:r w:rsidR="004215EF">
        <w:rPr>
          <w:rFonts w:ascii="Arial" w:hAnsi="Arial" w:cs="Arial"/>
        </w:rPr>
        <w:t>.</w:t>
      </w:r>
    </w:p>
    <w:p w:rsidR="004F1A83" w:rsidRDefault="004F1A83" w:rsidP="00345FF3">
      <w:pPr>
        <w:pStyle w:val="Nagwek"/>
        <w:jc w:val="center"/>
        <w:rPr>
          <w:rFonts w:ascii="Arial" w:hAnsi="Arial" w:cs="Arial"/>
          <w:b/>
          <w:u w:val="single"/>
        </w:rPr>
      </w:pPr>
    </w:p>
    <w:p w:rsidR="004F1A83" w:rsidRDefault="004F1A83" w:rsidP="00345FF3">
      <w:pPr>
        <w:pStyle w:val="Nagwek"/>
        <w:jc w:val="center"/>
        <w:rPr>
          <w:rFonts w:ascii="Arial" w:hAnsi="Arial" w:cs="Arial"/>
          <w:b/>
          <w:u w:val="single"/>
        </w:rPr>
      </w:pPr>
    </w:p>
    <w:p w:rsidR="004F1A83" w:rsidRDefault="004F1A83" w:rsidP="00345FF3">
      <w:pPr>
        <w:pStyle w:val="Nagwek"/>
        <w:jc w:val="center"/>
        <w:rPr>
          <w:rFonts w:ascii="Arial" w:hAnsi="Arial" w:cs="Arial"/>
          <w:b/>
          <w:u w:val="single"/>
        </w:rPr>
      </w:pPr>
    </w:p>
    <w:p w:rsidR="005026A0" w:rsidRDefault="005026A0" w:rsidP="00345FF3">
      <w:pPr>
        <w:pStyle w:val="Nagwek"/>
        <w:jc w:val="center"/>
        <w:rPr>
          <w:rFonts w:ascii="Arial" w:hAnsi="Arial" w:cs="Arial"/>
          <w:b/>
        </w:rPr>
      </w:pPr>
      <w:r w:rsidRPr="005026A0">
        <w:rPr>
          <w:rFonts w:ascii="Arial" w:hAnsi="Arial" w:cs="Arial"/>
          <w:b/>
          <w:u w:val="single"/>
        </w:rPr>
        <w:t>INFORMACJA Z OTWARCIA OFERT</w:t>
      </w:r>
    </w:p>
    <w:p w:rsidR="005026A0" w:rsidRDefault="005026A0" w:rsidP="00345FF3">
      <w:pPr>
        <w:pStyle w:val="Nagwek"/>
        <w:jc w:val="center"/>
        <w:rPr>
          <w:rFonts w:ascii="Arial" w:hAnsi="Arial" w:cs="Arial"/>
          <w:b/>
        </w:rPr>
      </w:pPr>
    </w:p>
    <w:p w:rsidR="00904768" w:rsidRDefault="00904768" w:rsidP="00904768">
      <w:pPr>
        <w:pStyle w:val="Nagwek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postępowaniu o udzielenie zamówienia publicznego </w:t>
      </w:r>
      <w:r w:rsidRPr="00C5003F">
        <w:rPr>
          <w:rFonts w:ascii="Arial" w:hAnsi="Arial" w:cs="Arial"/>
        </w:rPr>
        <w:t xml:space="preserve">w trybie </w:t>
      </w:r>
      <w:r w:rsidR="004F1A83">
        <w:rPr>
          <w:rFonts w:ascii="Arial" w:hAnsi="Arial" w:cs="Arial"/>
        </w:rPr>
        <w:t>podstawowym</w:t>
      </w:r>
      <w:r w:rsidRPr="00C5003F">
        <w:rPr>
          <w:rFonts w:ascii="Arial" w:hAnsi="Arial" w:cs="Arial"/>
        </w:rPr>
        <w:t xml:space="preserve"> </w:t>
      </w:r>
      <w:r w:rsidRPr="0087106D">
        <w:rPr>
          <w:rFonts w:ascii="Arial" w:hAnsi="Arial" w:cs="Arial"/>
        </w:rPr>
        <w:t>na</w:t>
      </w:r>
    </w:p>
    <w:p w:rsidR="002E6E99" w:rsidRPr="002E6E99" w:rsidRDefault="000755F8" w:rsidP="002E6E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DOSTAWA SPRZĘTU MEDYCZNEGO</w:t>
      </w:r>
    </w:p>
    <w:p w:rsidR="00904768" w:rsidRDefault="00904768" w:rsidP="00904768">
      <w:pPr>
        <w:pStyle w:val="Nagwek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(nr sprawy </w:t>
      </w:r>
      <w:r w:rsidR="000755F8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</w:t>
      </w:r>
      <w:r w:rsidR="004F1A83">
        <w:rPr>
          <w:rFonts w:ascii="Arial" w:hAnsi="Arial" w:cs="Arial"/>
          <w:b/>
        </w:rPr>
        <w:t>TP</w:t>
      </w:r>
      <w:r>
        <w:rPr>
          <w:rFonts w:ascii="Arial" w:hAnsi="Arial" w:cs="Arial"/>
          <w:b/>
        </w:rPr>
        <w:t>/20</w:t>
      </w:r>
      <w:r w:rsidR="0061327D">
        <w:rPr>
          <w:rFonts w:ascii="Arial" w:hAnsi="Arial" w:cs="Arial"/>
          <w:b/>
        </w:rPr>
        <w:t>2</w:t>
      </w:r>
      <w:r w:rsidR="002E6E99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/D)</w:t>
      </w:r>
    </w:p>
    <w:p w:rsidR="004F1A83" w:rsidRDefault="004F1A83" w:rsidP="00904768">
      <w:pPr>
        <w:pStyle w:val="Nagwek"/>
        <w:jc w:val="center"/>
        <w:rPr>
          <w:rFonts w:ascii="Arial" w:hAnsi="Arial" w:cs="Arial"/>
          <w:b/>
        </w:rPr>
      </w:pPr>
    </w:p>
    <w:p w:rsidR="004F1A83" w:rsidRDefault="004F1A83" w:rsidP="00904768">
      <w:pPr>
        <w:pStyle w:val="Nagwek"/>
        <w:jc w:val="center"/>
        <w:rPr>
          <w:rFonts w:ascii="Arial" w:hAnsi="Arial" w:cs="Arial"/>
          <w:b/>
        </w:rPr>
      </w:pPr>
    </w:p>
    <w:p w:rsidR="00F528CE" w:rsidRPr="00F528CE" w:rsidRDefault="00F528CE" w:rsidP="00F528CE">
      <w:pPr>
        <w:spacing w:line="276" w:lineRule="auto"/>
        <w:ind w:left="360"/>
        <w:rPr>
          <w:rFonts w:ascii="Arial" w:hAnsi="Arial" w:cs="Arial"/>
        </w:rPr>
      </w:pPr>
      <w:r w:rsidRPr="00F528CE">
        <w:rPr>
          <w:rFonts w:ascii="Arial" w:hAnsi="Arial" w:cs="Arial"/>
        </w:rPr>
        <w:t>Zamawiający informuje, że:</w:t>
      </w:r>
    </w:p>
    <w:p w:rsidR="00F528CE" w:rsidRPr="00F528CE" w:rsidRDefault="00F528CE" w:rsidP="00F528CE">
      <w:pPr>
        <w:pStyle w:val="Akapitzlist"/>
        <w:numPr>
          <w:ilvl w:val="0"/>
          <w:numId w:val="4"/>
        </w:numPr>
        <w:spacing w:after="0"/>
        <w:ind w:left="720"/>
        <w:rPr>
          <w:rFonts w:ascii="Arial" w:hAnsi="Arial" w:cs="Arial"/>
          <w:sz w:val="20"/>
          <w:szCs w:val="20"/>
        </w:rPr>
      </w:pPr>
      <w:r w:rsidRPr="00F528CE">
        <w:rPr>
          <w:rFonts w:ascii="Arial" w:hAnsi="Arial" w:cs="Arial"/>
          <w:sz w:val="20"/>
          <w:szCs w:val="20"/>
        </w:rPr>
        <w:t>Kwota przeznaczona na realizację zamówienia to:</w:t>
      </w:r>
    </w:p>
    <w:p w:rsidR="000755F8" w:rsidRPr="000E3C63" w:rsidRDefault="000755F8" w:rsidP="000755F8">
      <w:pPr>
        <w:pStyle w:val="Nagwek1"/>
        <w:ind w:left="720" w:firstLine="0"/>
        <w:rPr>
          <w:rFonts w:ascii="Arial" w:hAnsi="Arial"/>
          <w:b w:val="0"/>
          <w:bCs/>
          <w:sz w:val="20"/>
        </w:rPr>
      </w:pPr>
      <w:r>
        <w:rPr>
          <w:rFonts w:ascii="Arial" w:hAnsi="Arial"/>
          <w:bCs/>
          <w:sz w:val="20"/>
        </w:rPr>
        <w:t xml:space="preserve">Pakiet 1 </w:t>
      </w:r>
      <w:r w:rsidRPr="000E3C63">
        <w:rPr>
          <w:rFonts w:ascii="Arial" w:hAnsi="Arial"/>
          <w:b w:val="0"/>
          <w:bCs/>
          <w:sz w:val="20"/>
        </w:rPr>
        <w:t xml:space="preserve">– </w:t>
      </w:r>
      <w:r>
        <w:rPr>
          <w:rFonts w:ascii="Arial" w:hAnsi="Arial" w:cs="Arial"/>
          <w:b w:val="0"/>
          <w:sz w:val="20"/>
        </w:rPr>
        <w:t>Doposażenie oddziałów szpitala</w:t>
      </w:r>
      <w:r>
        <w:rPr>
          <w:rFonts w:ascii="Arial" w:hAnsi="Arial"/>
          <w:b w:val="0"/>
          <w:bCs/>
          <w:sz w:val="20"/>
        </w:rPr>
        <w:t xml:space="preserve">– </w:t>
      </w:r>
      <w:r w:rsidRPr="00E03070">
        <w:rPr>
          <w:rFonts w:ascii="Arial" w:eastAsia="Calibri" w:hAnsi="Arial" w:cs="Arial"/>
          <w:b w:val="0"/>
          <w:color w:val="0000FF"/>
          <w:sz w:val="20"/>
          <w:lang w:eastAsia="en-US"/>
        </w:rPr>
        <w:t>153.200,00</w:t>
      </w:r>
      <w:r>
        <w:rPr>
          <w:rFonts w:ascii="Arial" w:hAnsi="Arial"/>
          <w:b w:val="0"/>
          <w:bCs/>
          <w:sz w:val="20"/>
        </w:rPr>
        <w:t xml:space="preserve"> </w:t>
      </w:r>
    </w:p>
    <w:p w:rsidR="000755F8" w:rsidRDefault="000755F8" w:rsidP="000755F8">
      <w:pPr>
        <w:pStyle w:val="Nagwek1"/>
        <w:ind w:left="720" w:firstLine="0"/>
        <w:rPr>
          <w:rFonts w:ascii="Arial" w:hAnsi="Arial"/>
          <w:b w:val="0"/>
          <w:bCs/>
          <w:sz w:val="20"/>
        </w:rPr>
      </w:pPr>
      <w:r>
        <w:rPr>
          <w:rFonts w:ascii="Arial" w:hAnsi="Arial"/>
          <w:bCs/>
          <w:sz w:val="20"/>
        </w:rPr>
        <w:t xml:space="preserve">Pakiet </w:t>
      </w:r>
      <w:r w:rsidRPr="000E3C63">
        <w:rPr>
          <w:rFonts w:ascii="Arial" w:hAnsi="Arial"/>
          <w:bCs/>
          <w:sz w:val="20"/>
        </w:rPr>
        <w:t>2</w:t>
      </w:r>
      <w:r w:rsidRPr="000E3C63">
        <w:rPr>
          <w:rFonts w:ascii="Arial" w:hAnsi="Arial"/>
          <w:b w:val="0"/>
          <w:bCs/>
          <w:sz w:val="20"/>
        </w:rPr>
        <w:t xml:space="preserve"> – </w:t>
      </w:r>
      <w:r w:rsidR="008E66F6">
        <w:rPr>
          <w:rFonts w:ascii="Arial" w:hAnsi="Arial" w:cs="Arial"/>
          <w:b w:val="0"/>
          <w:sz w:val="20"/>
        </w:rPr>
        <w:t>Doposażenie s</w:t>
      </w:r>
      <w:r>
        <w:rPr>
          <w:rFonts w:ascii="Arial" w:hAnsi="Arial" w:cs="Arial"/>
          <w:b w:val="0"/>
          <w:sz w:val="20"/>
        </w:rPr>
        <w:t>ali zabiegowej szpitala</w:t>
      </w:r>
      <w:r>
        <w:rPr>
          <w:rFonts w:ascii="Arial" w:hAnsi="Arial"/>
          <w:b w:val="0"/>
          <w:bCs/>
          <w:sz w:val="20"/>
        </w:rPr>
        <w:t xml:space="preserve"> – </w:t>
      </w:r>
      <w:r w:rsidRPr="00E03070">
        <w:rPr>
          <w:rFonts w:ascii="Arial" w:eastAsia="Calibri" w:hAnsi="Arial" w:cs="Arial"/>
          <w:b w:val="0"/>
          <w:color w:val="0000FF"/>
          <w:sz w:val="20"/>
          <w:lang w:eastAsia="en-US"/>
        </w:rPr>
        <w:t>192.000,00</w:t>
      </w:r>
    </w:p>
    <w:p w:rsidR="000755F8" w:rsidRPr="000755F8" w:rsidRDefault="000755F8" w:rsidP="000755F8">
      <w:pPr>
        <w:pStyle w:val="Nagwek1"/>
        <w:ind w:left="720" w:firstLine="0"/>
        <w:rPr>
          <w:rFonts w:ascii="Arial" w:hAnsi="Arial"/>
          <w:b w:val="0"/>
          <w:bCs/>
          <w:sz w:val="20"/>
        </w:rPr>
      </w:pPr>
      <w:r>
        <w:rPr>
          <w:rFonts w:ascii="Arial" w:hAnsi="Arial"/>
          <w:bCs/>
          <w:sz w:val="20"/>
        </w:rPr>
        <w:t>Pakiet</w:t>
      </w:r>
      <w:r w:rsidRPr="000E3C63">
        <w:rPr>
          <w:rFonts w:ascii="Arial" w:hAnsi="Arial"/>
          <w:bCs/>
          <w:sz w:val="20"/>
        </w:rPr>
        <w:t xml:space="preserve"> 3</w:t>
      </w:r>
      <w:r w:rsidRPr="000E3C63">
        <w:rPr>
          <w:rFonts w:ascii="Arial" w:hAnsi="Arial"/>
          <w:b w:val="0"/>
          <w:bCs/>
          <w:sz w:val="20"/>
        </w:rPr>
        <w:t xml:space="preserve"> – </w:t>
      </w:r>
      <w:r>
        <w:rPr>
          <w:rFonts w:ascii="Arial" w:hAnsi="Arial"/>
          <w:b w:val="0"/>
          <w:bCs/>
          <w:sz w:val="20"/>
        </w:rPr>
        <w:t>Doposażenie laboratorium szpitala</w:t>
      </w:r>
      <w:r w:rsidRPr="009B725F">
        <w:rPr>
          <w:rFonts w:ascii="Arial" w:hAnsi="Arial"/>
          <w:b w:val="0"/>
          <w:bCs/>
          <w:sz w:val="20"/>
        </w:rPr>
        <w:t xml:space="preserve"> </w:t>
      </w:r>
      <w:r>
        <w:rPr>
          <w:rFonts w:ascii="Arial" w:hAnsi="Arial"/>
          <w:b w:val="0"/>
          <w:bCs/>
          <w:sz w:val="20"/>
        </w:rPr>
        <w:t xml:space="preserve">– </w:t>
      </w:r>
      <w:r w:rsidRPr="00E03070">
        <w:rPr>
          <w:rFonts w:ascii="Arial" w:eastAsia="Calibri" w:hAnsi="Arial" w:cs="Arial"/>
          <w:b w:val="0"/>
          <w:color w:val="0000FF"/>
          <w:sz w:val="20"/>
          <w:lang w:eastAsia="en-US"/>
        </w:rPr>
        <w:t>22.200,00</w:t>
      </w:r>
    </w:p>
    <w:p w:rsidR="00F528CE" w:rsidRPr="00F528CE" w:rsidRDefault="00F528CE" w:rsidP="00F528CE">
      <w:pPr>
        <w:spacing w:line="276" w:lineRule="auto"/>
        <w:rPr>
          <w:rFonts w:ascii="Arial" w:hAnsi="Arial" w:cs="Arial"/>
        </w:rPr>
      </w:pPr>
    </w:p>
    <w:p w:rsidR="00F528CE" w:rsidRPr="00F528CE" w:rsidRDefault="00F528CE" w:rsidP="00F528CE">
      <w:pPr>
        <w:pStyle w:val="Akapitzlist"/>
        <w:numPr>
          <w:ilvl w:val="0"/>
          <w:numId w:val="4"/>
        </w:numPr>
        <w:spacing w:after="0"/>
        <w:ind w:left="720"/>
        <w:rPr>
          <w:rFonts w:ascii="Arial" w:hAnsi="Arial" w:cs="Arial"/>
          <w:sz w:val="20"/>
          <w:szCs w:val="20"/>
        </w:rPr>
      </w:pPr>
      <w:r w:rsidRPr="00F528CE">
        <w:rPr>
          <w:rFonts w:ascii="Arial" w:hAnsi="Arial" w:cs="Arial"/>
          <w:sz w:val="20"/>
          <w:szCs w:val="20"/>
        </w:rPr>
        <w:t>Otwarto oferty złożone przez następujących Wykonawców:</w:t>
      </w:r>
    </w:p>
    <w:p w:rsidR="00F528CE" w:rsidRDefault="00F528CE" w:rsidP="004F1A83">
      <w:pPr>
        <w:ind w:left="360"/>
        <w:rPr>
          <w:rFonts w:ascii="Arial" w:hAnsi="Arial" w:cs="Arial"/>
        </w:rPr>
      </w:pPr>
    </w:p>
    <w:tbl>
      <w:tblPr>
        <w:tblW w:w="8672" w:type="dxa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3457"/>
        <w:gridCol w:w="1393"/>
        <w:gridCol w:w="1521"/>
        <w:gridCol w:w="1521"/>
      </w:tblGrid>
      <w:tr w:rsidR="000755F8" w:rsidTr="00B7603B">
        <w:trPr>
          <w:cantSplit/>
          <w:trHeight w:val="367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F8" w:rsidRDefault="000755F8" w:rsidP="004F1A8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Numer oferty</w:t>
            </w:r>
          </w:p>
        </w:tc>
        <w:tc>
          <w:tcPr>
            <w:tcW w:w="3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F8" w:rsidRDefault="000755F8" w:rsidP="007D2B5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F8" w:rsidRDefault="000755F8" w:rsidP="007D2B54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brutto</w:t>
            </w:r>
          </w:p>
        </w:tc>
      </w:tr>
      <w:tr w:rsidR="000755F8" w:rsidTr="00B7603B">
        <w:trPr>
          <w:cantSplit/>
          <w:trHeight w:val="250"/>
        </w:trPr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F8" w:rsidRDefault="000755F8" w:rsidP="004F1A8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F8" w:rsidRDefault="000755F8" w:rsidP="004F1A8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F8" w:rsidRPr="0018594D" w:rsidRDefault="000755F8" w:rsidP="000755F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594D">
              <w:rPr>
                <w:rFonts w:ascii="Arial" w:hAnsi="Arial" w:cs="Arial"/>
                <w:b/>
                <w:sz w:val="18"/>
                <w:szCs w:val="18"/>
              </w:rPr>
              <w:t xml:space="preserve">Pakiet 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F8" w:rsidRPr="0018594D" w:rsidRDefault="000755F8" w:rsidP="000755F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594D">
              <w:rPr>
                <w:rFonts w:ascii="Arial" w:hAnsi="Arial" w:cs="Arial"/>
                <w:b/>
                <w:sz w:val="18"/>
                <w:szCs w:val="18"/>
              </w:rPr>
              <w:t xml:space="preserve">Pakiet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F8" w:rsidRPr="0018594D" w:rsidRDefault="000755F8" w:rsidP="000755F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594D">
              <w:rPr>
                <w:rFonts w:ascii="Arial" w:hAnsi="Arial" w:cs="Arial"/>
                <w:b/>
                <w:sz w:val="18"/>
                <w:szCs w:val="18"/>
              </w:rPr>
              <w:t xml:space="preserve">Pakiet 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0755F8" w:rsidRPr="00695E62" w:rsidTr="00B7603B">
        <w:trPr>
          <w:cantSplit/>
          <w:trHeight w:val="66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F8" w:rsidRPr="00695E62" w:rsidRDefault="000755F8" w:rsidP="00695E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5E62">
              <w:rPr>
                <w:rFonts w:ascii="Arial" w:hAnsi="Arial" w:cs="Arial"/>
              </w:rPr>
              <w:t>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F8" w:rsidRDefault="00B154FF" w:rsidP="00695E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ERES MEDICAL Sp. z o.o.</w:t>
            </w:r>
          </w:p>
          <w:p w:rsidR="00B7603B" w:rsidRDefault="00B7603B" w:rsidP="00695E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Płouszowice Kol. 64B</w:t>
            </w:r>
          </w:p>
          <w:p w:rsidR="00B154FF" w:rsidRPr="00695E62" w:rsidRDefault="00B154FF" w:rsidP="00695E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21-008 Tomaszowice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F8" w:rsidRPr="00695E62" w:rsidRDefault="00B154FF" w:rsidP="00695E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165.024,00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F8" w:rsidRPr="00695E62" w:rsidRDefault="00B154FF" w:rsidP="00695E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191.997,00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F8" w:rsidRPr="00695E62" w:rsidRDefault="00B154FF" w:rsidP="00695E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22.140,00</w:t>
            </w:r>
          </w:p>
        </w:tc>
      </w:tr>
    </w:tbl>
    <w:p w:rsidR="0006408F" w:rsidRDefault="0006408F" w:rsidP="0006408F">
      <w:pPr>
        <w:pStyle w:val="Nagwek1"/>
        <w:rPr>
          <w:rFonts w:ascii="Arial" w:hAnsi="Arial" w:cs="Arial"/>
          <w:sz w:val="20"/>
        </w:rPr>
      </w:pPr>
    </w:p>
    <w:p w:rsidR="00AB63F1" w:rsidRDefault="00AB63F1" w:rsidP="0006408F">
      <w:pPr>
        <w:rPr>
          <w:rFonts w:ascii="Arial" w:hAnsi="Arial" w:cs="Arial"/>
          <w:b/>
        </w:rPr>
      </w:pPr>
      <w:bookmarkStart w:id="0" w:name="_GoBack"/>
      <w:bookmarkEnd w:id="0"/>
    </w:p>
    <w:sectPr w:rsidR="00AB63F1" w:rsidSect="004F1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67F" w:rsidRDefault="009E667F" w:rsidP="0006408F">
      <w:r>
        <w:separator/>
      </w:r>
    </w:p>
  </w:endnote>
  <w:endnote w:type="continuationSeparator" w:id="0">
    <w:p w:rsidR="009E667F" w:rsidRDefault="009E667F" w:rsidP="0006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67F" w:rsidRDefault="009E667F" w:rsidP="0006408F">
      <w:r>
        <w:separator/>
      </w:r>
    </w:p>
  </w:footnote>
  <w:footnote w:type="continuationSeparator" w:id="0">
    <w:p w:rsidR="009E667F" w:rsidRDefault="009E667F" w:rsidP="00064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6AC9"/>
    <w:multiLevelType w:val="hybridMultilevel"/>
    <w:tmpl w:val="D93EAA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E588C"/>
    <w:multiLevelType w:val="hybridMultilevel"/>
    <w:tmpl w:val="6EC26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A1F26"/>
    <w:multiLevelType w:val="hybridMultilevel"/>
    <w:tmpl w:val="412EF46E"/>
    <w:lvl w:ilvl="0" w:tplc="7B9A4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7A026C"/>
    <w:multiLevelType w:val="hybridMultilevel"/>
    <w:tmpl w:val="32566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08F"/>
    <w:rsid w:val="00044C7C"/>
    <w:rsid w:val="00045D5A"/>
    <w:rsid w:val="00046274"/>
    <w:rsid w:val="0006408F"/>
    <w:rsid w:val="000755F8"/>
    <w:rsid w:val="000836A4"/>
    <w:rsid w:val="0008624C"/>
    <w:rsid w:val="00132A5F"/>
    <w:rsid w:val="0018594D"/>
    <w:rsid w:val="00187951"/>
    <w:rsid w:val="001937EF"/>
    <w:rsid w:val="001D3F05"/>
    <w:rsid w:val="001F2D43"/>
    <w:rsid w:val="001F73F8"/>
    <w:rsid w:val="00221BFD"/>
    <w:rsid w:val="002A459F"/>
    <w:rsid w:val="002E6E99"/>
    <w:rsid w:val="00333F72"/>
    <w:rsid w:val="00345FF3"/>
    <w:rsid w:val="003A0D71"/>
    <w:rsid w:val="003A32FA"/>
    <w:rsid w:val="003D28AE"/>
    <w:rsid w:val="00411442"/>
    <w:rsid w:val="00412F21"/>
    <w:rsid w:val="004215EF"/>
    <w:rsid w:val="00446A4B"/>
    <w:rsid w:val="004666E3"/>
    <w:rsid w:val="004F1A83"/>
    <w:rsid w:val="005026A0"/>
    <w:rsid w:val="00504FB3"/>
    <w:rsid w:val="00535CED"/>
    <w:rsid w:val="005E72D9"/>
    <w:rsid w:val="005F3442"/>
    <w:rsid w:val="005F7914"/>
    <w:rsid w:val="0061327D"/>
    <w:rsid w:val="0061788C"/>
    <w:rsid w:val="006560A0"/>
    <w:rsid w:val="00695E62"/>
    <w:rsid w:val="00712FEA"/>
    <w:rsid w:val="007510BA"/>
    <w:rsid w:val="007A4417"/>
    <w:rsid w:val="007D5279"/>
    <w:rsid w:val="00815A10"/>
    <w:rsid w:val="008225CC"/>
    <w:rsid w:val="008C089D"/>
    <w:rsid w:val="008E66F6"/>
    <w:rsid w:val="008F449E"/>
    <w:rsid w:val="00904768"/>
    <w:rsid w:val="009118D0"/>
    <w:rsid w:val="00921FAB"/>
    <w:rsid w:val="0092436F"/>
    <w:rsid w:val="00933D2E"/>
    <w:rsid w:val="00935758"/>
    <w:rsid w:val="009359E4"/>
    <w:rsid w:val="009A5264"/>
    <w:rsid w:val="009B7747"/>
    <w:rsid w:val="009C1132"/>
    <w:rsid w:val="009E667F"/>
    <w:rsid w:val="00A035EA"/>
    <w:rsid w:val="00A063F3"/>
    <w:rsid w:val="00A320CB"/>
    <w:rsid w:val="00A35BAB"/>
    <w:rsid w:val="00A552DD"/>
    <w:rsid w:val="00A62CDF"/>
    <w:rsid w:val="00AB36E4"/>
    <w:rsid w:val="00AB63F1"/>
    <w:rsid w:val="00AC0432"/>
    <w:rsid w:val="00AD2A73"/>
    <w:rsid w:val="00AD3C56"/>
    <w:rsid w:val="00B03488"/>
    <w:rsid w:val="00B154FF"/>
    <w:rsid w:val="00B474B7"/>
    <w:rsid w:val="00B52E70"/>
    <w:rsid w:val="00B73F68"/>
    <w:rsid w:val="00B7603B"/>
    <w:rsid w:val="00BC36F9"/>
    <w:rsid w:val="00C11C2F"/>
    <w:rsid w:val="00C12BB2"/>
    <w:rsid w:val="00C23FEE"/>
    <w:rsid w:val="00CE034C"/>
    <w:rsid w:val="00D042A6"/>
    <w:rsid w:val="00D17046"/>
    <w:rsid w:val="00D24808"/>
    <w:rsid w:val="00D33930"/>
    <w:rsid w:val="00DD0152"/>
    <w:rsid w:val="00E33023"/>
    <w:rsid w:val="00E6768B"/>
    <w:rsid w:val="00E82BD5"/>
    <w:rsid w:val="00E873D5"/>
    <w:rsid w:val="00EC5F4A"/>
    <w:rsid w:val="00EF7C06"/>
    <w:rsid w:val="00F11BB8"/>
    <w:rsid w:val="00F359E3"/>
    <w:rsid w:val="00F528CE"/>
    <w:rsid w:val="00FA2DB6"/>
    <w:rsid w:val="00FC53D0"/>
    <w:rsid w:val="00FE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21F7A"/>
  <w15:docId w15:val="{4579A32E-6E14-41AD-B811-38C60AC9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408F"/>
    <w:pPr>
      <w:keepNext/>
      <w:tabs>
        <w:tab w:val="left" w:pos="5040"/>
      </w:tabs>
      <w:ind w:firstLine="5040"/>
      <w:outlineLvl w:val="0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408F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640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4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40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40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F7C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6768B"/>
    <w:rPr>
      <w:color w:val="0000FF" w:themeColor="hyperlink"/>
      <w:u w:val="single"/>
    </w:rPr>
  </w:style>
  <w:style w:type="paragraph" w:customStyle="1" w:styleId="Standard">
    <w:name w:val="Standard"/>
    <w:rsid w:val="005F79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8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8D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EEB478A-541A-4A41-BC40-807EAC57DFB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lapinska5600</dc:creator>
  <cp:lastModifiedBy>Kos Dorota</cp:lastModifiedBy>
  <cp:revision>44</cp:revision>
  <cp:lastPrinted>2017-05-12T05:30:00Z</cp:lastPrinted>
  <dcterms:created xsi:type="dcterms:W3CDTF">2017-01-28T17:05:00Z</dcterms:created>
  <dcterms:modified xsi:type="dcterms:W3CDTF">2024-04-26T09:02:00Z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9429ea66-ff22-4ac3-bf64-8e5138013fbe</vt:lpwstr>
  </property>
  <property fmtid="{D5CDD505-2E9C-101B-9397-08002B2CF9AE}" pid="3" name="bjSaver">
    <vt:lpwstr>BbdwkG0ZZHBS31XGXqJ/MXUVzJyTbsPn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