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06E6" w14:textId="778A2E38" w:rsidR="002F31F7" w:rsidRPr="00375D0C" w:rsidRDefault="00000000" w:rsidP="006055C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75D0C">
        <w:rPr>
          <w:rFonts w:ascii="Arial" w:eastAsia="Verdana" w:hAnsi="Arial" w:cs="Arial"/>
          <w:sz w:val="22"/>
          <w:szCs w:val="22"/>
        </w:rPr>
        <w:t xml:space="preserve">Rząska, </w:t>
      </w:r>
      <w:r w:rsidR="00375D0C" w:rsidRPr="00375D0C">
        <w:rPr>
          <w:rFonts w:ascii="Arial" w:eastAsia="Verdana" w:hAnsi="Arial" w:cs="Arial"/>
          <w:sz w:val="22"/>
          <w:szCs w:val="22"/>
        </w:rPr>
        <w:t>2025-01-10</w:t>
      </w:r>
    </w:p>
    <w:p w14:paraId="0414133B" w14:textId="2708ACF1" w:rsidR="002F31F7" w:rsidRPr="00375D0C" w:rsidRDefault="00000000" w:rsidP="006055C2">
      <w:pPr>
        <w:spacing w:line="360" w:lineRule="auto"/>
        <w:rPr>
          <w:rFonts w:ascii="Arial" w:hAnsi="Arial" w:cs="Arial"/>
          <w:sz w:val="22"/>
          <w:szCs w:val="22"/>
        </w:rPr>
      </w:pPr>
      <w:r w:rsidRPr="00375D0C">
        <w:rPr>
          <w:rFonts w:ascii="Arial" w:eastAsia="Verdana" w:hAnsi="Arial" w:cs="Arial"/>
          <w:b/>
          <w:sz w:val="22"/>
          <w:szCs w:val="22"/>
        </w:rPr>
        <w:t xml:space="preserve">Sygnatura: </w:t>
      </w:r>
      <w:r w:rsidR="00375D0C" w:rsidRPr="00375D0C">
        <w:rPr>
          <w:rFonts w:ascii="Arial" w:eastAsia="Verdana" w:hAnsi="Arial" w:cs="Arial"/>
          <w:b/>
          <w:sz w:val="22"/>
          <w:szCs w:val="22"/>
        </w:rPr>
        <w:t xml:space="preserve">sygn. </w:t>
      </w:r>
      <w:bookmarkStart w:id="0" w:name="_Hlk156546696"/>
      <w:r w:rsidR="00375D0C" w:rsidRPr="00375D0C">
        <w:rPr>
          <w:rFonts w:ascii="Arial" w:eastAsia="Verdana" w:hAnsi="Arial" w:cs="Arial"/>
          <w:b/>
          <w:sz w:val="22"/>
          <w:szCs w:val="22"/>
        </w:rPr>
        <w:t>82/SAM/24</w:t>
      </w:r>
      <w:bookmarkEnd w:id="0"/>
      <w:r w:rsidR="00375D0C" w:rsidRPr="00375D0C">
        <w:rPr>
          <w:rFonts w:ascii="Arial" w:eastAsia="Verdana" w:hAnsi="Arial" w:cs="Arial"/>
          <w:b/>
          <w:sz w:val="22"/>
          <w:szCs w:val="22"/>
        </w:rPr>
        <w:t>.</w:t>
      </w:r>
    </w:p>
    <w:p w14:paraId="531EF77F" w14:textId="12DF70B2" w:rsidR="00375D0C" w:rsidRPr="00375D0C" w:rsidRDefault="00000000" w:rsidP="00375D0C">
      <w:pPr>
        <w:spacing w:line="360" w:lineRule="auto"/>
        <w:rPr>
          <w:rFonts w:ascii="Arial" w:eastAsia="Verdana" w:hAnsi="Arial" w:cs="Arial"/>
          <w:b/>
          <w:sz w:val="22"/>
          <w:szCs w:val="22"/>
        </w:rPr>
      </w:pPr>
      <w:r w:rsidRPr="00375D0C">
        <w:rPr>
          <w:rFonts w:ascii="Arial" w:eastAsia="Verdana" w:hAnsi="Arial" w:cs="Arial"/>
          <w:b/>
          <w:sz w:val="22"/>
          <w:szCs w:val="22"/>
        </w:rPr>
        <w:t xml:space="preserve">Dotyczy: </w:t>
      </w:r>
      <w:r w:rsidR="00375D0C" w:rsidRPr="00375D0C">
        <w:rPr>
          <w:rFonts w:ascii="Arial" w:eastAsia="Verdana" w:hAnsi="Arial" w:cs="Arial"/>
          <w:b/>
          <w:sz w:val="22"/>
          <w:szCs w:val="22"/>
        </w:rPr>
        <w:t>„</w:t>
      </w:r>
      <w:r w:rsidR="00375D0C" w:rsidRPr="00375D0C">
        <w:rPr>
          <w:rFonts w:ascii="Arial" w:eastAsia="Verdana" w:hAnsi="Arial" w:cs="Arial"/>
          <w:b/>
          <w:bCs/>
          <w:sz w:val="22"/>
          <w:szCs w:val="22"/>
        </w:rPr>
        <w:t>Naprawa pojazdów w roku 2025 dla 35 Wojskowego Oddziału Gospodarczego oraz jednostek i instytucji wojskowych będących na zaopatrzeniu logistycznym</w:t>
      </w:r>
      <w:r w:rsidR="00375D0C" w:rsidRPr="00375D0C">
        <w:rPr>
          <w:rFonts w:ascii="Arial" w:eastAsia="Verdana" w:hAnsi="Arial" w:cs="Arial"/>
          <w:b/>
          <w:sz w:val="22"/>
          <w:szCs w:val="22"/>
        </w:rPr>
        <w:t xml:space="preserve">” </w:t>
      </w:r>
    </w:p>
    <w:p w14:paraId="0B1CDEF7" w14:textId="6609A79D" w:rsidR="002F31F7" w:rsidRPr="00375D0C" w:rsidRDefault="00000000" w:rsidP="00375D0C">
      <w:pPr>
        <w:spacing w:line="360" w:lineRule="auto"/>
        <w:rPr>
          <w:rFonts w:ascii="Arial" w:hAnsi="Arial" w:cs="Arial"/>
          <w:sz w:val="22"/>
          <w:szCs w:val="22"/>
        </w:rPr>
      </w:pPr>
      <w:r w:rsidRPr="00375D0C">
        <w:rPr>
          <w:rFonts w:ascii="Arial" w:eastAsia="Verdana" w:hAnsi="Arial" w:cs="Arial"/>
          <w:b/>
          <w:sz w:val="22"/>
          <w:szCs w:val="22"/>
        </w:rPr>
        <w:t>Informacja z otwarcia ofert</w:t>
      </w:r>
    </w:p>
    <w:p w14:paraId="0B768E0E" w14:textId="77777777" w:rsidR="002F31F7" w:rsidRPr="00375D0C" w:rsidRDefault="00000000" w:rsidP="006055C2">
      <w:pPr>
        <w:spacing w:line="360" w:lineRule="auto"/>
        <w:rPr>
          <w:rFonts w:ascii="Arial" w:hAnsi="Arial" w:cs="Arial"/>
          <w:sz w:val="22"/>
          <w:szCs w:val="22"/>
        </w:rPr>
      </w:pPr>
      <w:r w:rsidRPr="00375D0C">
        <w:rPr>
          <w:rFonts w:ascii="Arial" w:eastAsia="Verdana" w:hAnsi="Arial" w:cs="Arial"/>
          <w:sz w:val="22"/>
          <w:szCs w:val="22"/>
        </w:rPr>
        <w:t>Zamawiający na podstawie art. 222 ust. 5 ustawy z dnia 11 września 2019 r. Prawo zamówień publicznych przekazuje poniżej informacje z otwarcia ofert:</w:t>
      </w:r>
    </w:p>
    <w:p w14:paraId="17F8A4C0" w14:textId="77777777" w:rsidR="0056733A" w:rsidRPr="00375D0C" w:rsidRDefault="0056733A" w:rsidP="00077B62">
      <w:pPr>
        <w:ind w:left="3855"/>
        <w:jc w:val="center"/>
        <w:rPr>
          <w:rFonts w:ascii="Arial" w:hAnsi="Arial" w:cs="Arial"/>
          <w:sz w:val="22"/>
          <w:szCs w:val="22"/>
        </w:rPr>
      </w:pPr>
    </w:p>
    <w:p w14:paraId="35866751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Cz. Nr 1</w:t>
      </w:r>
    </w:p>
    <w:p w14:paraId="003661D3" w14:textId="77777777" w:rsidR="00375D0C" w:rsidRPr="00375D0C" w:rsidRDefault="00375D0C" w:rsidP="00375D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200" w:line="360" w:lineRule="auto"/>
        <w:contextualSpacing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COGNOR S.A. Oddział PTS w Krakowie</w:t>
      </w:r>
    </w:p>
    <w:p w14:paraId="4153957F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 w:firstLine="710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ul. Mrozowa 6, 31-752 Kraków</w:t>
      </w:r>
    </w:p>
    <w:p w14:paraId="3E9B0BAB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 w:firstLine="710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NIP 1181234296 </w:t>
      </w:r>
    </w:p>
    <w:p w14:paraId="5D1B81E0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 w:firstLine="710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REGON 012859760 </w:t>
      </w:r>
    </w:p>
    <w:p w14:paraId="035257A7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 w:firstLine="710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WOJEWÓDZTWO małopolskie</w:t>
      </w:r>
    </w:p>
    <w:p w14:paraId="08F95D04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 w:firstLine="710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Średnie przedsiębiorstwo</w:t>
      </w:r>
    </w:p>
    <w:p w14:paraId="61721089" w14:textId="77777777" w:rsidR="00375D0C" w:rsidRPr="00375D0C" w:rsidRDefault="00375D0C" w:rsidP="00375D0C">
      <w:pPr>
        <w:numPr>
          <w:ilvl w:val="0"/>
          <w:numId w:val="2"/>
        </w:numPr>
        <w:spacing w:after="0" w:line="480" w:lineRule="auto"/>
        <w:ind w:hanging="518"/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  <w:t>Wartość:</w:t>
      </w: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 307 500,00 </w:t>
      </w:r>
      <w:r w:rsidRPr="00375D0C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  <w:t xml:space="preserve"> złotych brutto,</w:t>
      </w: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 </w:t>
      </w:r>
    </w:p>
    <w:p w14:paraId="6FF13D6F" w14:textId="77777777" w:rsidR="00375D0C" w:rsidRPr="00375D0C" w:rsidRDefault="00375D0C" w:rsidP="00375D0C">
      <w:pPr>
        <w:spacing w:after="200" w:line="480" w:lineRule="auto"/>
        <w:ind w:hanging="518"/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       (słownie: .trzysta siedem tysięcy pięćset złotych 00/100)</w:t>
      </w:r>
    </w:p>
    <w:p w14:paraId="14CECEE7" w14:textId="77777777" w:rsidR="00375D0C" w:rsidRPr="00375D0C" w:rsidRDefault="00375D0C" w:rsidP="00375D0C">
      <w:pPr>
        <w:spacing w:after="200" w:line="480" w:lineRule="auto"/>
        <w:ind w:hanging="518"/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  <w:t xml:space="preserve">            netto</w:t>
      </w: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: 250 000,00 zł.    </w:t>
      </w:r>
      <w:r w:rsidRPr="00375D0C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  <w:t xml:space="preserve"> </w:t>
      </w: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         </w:t>
      </w:r>
    </w:p>
    <w:p w14:paraId="5CE425E5" w14:textId="77777777" w:rsidR="00375D0C" w:rsidRPr="00375D0C" w:rsidRDefault="00375D0C" w:rsidP="00375D0C">
      <w:pPr>
        <w:spacing w:after="0" w:line="276" w:lineRule="auto"/>
        <w:ind w:left="774" w:hanging="518"/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      </w:t>
      </w:r>
      <w:r w:rsidRPr="00375D0C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  <w:t xml:space="preserve">      II. : kompetencje pracowników</w:t>
      </w:r>
    </w:p>
    <w:p w14:paraId="378EA1F3" w14:textId="77777777" w:rsidR="00375D0C" w:rsidRPr="00375D0C" w:rsidRDefault="00375D0C" w:rsidP="00375D0C">
      <w:pPr>
        <w:spacing w:after="0" w:line="276" w:lineRule="auto"/>
        <w:ind w:left="774" w:hanging="518"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</w:p>
    <w:p w14:paraId="75E7C65C" w14:textId="77777777" w:rsidR="00375D0C" w:rsidRPr="00375D0C" w:rsidRDefault="00375D0C" w:rsidP="00375D0C">
      <w:pPr>
        <w:numPr>
          <w:ilvl w:val="0"/>
          <w:numId w:val="3"/>
        </w:numPr>
        <w:spacing w:after="0" w:line="600" w:lineRule="auto"/>
        <w:ind w:hanging="518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Ilość pracowników z wykształceniem wyższym mechanicznym - 0.</w:t>
      </w:r>
    </w:p>
    <w:p w14:paraId="57B1A484" w14:textId="77777777" w:rsidR="00375D0C" w:rsidRPr="00375D0C" w:rsidRDefault="00375D0C" w:rsidP="00375D0C">
      <w:pPr>
        <w:numPr>
          <w:ilvl w:val="0"/>
          <w:numId w:val="3"/>
        </w:numPr>
        <w:spacing w:after="0" w:line="600" w:lineRule="auto"/>
        <w:ind w:hanging="518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Ilość pracowników z wykształceniem średnim mechanicznym - 3.</w:t>
      </w:r>
    </w:p>
    <w:p w14:paraId="550147C6" w14:textId="77777777" w:rsidR="00375D0C" w:rsidRPr="00375D0C" w:rsidRDefault="00375D0C" w:rsidP="00375D0C">
      <w:pPr>
        <w:numPr>
          <w:ilvl w:val="0"/>
          <w:numId w:val="3"/>
        </w:numPr>
        <w:spacing w:after="0" w:line="600" w:lineRule="auto"/>
        <w:ind w:hanging="518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Ilość pracowników z wykształceniem zawodowym mechanicznym - 4.</w:t>
      </w:r>
    </w:p>
    <w:p w14:paraId="2D2B5F62" w14:textId="77777777" w:rsidR="00375D0C" w:rsidRPr="00375D0C" w:rsidRDefault="00375D0C" w:rsidP="00375D0C">
      <w:pPr>
        <w:spacing w:after="0" w:line="276" w:lineRule="auto"/>
        <w:ind w:hanging="518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b/>
          <w:bCs/>
          <w:kern w:val="0"/>
          <w:sz w:val="22"/>
          <w:szCs w:val="22"/>
          <w:lang w:eastAsia="en-US"/>
          <w14:ligatures w14:val="none"/>
        </w:rPr>
        <w:t>III. infrastruktura</w:t>
      </w:r>
    </w:p>
    <w:p w14:paraId="73F6EE04" w14:textId="77777777" w:rsidR="00375D0C" w:rsidRPr="00375D0C" w:rsidRDefault="00375D0C" w:rsidP="00375D0C">
      <w:pPr>
        <w:numPr>
          <w:ilvl w:val="0"/>
          <w:numId w:val="4"/>
        </w:numPr>
        <w:spacing w:after="0" w:line="480" w:lineRule="auto"/>
        <w:ind w:hanging="518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 xml:space="preserve">Ilość stanowisk do naprawy pojazdów osobowych, osobowo–terenowych </w:t>
      </w:r>
    </w:p>
    <w:p w14:paraId="6316113A" w14:textId="77777777" w:rsidR="00375D0C" w:rsidRPr="00375D0C" w:rsidRDefault="00375D0C" w:rsidP="00375D0C">
      <w:pPr>
        <w:spacing w:after="0" w:line="480" w:lineRule="auto"/>
        <w:ind w:left="1290" w:hanging="518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i dostawczych  7.</w:t>
      </w:r>
    </w:p>
    <w:p w14:paraId="609FCEFC" w14:textId="77777777" w:rsidR="00375D0C" w:rsidRPr="00375D0C" w:rsidRDefault="00375D0C" w:rsidP="00375D0C">
      <w:pPr>
        <w:numPr>
          <w:ilvl w:val="0"/>
          <w:numId w:val="5"/>
        </w:numPr>
        <w:spacing w:after="0" w:line="480" w:lineRule="auto"/>
        <w:ind w:left="1276" w:hanging="518"/>
        <w:contextualSpacing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b/>
          <w:bCs/>
          <w:kern w:val="0"/>
          <w:sz w:val="22"/>
          <w:szCs w:val="22"/>
          <w:lang w:eastAsia="en-US"/>
          <w14:ligatures w14:val="none"/>
        </w:rPr>
        <w:lastRenderedPageBreak/>
        <w:t>marża na użyte części</w:t>
      </w:r>
    </w:p>
    <w:p w14:paraId="6DD48F7B" w14:textId="77777777" w:rsidR="00375D0C" w:rsidRPr="00375D0C" w:rsidRDefault="00375D0C" w:rsidP="00375D0C">
      <w:pPr>
        <w:numPr>
          <w:ilvl w:val="0"/>
          <w:numId w:val="4"/>
        </w:numPr>
        <w:spacing w:after="0" w:line="480" w:lineRule="auto"/>
        <w:ind w:hanging="518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marża na użyte części 5 %</w:t>
      </w:r>
    </w:p>
    <w:p w14:paraId="0E915E25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 w:hanging="518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79D559AD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Cz. Nr 2</w:t>
      </w:r>
    </w:p>
    <w:p w14:paraId="08DE3072" w14:textId="77777777" w:rsidR="00375D0C" w:rsidRPr="00375D0C" w:rsidRDefault="00375D0C" w:rsidP="00375D0C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200" w:line="360" w:lineRule="auto"/>
        <w:contextualSpacing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COGNOR S.A. Oddział PTS w Krakowie</w:t>
      </w:r>
    </w:p>
    <w:p w14:paraId="4EF53CC9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 w:firstLine="710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ul. Mrozowa 6, 31-752 Kraków</w:t>
      </w:r>
    </w:p>
    <w:p w14:paraId="3129CDC7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 w:firstLine="710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NIP 1181234296 </w:t>
      </w:r>
    </w:p>
    <w:p w14:paraId="2BC80E35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 w:firstLine="710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REGON 012859760 </w:t>
      </w:r>
    </w:p>
    <w:p w14:paraId="34D5C299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 w:firstLine="710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WOJEWÓDZTWO małopolskie</w:t>
      </w:r>
    </w:p>
    <w:p w14:paraId="07973C08" w14:textId="77777777" w:rsidR="00375D0C" w:rsidRPr="00375D0C" w:rsidRDefault="00375D0C" w:rsidP="00375D0C">
      <w:pPr>
        <w:shd w:val="clear" w:color="auto" w:fill="FFFFFF"/>
        <w:tabs>
          <w:tab w:val="left" w:pos="426"/>
        </w:tabs>
        <w:spacing w:after="200" w:line="360" w:lineRule="auto"/>
        <w:ind w:left="-284" w:firstLine="710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375D0C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Średnie przedsiębiorstwo</w:t>
      </w:r>
    </w:p>
    <w:p w14:paraId="4FE6A738" w14:textId="77777777" w:rsidR="00375D0C" w:rsidRPr="00375D0C" w:rsidRDefault="00375D0C" w:rsidP="00375D0C">
      <w:pPr>
        <w:numPr>
          <w:ilvl w:val="0"/>
          <w:numId w:val="6"/>
        </w:numPr>
        <w:spacing w:after="0" w:line="480" w:lineRule="auto"/>
        <w:ind w:left="426" w:hanging="376"/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  <w:t>Wartość:</w:t>
      </w: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 118 080,00 </w:t>
      </w:r>
      <w:r w:rsidRPr="00375D0C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  <w:t xml:space="preserve"> złotych brutto,</w:t>
      </w: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 </w:t>
      </w:r>
    </w:p>
    <w:p w14:paraId="5EA9DE8B" w14:textId="77777777" w:rsidR="00375D0C" w:rsidRPr="00375D0C" w:rsidRDefault="00375D0C" w:rsidP="00375D0C">
      <w:pPr>
        <w:spacing w:after="200" w:line="480" w:lineRule="auto"/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       (słownie: .sto osiemnaście tysięcy osiemdziesiąt złotych 00/100)</w:t>
      </w:r>
    </w:p>
    <w:p w14:paraId="35CB541C" w14:textId="77777777" w:rsidR="00375D0C" w:rsidRPr="00375D0C" w:rsidRDefault="00375D0C" w:rsidP="00375D0C">
      <w:pPr>
        <w:spacing w:after="200" w:line="480" w:lineRule="auto"/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  <w:t xml:space="preserve">            netto</w:t>
      </w: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: 96 000,00 zł.    </w:t>
      </w:r>
      <w:r w:rsidRPr="00375D0C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  <w:t xml:space="preserve"> </w:t>
      </w: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         </w:t>
      </w:r>
    </w:p>
    <w:p w14:paraId="5466994D" w14:textId="77777777" w:rsidR="00375D0C" w:rsidRPr="00375D0C" w:rsidRDefault="00375D0C" w:rsidP="00375D0C">
      <w:pPr>
        <w:spacing w:after="0" w:line="276" w:lineRule="auto"/>
        <w:ind w:left="284" w:hanging="710"/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  <w14:ligatures w14:val="none"/>
        </w:rPr>
        <w:t xml:space="preserve">      </w:t>
      </w:r>
      <w:r w:rsidRPr="00375D0C">
        <w:rPr>
          <w:rFonts w:ascii="Arial" w:eastAsia="Calibri" w:hAnsi="Arial" w:cs="Arial"/>
          <w:b/>
          <w:color w:val="000000"/>
          <w:kern w:val="0"/>
          <w:sz w:val="22"/>
          <w:szCs w:val="22"/>
          <w:lang w:eastAsia="en-US"/>
          <w14:ligatures w14:val="none"/>
        </w:rPr>
        <w:t xml:space="preserve">      II. : kompetencje pracowników</w:t>
      </w:r>
    </w:p>
    <w:p w14:paraId="7F1404B9" w14:textId="77777777" w:rsidR="00375D0C" w:rsidRPr="00375D0C" w:rsidRDefault="00375D0C" w:rsidP="00375D0C">
      <w:pPr>
        <w:spacing w:after="0" w:line="276" w:lineRule="auto"/>
        <w:ind w:left="851" w:hanging="851"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</w:p>
    <w:p w14:paraId="3E0620AC" w14:textId="77777777" w:rsidR="00375D0C" w:rsidRPr="00375D0C" w:rsidRDefault="00375D0C" w:rsidP="00375D0C">
      <w:pPr>
        <w:numPr>
          <w:ilvl w:val="0"/>
          <w:numId w:val="3"/>
        </w:numPr>
        <w:spacing w:after="0" w:line="600" w:lineRule="auto"/>
        <w:ind w:left="851" w:hanging="142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Ilość pracowników z wykształceniem wyższym mechanicznym - 0.</w:t>
      </w:r>
    </w:p>
    <w:p w14:paraId="0C203CE1" w14:textId="77777777" w:rsidR="00375D0C" w:rsidRPr="00375D0C" w:rsidRDefault="00375D0C" w:rsidP="00375D0C">
      <w:pPr>
        <w:numPr>
          <w:ilvl w:val="0"/>
          <w:numId w:val="3"/>
        </w:numPr>
        <w:spacing w:after="0" w:line="600" w:lineRule="auto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Ilość pracowników z wykształceniem średnim mechanicznym - 3.</w:t>
      </w:r>
    </w:p>
    <w:p w14:paraId="4BCC47C6" w14:textId="77777777" w:rsidR="00375D0C" w:rsidRPr="00375D0C" w:rsidRDefault="00375D0C" w:rsidP="00375D0C">
      <w:pPr>
        <w:numPr>
          <w:ilvl w:val="0"/>
          <w:numId w:val="3"/>
        </w:numPr>
        <w:spacing w:after="0" w:line="600" w:lineRule="auto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Ilość pracowników z wykształceniem zawodowym mechanicznym - 4.</w:t>
      </w:r>
    </w:p>
    <w:p w14:paraId="76EA4E11" w14:textId="77777777" w:rsidR="00375D0C" w:rsidRPr="00375D0C" w:rsidRDefault="00375D0C" w:rsidP="00375D0C">
      <w:pPr>
        <w:spacing w:after="0" w:line="276" w:lineRule="auto"/>
        <w:ind w:firstLine="349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b/>
          <w:bCs/>
          <w:kern w:val="0"/>
          <w:sz w:val="22"/>
          <w:szCs w:val="22"/>
          <w:lang w:eastAsia="en-US"/>
          <w14:ligatures w14:val="none"/>
        </w:rPr>
        <w:t>III. infrastruktura</w:t>
      </w:r>
    </w:p>
    <w:p w14:paraId="15C1EBE6" w14:textId="77777777" w:rsidR="00375D0C" w:rsidRPr="00375D0C" w:rsidRDefault="00375D0C" w:rsidP="00375D0C">
      <w:pPr>
        <w:numPr>
          <w:ilvl w:val="0"/>
          <w:numId w:val="4"/>
        </w:numPr>
        <w:spacing w:after="0" w:line="480" w:lineRule="auto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Ilość stanowisk do naprawy pojazdów ciężarowych i autobusów - 9.</w:t>
      </w:r>
    </w:p>
    <w:p w14:paraId="4B8384A3" w14:textId="77777777" w:rsidR="00375D0C" w:rsidRPr="00375D0C" w:rsidRDefault="00375D0C" w:rsidP="00375D0C">
      <w:pPr>
        <w:numPr>
          <w:ilvl w:val="0"/>
          <w:numId w:val="8"/>
        </w:numPr>
        <w:spacing w:after="0" w:line="480" w:lineRule="auto"/>
        <w:ind w:hanging="93"/>
        <w:contextualSpacing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b/>
          <w:bCs/>
          <w:kern w:val="0"/>
          <w:sz w:val="22"/>
          <w:szCs w:val="22"/>
          <w:lang w:eastAsia="en-US"/>
          <w14:ligatures w14:val="none"/>
        </w:rPr>
        <w:t>marża na użyte części</w:t>
      </w:r>
    </w:p>
    <w:p w14:paraId="0F842FE5" w14:textId="77777777" w:rsidR="00375D0C" w:rsidRPr="00375D0C" w:rsidRDefault="00375D0C" w:rsidP="00375D0C">
      <w:pPr>
        <w:numPr>
          <w:ilvl w:val="0"/>
          <w:numId w:val="4"/>
        </w:numPr>
        <w:spacing w:after="0" w:line="480" w:lineRule="auto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375D0C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marża na użyte części 5 %</w:t>
      </w:r>
    </w:p>
    <w:p w14:paraId="16158C7A" w14:textId="157D5C41" w:rsidR="00077B62" w:rsidRDefault="00077B62" w:rsidP="00077B62">
      <w:pPr>
        <w:ind w:left="3855"/>
        <w:jc w:val="center"/>
        <w:rPr>
          <w:rFonts w:ascii="Arial" w:hAnsi="Arial" w:cs="Arial"/>
          <w:b/>
        </w:rPr>
      </w:pPr>
    </w:p>
    <w:p w14:paraId="4FF7CF5A" w14:textId="6295561D" w:rsidR="00077B62" w:rsidRPr="000C250C" w:rsidRDefault="00077B62" w:rsidP="00077B62">
      <w:pPr>
        <w:ind w:left="3855"/>
        <w:jc w:val="center"/>
        <w:rPr>
          <w:rFonts w:ascii="Arial" w:hAnsi="Arial" w:cs="Arial"/>
          <w:b/>
        </w:rPr>
      </w:pPr>
      <w:r w:rsidRPr="000C250C">
        <w:rPr>
          <w:rFonts w:ascii="Arial" w:hAnsi="Arial" w:cs="Arial"/>
          <w:b/>
        </w:rPr>
        <w:t>KIEROWNIK</w:t>
      </w:r>
    </w:p>
    <w:p w14:paraId="70DA85B6" w14:textId="77777777" w:rsidR="00077B62" w:rsidRDefault="00077B62" w:rsidP="00077B62">
      <w:pPr>
        <w:ind w:left="3855"/>
        <w:jc w:val="center"/>
        <w:rPr>
          <w:rFonts w:ascii="Arial" w:hAnsi="Arial" w:cs="Arial"/>
          <w:b/>
        </w:rPr>
      </w:pPr>
      <w:r w:rsidRPr="000C250C">
        <w:rPr>
          <w:rFonts w:ascii="Arial" w:hAnsi="Arial" w:cs="Arial"/>
          <w:b/>
        </w:rPr>
        <w:t>SEKCJI ZAMÓWIEŃ PUBLICZNYCH</w:t>
      </w:r>
    </w:p>
    <w:p w14:paraId="0A48850A" w14:textId="77777777" w:rsidR="00077B62" w:rsidRPr="000C250C" w:rsidRDefault="00077B62" w:rsidP="00077B62">
      <w:pPr>
        <w:ind w:left="3855"/>
        <w:jc w:val="center"/>
        <w:rPr>
          <w:rFonts w:ascii="Arial" w:hAnsi="Arial" w:cs="Arial"/>
          <w:b/>
        </w:rPr>
      </w:pPr>
    </w:p>
    <w:p w14:paraId="29213636" w14:textId="212C8E8F" w:rsidR="002F31F7" w:rsidRPr="006055C2" w:rsidRDefault="00626C50" w:rsidP="00375D0C">
      <w:pPr>
        <w:spacing w:line="360" w:lineRule="auto"/>
        <w:ind w:firstLine="5245"/>
        <w:rPr>
          <w:rFonts w:ascii="Arial" w:hAnsi="Arial" w:cs="Arial"/>
        </w:rPr>
      </w:pPr>
      <w:r>
        <w:rPr>
          <w:rFonts w:ascii="Arial" w:hAnsi="Arial" w:cs="Arial"/>
          <w:b/>
        </w:rPr>
        <w:t>/-/</w:t>
      </w:r>
      <w:proofErr w:type="spellStart"/>
      <w:r w:rsidR="00375D0C">
        <w:rPr>
          <w:rFonts w:ascii="Arial" w:hAnsi="Arial" w:cs="Arial"/>
          <w:b/>
        </w:rPr>
        <w:t>wz</w:t>
      </w:r>
      <w:proofErr w:type="spellEnd"/>
      <w:r w:rsidR="00FF175D">
        <w:rPr>
          <w:rFonts w:ascii="Arial" w:hAnsi="Arial" w:cs="Arial"/>
          <w:b/>
        </w:rPr>
        <w:t xml:space="preserve"> </w:t>
      </w:r>
      <w:r w:rsidR="00375D0C">
        <w:rPr>
          <w:rFonts w:ascii="Arial" w:hAnsi="Arial" w:cs="Arial"/>
          <w:b/>
        </w:rPr>
        <w:t>Beata GIERYNG</w:t>
      </w:r>
    </w:p>
    <w:sectPr w:rsidR="002F31F7" w:rsidRPr="0060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DD7D" w14:textId="77777777" w:rsidR="004B617B" w:rsidRDefault="004B617B" w:rsidP="002A1665">
      <w:pPr>
        <w:spacing w:after="0" w:line="240" w:lineRule="auto"/>
      </w:pPr>
      <w:r>
        <w:separator/>
      </w:r>
    </w:p>
  </w:endnote>
  <w:endnote w:type="continuationSeparator" w:id="0">
    <w:p w14:paraId="0306850A" w14:textId="77777777" w:rsidR="004B617B" w:rsidRDefault="004B617B" w:rsidP="002A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E64F2" w14:textId="77777777" w:rsidR="004B617B" w:rsidRDefault="004B617B" w:rsidP="002A1665">
      <w:pPr>
        <w:spacing w:after="0" w:line="240" w:lineRule="auto"/>
      </w:pPr>
      <w:r>
        <w:separator/>
      </w:r>
    </w:p>
  </w:footnote>
  <w:footnote w:type="continuationSeparator" w:id="0">
    <w:p w14:paraId="3909FED1" w14:textId="77777777" w:rsidR="004B617B" w:rsidRDefault="004B617B" w:rsidP="002A1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44F0"/>
    <w:multiLevelType w:val="hybridMultilevel"/>
    <w:tmpl w:val="FC668848"/>
    <w:lvl w:ilvl="0" w:tplc="B19C2EEA">
      <w:start w:val="4"/>
      <w:numFmt w:val="upperRoman"/>
      <w:lvlText w:val="%1."/>
      <w:lvlJc w:val="right"/>
      <w:pPr>
        <w:ind w:left="6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656"/>
    <w:multiLevelType w:val="hybridMultilevel"/>
    <w:tmpl w:val="B366D780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053010F"/>
    <w:multiLevelType w:val="hybridMultilevel"/>
    <w:tmpl w:val="6EB81A4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14372A1E"/>
    <w:multiLevelType w:val="hybridMultilevel"/>
    <w:tmpl w:val="7ADA9A30"/>
    <w:lvl w:ilvl="0" w:tplc="A42824C4">
      <w:start w:val="4"/>
      <w:numFmt w:val="upperRoman"/>
      <w:lvlText w:val="%1."/>
      <w:lvlJc w:val="right"/>
      <w:pPr>
        <w:ind w:left="6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72C9"/>
    <w:multiLevelType w:val="hybridMultilevel"/>
    <w:tmpl w:val="08A03CA2"/>
    <w:lvl w:ilvl="0" w:tplc="FFFFFFFF">
      <w:start w:val="1"/>
      <w:numFmt w:val="decimal"/>
      <w:lvlText w:val="%1.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193046D"/>
    <w:multiLevelType w:val="hybridMultilevel"/>
    <w:tmpl w:val="F8EC0934"/>
    <w:lvl w:ilvl="0" w:tplc="FFFFFFFF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EB32917"/>
    <w:multiLevelType w:val="hybridMultilevel"/>
    <w:tmpl w:val="F8EC0934"/>
    <w:lvl w:ilvl="0" w:tplc="04150013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54C3C5D"/>
    <w:multiLevelType w:val="hybridMultilevel"/>
    <w:tmpl w:val="08A03CA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459566981">
    <w:abstractNumId w:val="7"/>
  </w:num>
  <w:num w:numId="2" w16cid:durableId="1397976727">
    <w:abstractNumId w:val="6"/>
  </w:num>
  <w:num w:numId="3" w16cid:durableId="330451024">
    <w:abstractNumId w:val="1"/>
  </w:num>
  <w:num w:numId="4" w16cid:durableId="1411076745">
    <w:abstractNumId w:val="2"/>
  </w:num>
  <w:num w:numId="5" w16cid:durableId="1503157962">
    <w:abstractNumId w:val="3"/>
  </w:num>
  <w:num w:numId="6" w16cid:durableId="1854569112">
    <w:abstractNumId w:val="5"/>
  </w:num>
  <w:num w:numId="7" w16cid:durableId="1629898056">
    <w:abstractNumId w:val="4"/>
  </w:num>
  <w:num w:numId="8" w16cid:durableId="123693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1F7"/>
    <w:rsid w:val="0003323B"/>
    <w:rsid w:val="00077B62"/>
    <w:rsid w:val="000F0CC6"/>
    <w:rsid w:val="00221E29"/>
    <w:rsid w:val="00271ADF"/>
    <w:rsid w:val="002A1665"/>
    <w:rsid w:val="002F31F7"/>
    <w:rsid w:val="00301BF3"/>
    <w:rsid w:val="00302BC5"/>
    <w:rsid w:val="00321214"/>
    <w:rsid w:val="00375D0C"/>
    <w:rsid w:val="003E1939"/>
    <w:rsid w:val="0041721F"/>
    <w:rsid w:val="00433524"/>
    <w:rsid w:val="004B617B"/>
    <w:rsid w:val="0056733A"/>
    <w:rsid w:val="005C7EC5"/>
    <w:rsid w:val="006055C2"/>
    <w:rsid w:val="00626C50"/>
    <w:rsid w:val="0064424F"/>
    <w:rsid w:val="00767B91"/>
    <w:rsid w:val="0077189A"/>
    <w:rsid w:val="00787466"/>
    <w:rsid w:val="008036C1"/>
    <w:rsid w:val="00CA6B4B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2BFA"/>
  <w15:docId w15:val="{CD38EB51-658D-4C38-B612-3F96DBEA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665"/>
  </w:style>
  <w:style w:type="paragraph" w:styleId="Stopka">
    <w:name w:val="footer"/>
    <w:basedOn w:val="Normalny"/>
    <w:link w:val="StopkaZnak"/>
    <w:uiPriority w:val="99"/>
    <w:unhideWhenUsed/>
    <w:rsid w:val="002A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5EC345F-10B5-4747-A76E-09548D718D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Dane Ukryte</cp:lastModifiedBy>
  <cp:revision>20</cp:revision>
  <cp:lastPrinted>2025-01-10T10:36:00Z</cp:lastPrinted>
  <dcterms:created xsi:type="dcterms:W3CDTF">2024-01-12T10:08:00Z</dcterms:created>
  <dcterms:modified xsi:type="dcterms:W3CDTF">2025-01-10T10:36:00Z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5eb442e5-09b5-48a4-a2cc-c76c54664bbe</vt:lpwstr>
  </property>
  <property fmtid="{D5CDD505-2E9C-101B-9397-08002B2CF9AE}" pid="3" name="bjSaver">
    <vt:lpwstr>qCrz8tx7Kj4A+uWICvc2JXZ05Tkd3Cci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