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5323" w14:textId="77777777" w:rsidR="009D12A7" w:rsidRPr="003710E5" w:rsidRDefault="009D12A7" w:rsidP="009D12A7">
      <w:pPr>
        <w:jc w:val="center"/>
        <w:rPr>
          <w:b/>
          <w:sz w:val="28"/>
          <w:szCs w:val="28"/>
        </w:rPr>
      </w:pPr>
      <w:r w:rsidRPr="003710E5">
        <w:rPr>
          <w:b/>
          <w:sz w:val="28"/>
          <w:szCs w:val="28"/>
        </w:rPr>
        <w:t xml:space="preserve">Zapytanie ofertowe </w:t>
      </w:r>
    </w:p>
    <w:p w14:paraId="3A9522A2" w14:textId="77777777" w:rsidR="009D12A7" w:rsidRDefault="009D12A7" w:rsidP="009D12A7">
      <w:pPr>
        <w:jc w:val="center"/>
        <w:rPr>
          <w:b/>
        </w:rPr>
      </w:pPr>
    </w:p>
    <w:p w14:paraId="065E6E2E" w14:textId="77777777" w:rsidR="009D12A7" w:rsidRDefault="009D12A7" w:rsidP="009D12A7">
      <w:pPr>
        <w:jc w:val="center"/>
        <w:rPr>
          <w:b/>
        </w:rPr>
      </w:pPr>
    </w:p>
    <w:p w14:paraId="6FB59F91" w14:textId="77777777" w:rsidR="009D12A7" w:rsidRDefault="009D12A7" w:rsidP="009D12A7">
      <w:pPr>
        <w:jc w:val="center"/>
        <w:rPr>
          <w:sz w:val="28"/>
          <w:szCs w:val="28"/>
        </w:rPr>
      </w:pPr>
      <w:r w:rsidRPr="003710E5">
        <w:rPr>
          <w:sz w:val="28"/>
          <w:szCs w:val="28"/>
        </w:rPr>
        <w:t xml:space="preserve">Urząd Miasta Kostrzyn nad Odrą </w:t>
      </w:r>
    </w:p>
    <w:p w14:paraId="25B77B1C" w14:textId="77777777" w:rsidR="009D12A7" w:rsidRDefault="009D12A7" w:rsidP="009D12A7">
      <w:pPr>
        <w:jc w:val="center"/>
        <w:rPr>
          <w:sz w:val="28"/>
          <w:szCs w:val="28"/>
        </w:rPr>
      </w:pPr>
      <w:r w:rsidRPr="003710E5">
        <w:rPr>
          <w:sz w:val="28"/>
          <w:szCs w:val="28"/>
        </w:rPr>
        <w:t>ogłasza zapytanie ofertowe na realizację zadania:</w:t>
      </w:r>
    </w:p>
    <w:p w14:paraId="0AFA9759" w14:textId="77777777" w:rsidR="009D12A7" w:rsidRDefault="009D12A7" w:rsidP="009D12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„Bezpłatne wsparcie psychologiczne dla mieszkańców”</w:t>
      </w:r>
    </w:p>
    <w:p w14:paraId="4A8CF152" w14:textId="77777777" w:rsidR="009D12A7" w:rsidRDefault="009D12A7" w:rsidP="009D12A7">
      <w:pPr>
        <w:jc w:val="center"/>
        <w:rPr>
          <w:sz w:val="28"/>
          <w:szCs w:val="28"/>
        </w:rPr>
      </w:pPr>
    </w:p>
    <w:p w14:paraId="1C12B547" w14:textId="77777777" w:rsidR="009D12A7" w:rsidRDefault="009D12A7" w:rsidP="009D12A7">
      <w:pPr>
        <w:jc w:val="center"/>
        <w:rPr>
          <w:sz w:val="28"/>
          <w:szCs w:val="28"/>
        </w:rPr>
      </w:pPr>
    </w:p>
    <w:p w14:paraId="14C11A25" w14:textId="2F239104" w:rsidR="009D12A7" w:rsidRDefault="009D12A7" w:rsidP="009D1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Zainteresowanych prosimy o złożenie oferty w terminie do </w:t>
      </w:r>
      <w:r w:rsidR="00EF5800">
        <w:rPr>
          <w:sz w:val="28"/>
          <w:szCs w:val="28"/>
        </w:rPr>
        <w:t xml:space="preserve">7 </w:t>
      </w:r>
      <w:r w:rsidR="00A91DF3">
        <w:rPr>
          <w:sz w:val="28"/>
          <w:szCs w:val="28"/>
        </w:rPr>
        <w:t>stycznia</w:t>
      </w:r>
      <w:r>
        <w:rPr>
          <w:sz w:val="28"/>
          <w:szCs w:val="28"/>
        </w:rPr>
        <w:t xml:space="preserve"> 202</w:t>
      </w:r>
      <w:r w:rsidR="00EF5800">
        <w:rPr>
          <w:sz w:val="28"/>
          <w:szCs w:val="28"/>
        </w:rPr>
        <w:t>5</w:t>
      </w:r>
      <w:r>
        <w:rPr>
          <w:sz w:val="28"/>
          <w:szCs w:val="28"/>
        </w:rPr>
        <w:t xml:space="preserve"> r.</w:t>
      </w:r>
    </w:p>
    <w:p w14:paraId="4F14BD81" w14:textId="77777777" w:rsidR="009D12A7" w:rsidRDefault="009D12A7" w:rsidP="009D12A7">
      <w:pPr>
        <w:jc w:val="center"/>
        <w:rPr>
          <w:sz w:val="28"/>
          <w:szCs w:val="28"/>
        </w:rPr>
      </w:pPr>
      <w:r>
        <w:rPr>
          <w:sz w:val="28"/>
          <w:szCs w:val="28"/>
        </w:rPr>
        <w:t>do godziny 10.00.</w:t>
      </w:r>
    </w:p>
    <w:p w14:paraId="69B6E350" w14:textId="77777777" w:rsidR="009D12A7" w:rsidRDefault="009D12A7" w:rsidP="009D12A7">
      <w:pPr>
        <w:jc w:val="center"/>
        <w:rPr>
          <w:sz w:val="28"/>
          <w:szCs w:val="28"/>
        </w:rPr>
      </w:pPr>
    </w:p>
    <w:p w14:paraId="283B7205" w14:textId="77777777" w:rsidR="009D12A7" w:rsidRDefault="009D12A7" w:rsidP="009D12A7">
      <w:pPr>
        <w:jc w:val="center"/>
        <w:rPr>
          <w:sz w:val="28"/>
          <w:szCs w:val="28"/>
        </w:rPr>
      </w:pPr>
    </w:p>
    <w:p w14:paraId="0B91EA42" w14:textId="77777777" w:rsidR="009D12A7" w:rsidRDefault="009D12A7" w:rsidP="009D12A7">
      <w:pPr>
        <w:jc w:val="center"/>
        <w:rPr>
          <w:sz w:val="28"/>
          <w:szCs w:val="28"/>
        </w:rPr>
      </w:pPr>
    </w:p>
    <w:p w14:paraId="77D4A18B" w14:textId="77777777" w:rsidR="009D12A7" w:rsidRDefault="009D12A7" w:rsidP="009D12A7">
      <w:pPr>
        <w:jc w:val="center"/>
        <w:rPr>
          <w:sz w:val="28"/>
          <w:szCs w:val="28"/>
        </w:rPr>
      </w:pPr>
    </w:p>
    <w:p w14:paraId="33463AD9" w14:textId="77777777" w:rsidR="009D12A7" w:rsidRDefault="009D12A7" w:rsidP="009D12A7">
      <w:pPr>
        <w:jc w:val="center"/>
        <w:rPr>
          <w:sz w:val="28"/>
          <w:szCs w:val="28"/>
        </w:rPr>
      </w:pPr>
    </w:p>
    <w:p w14:paraId="284C594C" w14:textId="77777777" w:rsidR="009D12A7" w:rsidRDefault="009D12A7" w:rsidP="009D12A7">
      <w:pPr>
        <w:jc w:val="center"/>
        <w:rPr>
          <w:sz w:val="28"/>
          <w:szCs w:val="28"/>
        </w:rPr>
      </w:pPr>
    </w:p>
    <w:p w14:paraId="140A7082" w14:textId="77777777" w:rsidR="009D12A7" w:rsidRDefault="009D12A7" w:rsidP="009D12A7">
      <w:pPr>
        <w:jc w:val="center"/>
        <w:rPr>
          <w:sz w:val="28"/>
          <w:szCs w:val="28"/>
        </w:rPr>
      </w:pPr>
    </w:p>
    <w:p w14:paraId="6F8AF208" w14:textId="77777777" w:rsidR="009D12A7" w:rsidRDefault="009D12A7" w:rsidP="009D12A7">
      <w:pPr>
        <w:jc w:val="center"/>
        <w:rPr>
          <w:sz w:val="28"/>
          <w:szCs w:val="28"/>
        </w:rPr>
      </w:pPr>
    </w:p>
    <w:p w14:paraId="40740FB2" w14:textId="77777777" w:rsidR="009D12A7" w:rsidRDefault="009D12A7" w:rsidP="009D12A7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Burmistrz Miasta Kostrzyn nad Odrą</w:t>
      </w:r>
    </w:p>
    <w:p w14:paraId="3F8B03FE" w14:textId="77777777" w:rsidR="009D12A7" w:rsidRDefault="009D12A7" w:rsidP="009D12A7">
      <w:pPr>
        <w:jc w:val="right"/>
        <w:rPr>
          <w:sz w:val="28"/>
          <w:szCs w:val="28"/>
        </w:rPr>
      </w:pPr>
    </w:p>
    <w:p w14:paraId="5325096E" w14:textId="77777777" w:rsidR="009D12A7" w:rsidRDefault="009D12A7" w:rsidP="009D12A7">
      <w:pPr>
        <w:jc w:val="right"/>
        <w:rPr>
          <w:sz w:val="28"/>
          <w:szCs w:val="28"/>
        </w:rPr>
      </w:pPr>
    </w:p>
    <w:p w14:paraId="4EE798DA" w14:textId="77777777" w:rsidR="009D12A7" w:rsidRDefault="009D12A7" w:rsidP="009D12A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Andrzej Kunt  </w:t>
      </w:r>
    </w:p>
    <w:p w14:paraId="25DFBF82" w14:textId="77777777" w:rsidR="009D12A7" w:rsidRDefault="009D12A7" w:rsidP="009D12A7">
      <w:pPr>
        <w:ind w:left="4956"/>
        <w:rPr>
          <w:sz w:val="28"/>
          <w:szCs w:val="28"/>
        </w:rPr>
      </w:pPr>
    </w:p>
    <w:p w14:paraId="13C2AFAD" w14:textId="77777777" w:rsidR="007020FA" w:rsidRDefault="007020FA"/>
    <w:p w14:paraId="2EDA4455" w14:textId="77777777" w:rsidR="009D12A7" w:rsidRDefault="009D12A7"/>
    <w:p w14:paraId="067C4B79" w14:textId="77777777" w:rsidR="009D12A7" w:rsidRDefault="009D12A7"/>
    <w:p w14:paraId="69680538" w14:textId="77777777" w:rsidR="009D12A7" w:rsidRDefault="009D12A7"/>
    <w:p w14:paraId="569D3240" w14:textId="77777777" w:rsidR="009D12A7" w:rsidRDefault="009D12A7"/>
    <w:p w14:paraId="679D9338" w14:textId="77777777" w:rsidR="009D12A7" w:rsidRDefault="009D12A7"/>
    <w:p w14:paraId="2325C09C" w14:textId="77777777" w:rsidR="009D12A7" w:rsidRDefault="009D12A7"/>
    <w:p w14:paraId="7A5ADE69" w14:textId="77777777" w:rsidR="009D12A7" w:rsidRDefault="009D12A7"/>
    <w:p w14:paraId="0B1355C3" w14:textId="77777777" w:rsidR="009D12A7" w:rsidRDefault="009D12A7"/>
    <w:p w14:paraId="7FCDD7CD" w14:textId="77777777" w:rsidR="009D12A7" w:rsidRDefault="009D12A7"/>
    <w:p w14:paraId="16DCDBFF" w14:textId="77777777" w:rsidR="009D12A7" w:rsidRDefault="009D12A7"/>
    <w:p w14:paraId="31F07751" w14:textId="77777777" w:rsidR="009D12A7" w:rsidRDefault="009D12A7"/>
    <w:p w14:paraId="711E224F" w14:textId="77777777" w:rsidR="009D12A7" w:rsidRDefault="009D12A7"/>
    <w:p w14:paraId="2C172045" w14:textId="77777777" w:rsidR="009D12A7" w:rsidRDefault="009D12A7"/>
    <w:p w14:paraId="0E3DBC61" w14:textId="77777777" w:rsidR="009D12A7" w:rsidRDefault="009D12A7"/>
    <w:p w14:paraId="71708963" w14:textId="77777777" w:rsidR="009D12A7" w:rsidRDefault="009D12A7"/>
    <w:p w14:paraId="055384FE" w14:textId="77777777" w:rsidR="009D12A7" w:rsidRDefault="009D12A7"/>
    <w:p w14:paraId="7021B8A5" w14:textId="77777777" w:rsidR="009D12A7" w:rsidRDefault="009D12A7"/>
    <w:p w14:paraId="58B590DE" w14:textId="77777777" w:rsidR="009D12A7" w:rsidRDefault="009D12A7"/>
    <w:p w14:paraId="48838976" w14:textId="77777777" w:rsidR="009D12A7" w:rsidRDefault="009D12A7"/>
    <w:p w14:paraId="793D5486" w14:textId="77777777" w:rsidR="009D12A7" w:rsidRDefault="009D12A7"/>
    <w:p w14:paraId="40E07EA8" w14:textId="77777777" w:rsidR="009D12A7" w:rsidRDefault="009D12A7"/>
    <w:p w14:paraId="7F67D51C" w14:textId="77777777" w:rsidR="009D12A7" w:rsidRDefault="009D12A7"/>
    <w:p w14:paraId="4D678A75" w14:textId="77777777" w:rsidR="009D12A7" w:rsidRDefault="009D12A7"/>
    <w:p w14:paraId="18378AF0" w14:textId="77777777" w:rsidR="009D12A7" w:rsidRDefault="009D12A7"/>
    <w:p w14:paraId="25D9EA43" w14:textId="32239322" w:rsidR="009D12A7" w:rsidRPr="00966559" w:rsidRDefault="009D12A7" w:rsidP="00966559">
      <w:r w:rsidRPr="00966559">
        <w:t>OK.3026.4</w:t>
      </w:r>
      <w:r w:rsidR="00966559">
        <w:t>.3</w:t>
      </w:r>
      <w:r w:rsidR="00EF5800">
        <w:t>2</w:t>
      </w:r>
      <w:r w:rsidR="00966559">
        <w:t>.</w:t>
      </w:r>
      <w:r w:rsidRPr="00966559">
        <w:t>202</w:t>
      </w:r>
      <w:r w:rsidR="00853A80" w:rsidRPr="00966559">
        <w:t>4</w:t>
      </w:r>
      <w:r w:rsidRPr="00966559">
        <w:t>.MP</w:t>
      </w:r>
      <w:r w:rsidR="00966559">
        <w:t xml:space="preserve">                                                                              Data:</w:t>
      </w:r>
      <w:r w:rsidR="00EF5800">
        <w:t xml:space="preserve"> 27.</w:t>
      </w:r>
      <w:r w:rsidR="00966559">
        <w:t>12.2024 r.</w:t>
      </w:r>
    </w:p>
    <w:p w14:paraId="33FCD459" w14:textId="77777777" w:rsidR="009D12A7" w:rsidRDefault="009D12A7" w:rsidP="009D12A7">
      <w:pPr>
        <w:ind w:left="4956"/>
        <w:rPr>
          <w:sz w:val="28"/>
          <w:szCs w:val="28"/>
        </w:rPr>
      </w:pPr>
    </w:p>
    <w:p w14:paraId="056B232B" w14:textId="77777777" w:rsidR="009D12A7" w:rsidRDefault="009D12A7" w:rsidP="009D12A7">
      <w:pPr>
        <w:jc w:val="both"/>
      </w:pPr>
      <w:r>
        <w:t xml:space="preserve">Miasto Kostrzyn nad Odrą </w:t>
      </w:r>
    </w:p>
    <w:p w14:paraId="7A30CB03" w14:textId="77777777" w:rsidR="009D12A7" w:rsidRDefault="009D12A7" w:rsidP="009D12A7">
      <w:pPr>
        <w:jc w:val="both"/>
      </w:pPr>
      <w:r>
        <w:t>ul. Graniczna 2</w:t>
      </w:r>
    </w:p>
    <w:p w14:paraId="3CE91A3E" w14:textId="77777777" w:rsidR="009D12A7" w:rsidRDefault="009D12A7" w:rsidP="009D12A7">
      <w:pPr>
        <w:jc w:val="both"/>
      </w:pPr>
      <w:r>
        <w:t xml:space="preserve">66 – 470 Kostrzyn nad Odrą </w:t>
      </w:r>
    </w:p>
    <w:p w14:paraId="55A08295" w14:textId="77777777" w:rsidR="009D12A7" w:rsidRPr="00CC3B69" w:rsidRDefault="009D12A7" w:rsidP="009D12A7">
      <w:pPr>
        <w:jc w:val="both"/>
      </w:pPr>
      <w:r>
        <w:t>tel. 95 727 81 58</w:t>
      </w:r>
    </w:p>
    <w:p w14:paraId="09BE619A" w14:textId="77777777" w:rsidR="009D12A7" w:rsidRPr="00591C07" w:rsidRDefault="009D12A7" w:rsidP="009D12A7">
      <w:pPr>
        <w:jc w:val="both"/>
        <w:rPr>
          <w:lang w:val="en-US"/>
        </w:rPr>
      </w:pPr>
      <w:r w:rsidRPr="00591C07">
        <w:rPr>
          <w:lang w:val="en-US"/>
        </w:rPr>
        <w:t xml:space="preserve">e- mail: </w:t>
      </w:r>
      <w:hyperlink r:id="rId6" w:history="1">
        <w:r w:rsidRPr="00591C07">
          <w:rPr>
            <w:rStyle w:val="Hipercze"/>
            <w:lang w:val="en-US"/>
          </w:rPr>
          <w:t>urzad@kostrzyn.um.gov.pl</w:t>
        </w:r>
      </w:hyperlink>
      <w:r w:rsidRPr="00591C07">
        <w:rPr>
          <w:lang w:val="en-US"/>
        </w:rPr>
        <w:t xml:space="preserve"> </w:t>
      </w:r>
    </w:p>
    <w:p w14:paraId="67B311C2" w14:textId="77777777" w:rsidR="009D12A7" w:rsidRPr="00591C07" w:rsidRDefault="009D12A7" w:rsidP="009D12A7">
      <w:pPr>
        <w:jc w:val="both"/>
        <w:rPr>
          <w:lang w:val="en-US"/>
        </w:rPr>
      </w:pPr>
    </w:p>
    <w:p w14:paraId="5BBD1DE3" w14:textId="77777777" w:rsidR="009D12A7" w:rsidRPr="00591C07" w:rsidRDefault="009D12A7" w:rsidP="009D12A7">
      <w:pPr>
        <w:jc w:val="both"/>
        <w:rPr>
          <w:lang w:val="en-US"/>
        </w:rPr>
      </w:pPr>
    </w:p>
    <w:p w14:paraId="01306237" w14:textId="77777777" w:rsidR="009D12A7" w:rsidRPr="00E87933" w:rsidRDefault="009D12A7" w:rsidP="009D12A7">
      <w:pPr>
        <w:jc w:val="center"/>
        <w:rPr>
          <w:b/>
          <w:lang w:val="en-US"/>
        </w:rPr>
      </w:pPr>
      <w:r w:rsidRPr="00E87933">
        <w:rPr>
          <w:b/>
          <w:lang w:val="en-US"/>
        </w:rPr>
        <w:t xml:space="preserve">ZAPYTANIE OFERTOWE </w:t>
      </w:r>
    </w:p>
    <w:p w14:paraId="383475CE" w14:textId="77777777" w:rsidR="009D12A7" w:rsidRDefault="009D12A7" w:rsidP="009D12A7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12A7" w:rsidRPr="003D4882" w14:paraId="19D8EDCD" w14:textId="77777777" w:rsidTr="00461693">
        <w:tc>
          <w:tcPr>
            <w:tcW w:w="9288" w:type="dxa"/>
            <w:shd w:val="clear" w:color="auto" w:fill="auto"/>
          </w:tcPr>
          <w:p w14:paraId="4F981E8D" w14:textId="77777777" w:rsidR="009D12A7" w:rsidRPr="003D4882" w:rsidRDefault="009D12A7" w:rsidP="00461693">
            <w:pPr>
              <w:rPr>
                <w:lang w:val="en-US"/>
              </w:rPr>
            </w:pPr>
            <w:r w:rsidRPr="003D4882">
              <w:rPr>
                <w:lang w:val="en-US"/>
              </w:rPr>
              <w:t xml:space="preserve"> Nazwa zadania </w:t>
            </w:r>
          </w:p>
        </w:tc>
      </w:tr>
      <w:tr w:rsidR="009D12A7" w:rsidRPr="003D4882" w14:paraId="34F863DA" w14:textId="77777777" w:rsidTr="00461693">
        <w:tc>
          <w:tcPr>
            <w:tcW w:w="9288" w:type="dxa"/>
            <w:shd w:val="clear" w:color="auto" w:fill="auto"/>
          </w:tcPr>
          <w:p w14:paraId="32279E80" w14:textId="77777777" w:rsidR="009D12A7" w:rsidRPr="009D12A7" w:rsidRDefault="009D12A7" w:rsidP="009D12A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„Bezpłatne wsparcie psychologiczne dla mieszkańców”</w:t>
            </w:r>
          </w:p>
        </w:tc>
      </w:tr>
    </w:tbl>
    <w:p w14:paraId="381B6362" w14:textId="77777777" w:rsidR="009D12A7" w:rsidRPr="00E87933" w:rsidRDefault="009D12A7" w:rsidP="009D12A7">
      <w:pPr>
        <w:jc w:val="center"/>
        <w:rPr>
          <w:b/>
        </w:rPr>
      </w:pPr>
    </w:p>
    <w:p w14:paraId="0DC0817E" w14:textId="77777777" w:rsidR="009D12A7" w:rsidRPr="00E87933" w:rsidRDefault="009D12A7" w:rsidP="009D12A7">
      <w:pPr>
        <w:jc w:val="center"/>
      </w:pPr>
    </w:p>
    <w:p w14:paraId="2D347EEA" w14:textId="77777777" w:rsidR="009D12A7" w:rsidRPr="00CB493B" w:rsidRDefault="009D12A7" w:rsidP="009D12A7">
      <w:pPr>
        <w:numPr>
          <w:ilvl w:val="0"/>
          <w:numId w:val="1"/>
        </w:numPr>
        <w:rPr>
          <w:b/>
          <w:i/>
        </w:rPr>
      </w:pPr>
      <w:r w:rsidRPr="00CB493B">
        <w:rPr>
          <w:b/>
          <w:i/>
        </w:rPr>
        <w:t>Nazwa oraz adres zamawiającego</w:t>
      </w:r>
    </w:p>
    <w:p w14:paraId="51F59D11" w14:textId="77777777" w:rsidR="009D12A7" w:rsidRDefault="009D12A7" w:rsidP="009D12A7">
      <w:pPr>
        <w:ind w:left="360"/>
        <w:rPr>
          <w:b/>
        </w:rPr>
      </w:pPr>
    </w:p>
    <w:p w14:paraId="569768A5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Miasto Kostrzyn nad Odrą </w:t>
      </w:r>
    </w:p>
    <w:p w14:paraId="0996691F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ul. Graniczna 2 </w:t>
      </w:r>
    </w:p>
    <w:p w14:paraId="6A4B824E" w14:textId="77777777" w:rsidR="009D12A7" w:rsidRDefault="009D12A7" w:rsidP="009D12A7">
      <w:pPr>
        <w:ind w:left="360"/>
        <w:rPr>
          <w:b/>
        </w:rPr>
      </w:pPr>
      <w:r>
        <w:rPr>
          <w:b/>
        </w:rPr>
        <w:t xml:space="preserve">66 – 470 Kostrzyn  nad Odrą </w:t>
      </w:r>
    </w:p>
    <w:p w14:paraId="6DD2E571" w14:textId="77777777" w:rsidR="009D12A7" w:rsidRDefault="009D12A7" w:rsidP="009D12A7">
      <w:pPr>
        <w:ind w:left="360"/>
        <w:rPr>
          <w:b/>
        </w:rPr>
      </w:pPr>
    </w:p>
    <w:p w14:paraId="4EB90A99" w14:textId="77777777" w:rsidR="009D12A7" w:rsidRPr="002A29CA" w:rsidRDefault="009D12A7" w:rsidP="009D12A7">
      <w:pPr>
        <w:suppressAutoHyphens/>
        <w:autoSpaceDN w:val="0"/>
        <w:ind w:left="360"/>
        <w:textAlignment w:val="baseline"/>
        <w:rPr>
          <w:rFonts w:eastAsia="NSimSun"/>
          <w:kern w:val="3"/>
          <w:lang w:eastAsia="zh-CN" w:bidi="hi-IN"/>
        </w:rPr>
      </w:pPr>
      <w:r w:rsidRPr="002A29CA">
        <w:rPr>
          <w:rFonts w:eastAsia="NSimSun"/>
          <w:kern w:val="3"/>
          <w:lang w:eastAsia="zh-CN" w:bidi="hi-IN"/>
        </w:rPr>
        <w:t>Ogłoszenie o zapytaniu ofertowym zostało zamieszczone:</w:t>
      </w:r>
    </w:p>
    <w:p w14:paraId="2BD874D0" w14:textId="65EB9EA0" w:rsidR="009D12A7" w:rsidRPr="002A29CA" w:rsidRDefault="00E46C12" w:rsidP="00853A80">
      <w:pPr>
        <w:numPr>
          <w:ilvl w:val="0"/>
          <w:numId w:val="3"/>
        </w:numPr>
        <w:suppressAutoHyphens/>
        <w:autoSpaceDN w:val="0"/>
        <w:ind w:left="567"/>
        <w:textAlignment w:val="baseline"/>
        <w:rPr>
          <w:rFonts w:eastAsia="NSimSun"/>
          <w:kern w:val="3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- </w:t>
      </w:r>
      <w:r w:rsidR="009D12A7" w:rsidRPr="002A29CA">
        <w:rPr>
          <w:rFonts w:eastAsia="NSimSun"/>
          <w:kern w:val="3"/>
          <w:lang w:eastAsia="zh-CN" w:bidi="hi-IN"/>
        </w:rPr>
        <w:t>w miejscu publicznie dostępnym - na tablicy ogłoszeń w budynku Urzędu Miasta Kostrzyn nad Odrą</w:t>
      </w:r>
      <w:r>
        <w:rPr>
          <w:rFonts w:eastAsia="NSimSun"/>
          <w:kern w:val="3"/>
          <w:lang w:eastAsia="zh-CN" w:bidi="hi-IN"/>
        </w:rPr>
        <w:t>,</w:t>
      </w:r>
    </w:p>
    <w:p w14:paraId="2A061240" w14:textId="40C52365" w:rsidR="009D12A7" w:rsidRPr="00E46C12" w:rsidRDefault="00E46C12" w:rsidP="00853A80">
      <w:pPr>
        <w:numPr>
          <w:ilvl w:val="0"/>
          <w:numId w:val="3"/>
        </w:numPr>
        <w:suppressAutoHyphens/>
        <w:autoSpaceDN w:val="0"/>
        <w:ind w:left="567"/>
        <w:textAlignment w:val="baseline"/>
        <w:rPr>
          <w:rFonts w:eastAsia="NSimSun"/>
          <w:kern w:val="3"/>
          <w:highlight w:val="yellow"/>
          <w:lang w:eastAsia="zh-CN" w:bidi="hi-IN"/>
        </w:rPr>
      </w:pPr>
      <w:r>
        <w:rPr>
          <w:rFonts w:eastAsia="NSimSun"/>
          <w:kern w:val="3"/>
          <w:lang w:eastAsia="zh-CN" w:bidi="hi-IN"/>
        </w:rPr>
        <w:t xml:space="preserve">- </w:t>
      </w:r>
      <w:r w:rsidR="009D12A7" w:rsidRPr="002A29CA">
        <w:rPr>
          <w:rFonts w:eastAsia="NSimSun"/>
          <w:kern w:val="3"/>
          <w:lang w:eastAsia="zh-CN" w:bidi="hi-IN"/>
        </w:rPr>
        <w:t xml:space="preserve">na stronie internetowej prowadzonego postępowania: </w:t>
      </w:r>
      <w:hyperlink r:id="rId7" w:history="1">
        <w:r w:rsidR="009D12A7" w:rsidRPr="00E46C12">
          <w:rPr>
            <w:rFonts w:eastAsia="NSimSun"/>
            <w:color w:val="0563C1"/>
            <w:kern w:val="3"/>
            <w:lang w:eastAsia="zh-CN" w:bidi="hi-IN"/>
          </w:rPr>
          <w:t>https://platformazakupowa.pl/pn/kostrzyn_nad_odra</w:t>
        </w:r>
      </w:hyperlink>
      <w:r w:rsidR="009D12A7" w:rsidRPr="00E46C12">
        <w:rPr>
          <w:rFonts w:eastAsia="NSimSun"/>
          <w:kern w:val="3"/>
          <w:lang w:eastAsia="zh-CN" w:bidi="hi-IN"/>
        </w:rPr>
        <w:t xml:space="preserve"> </w:t>
      </w:r>
    </w:p>
    <w:p w14:paraId="45F6EE0D" w14:textId="77777777" w:rsidR="009D12A7" w:rsidRPr="00CB493B" w:rsidRDefault="009D12A7" w:rsidP="009D12A7">
      <w:pPr>
        <w:ind w:left="360"/>
      </w:pPr>
    </w:p>
    <w:p w14:paraId="00BD5CF6" w14:textId="77777777" w:rsidR="004E2AB0" w:rsidRDefault="004E2AB0" w:rsidP="004E2AB0">
      <w:pPr>
        <w:numPr>
          <w:ilvl w:val="0"/>
          <w:numId w:val="1"/>
        </w:numPr>
        <w:tabs>
          <w:tab w:val="clear" w:pos="360"/>
          <w:tab w:val="num" w:pos="502"/>
        </w:tabs>
        <w:ind w:left="502"/>
        <w:rPr>
          <w:b/>
          <w:i/>
        </w:rPr>
      </w:pPr>
      <w:r w:rsidRPr="00CB493B">
        <w:rPr>
          <w:b/>
          <w:i/>
        </w:rPr>
        <w:t>Opis przedmiotu zamówienia</w:t>
      </w:r>
    </w:p>
    <w:p w14:paraId="4F015241" w14:textId="095CF9D0" w:rsidR="004E2AB0" w:rsidRDefault="004E2AB0" w:rsidP="004E2AB0">
      <w:pPr>
        <w:ind w:left="360"/>
      </w:pPr>
    </w:p>
    <w:p w14:paraId="2471A75B" w14:textId="331BDD30" w:rsidR="00853A80" w:rsidRPr="00853A80" w:rsidRDefault="00853A80" w:rsidP="004E2AB0">
      <w:pPr>
        <w:ind w:left="284"/>
        <w:jc w:val="both"/>
      </w:pPr>
      <w:r w:rsidRPr="00853A80">
        <w:t>Przedmiotem zamówienia jest usługa polegająca na świadczeniu bezpłatnego wsparcia psychologicznego dla mieszkańców Kostrzyna nad Odrą znajdujących się w trudnej sytuacji materialnej.</w:t>
      </w:r>
    </w:p>
    <w:p w14:paraId="372E146B" w14:textId="77777777" w:rsidR="00853A80" w:rsidRPr="00853A80" w:rsidRDefault="00853A80" w:rsidP="00853A80">
      <w:pPr>
        <w:spacing w:before="240" w:after="100" w:afterAutospacing="1"/>
        <w:ind w:left="567"/>
        <w:contextualSpacing/>
        <w:jc w:val="both"/>
      </w:pPr>
    </w:p>
    <w:p w14:paraId="7DD215D9" w14:textId="77777777" w:rsidR="00853A80" w:rsidRPr="00853A80" w:rsidRDefault="00853A80" w:rsidP="00853A80">
      <w:pPr>
        <w:spacing w:before="240" w:after="100" w:afterAutospacing="1"/>
        <w:ind w:left="567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Usługa realizowana jest w ramach:</w:t>
      </w:r>
    </w:p>
    <w:p w14:paraId="7F9D22E2" w14:textId="77777777" w:rsidR="00853A80" w:rsidRPr="00853A80" w:rsidRDefault="00853A80" w:rsidP="00853A80">
      <w:pPr>
        <w:numPr>
          <w:ilvl w:val="0"/>
          <w:numId w:val="16"/>
        </w:numPr>
        <w:spacing w:before="240" w:after="100" w:afterAutospacing="1"/>
        <w:ind w:left="1134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 xml:space="preserve">Programu Profilaktyki i Rozwiązywania Problemów Alkoholowych oraz Przeciwdziałania Narkomanii na lata 2025-2028, </w:t>
      </w:r>
    </w:p>
    <w:p w14:paraId="4A503E73" w14:textId="77777777" w:rsidR="00853A80" w:rsidRPr="00853A80" w:rsidRDefault="00853A80" w:rsidP="00853A80">
      <w:pPr>
        <w:numPr>
          <w:ilvl w:val="0"/>
          <w:numId w:val="16"/>
        </w:numPr>
        <w:spacing w:before="240" w:after="100" w:afterAutospacing="1"/>
        <w:ind w:left="1134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Programu Przeciwdziałania Przemocy Domowej i Ochrony Osób Doznających Przemocy Domowej na lata 2025-2030.</w:t>
      </w:r>
    </w:p>
    <w:p w14:paraId="03788F7B" w14:textId="77777777" w:rsidR="00853A80" w:rsidRPr="00853A80" w:rsidRDefault="00853A80" w:rsidP="00853A80">
      <w:pPr>
        <w:spacing w:before="240" w:after="100" w:afterAutospacing="1"/>
        <w:ind w:left="567"/>
        <w:contextualSpacing/>
        <w:jc w:val="both"/>
        <w:rPr>
          <w:rFonts w:eastAsia="Calibri"/>
          <w:lang w:eastAsia="en-US"/>
        </w:rPr>
      </w:pPr>
    </w:p>
    <w:p w14:paraId="02BD5FA5" w14:textId="042709A4" w:rsidR="00853A80" w:rsidRPr="004E2AB0" w:rsidRDefault="00853A80" w:rsidP="004E2AB0">
      <w:pPr>
        <w:pStyle w:val="Akapitzlist"/>
        <w:numPr>
          <w:ilvl w:val="0"/>
          <w:numId w:val="1"/>
        </w:numPr>
        <w:spacing w:before="240" w:after="100" w:afterAutospacing="1"/>
        <w:jc w:val="both"/>
        <w:rPr>
          <w:rFonts w:eastAsia="Calibri"/>
          <w:b/>
          <w:bCs/>
          <w:i/>
          <w:iCs/>
          <w:lang w:eastAsia="en-US"/>
        </w:rPr>
      </w:pPr>
      <w:r w:rsidRPr="004E2AB0">
        <w:rPr>
          <w:rFonts w:eastAsia="Calibri"/>
          <w:b/>
          <w:bCs/>
          <w:i/>
          <w:iCs/>
          <w:lang w:eastAsia="en-US"/>
        </w:rPr>
        <w:t>Szczegółowy opis przedmiotu zamówienia</w:t>
      </w:r>
    </w:p>
    <w:p w14:paraId="360AF4D7" w14:textId="77777777" w:rsidR="00853A80" w:rsidRPr="00853A80" w:rsidRDefault="00853A80" w:rsidP="00853A80">
      <w:pPr>
        <w:spacing w:before="240" w:after="100" w:afterAutospacing="1"/>
        <w:ind w:left="502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Przedmiotem zamówienia jest usługa polegająca na świadczeniu usług w zakresie specjalistycznego poradnictwa psychologicznego, w szczególności:</w:t>
      </w:r>
    </w:p>
    <w:p w14:paraId="5D5FA2EA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Prowadzenie indywidualnego lub rodzinnego poradnictwa psychologicznego (konsultacji/porad psychologicznych), polegającego na wstępnym rozpoznaniu                          i diagnozie problemu oraz przedstawieniu propozycji pomocy.</w:t>
      </w:r>
    </w:p>
    <w:p w14:paraId="38F9CE70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53A80">
        <w:t>Jeśli zajdzie potrzeba – odesłanie do konsultacji u innych specjalistów lub pomoc                w kierowaniu osób do placówek leczenia stacjonarnego.</w:t>
      </w:r>
    </w:p>
    <w:p w14:paraId="627179F3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lastRenderedPageBreak/>
        <w:t>Współpraca z Zespołem Interdyscyplinarnym ds. przemocy domowej w Kostrzynie nad Odrą, praca z osobami doznającymi przemocy domowej oraz osobami stosującymi przemoc domową.</w:t>
      </w:r>
    </w:p>
    <w:p w14:paraId="36604242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96" w:hanging="329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Współpraca z pracownikami socjalnymi Ośrodka Pomocy Społecznej w Kostrzynie nad Odrą oraz asystentami rodziny w zakresie wspierania ich w pracy z osobami wymagającymi specjalistycznej pomocy psychologicznej.</w:t>
      </w:r>
    </w:p>
    <w:p w14:paraId="25DAB5CB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51" w:hanging="284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Udzielanie porad i konsultacji w formie osobistego kontaktu, telefonicznie, mailowo lub przez wybrany komunikator.</w:t>
      </w:r>
    </w:p>
    <w:p w14:paraId="527D0217" w14:textId="77777777" w:rsidR="00853A80" w:rsidRPr="00853A80" w:rsidRDefault="00853A80" w:rsidP="00853A80">
      <w:pPr>
        <w:numPr>
          <w:ilvl w:val="3"/>
          <w:numId w:val="3"/>
        </w:numPr>
        <w:spacing w:before="240" w:after="100" w:afterAutospacing="1"/>
        <w:ind w:left="851" w:hanging="284"/>
        <w:contextualSpacing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Prowadzenie dokumentacji: karty czasu pracy, karty wsparcia (liczba i forma udzielonych porad/konsultacji).</w:t>
      </w:r>
    </w:p>
    <w:p w14:paraId="20C601ED" w14:textId="77777777" w:rsidR="00853A80" w:rsidRPr="00853A80" w:rsidRDefault="00853A80" w:rsidP="00853A80">
      <w:pPr>
        <w:spacing w:before="240" w:after="100" w:afterAutospacing="1"/>
        <w:ind w:left="851"/>
        <w:contextualSpacing/>
        <w:jc w:val="both"/>
        <w:rPr>
          <w:rFonts w:eastAsia="Calibri"/>
          <w:lang w:eastAsia="en-US"/>
        </w:rPr>
      </w:pPr>
    </w:p>
    <w:p w14:paraId="6744A535" w14:textId="77777777" w:rsidR="00853A80" w:rsidRPr="00853A80" w:rsidRDefault="00853A80" w:rsidP="00853A80">
      <w:pPr>
        <w:spacing w:before="240" w:after="100" w:afterAutospacing="1"/>
        <w:ind w:left="284"/>
        <w:jc w:val="both"/>
        <w:rPr>
          <w:rFonts w:eastAsia="Calibri"/>
          <w:lang w:eastAsia="en-US"/>
        </w:rPr>
      </w:pPr>
      <w:r w:rsidRPr="00853A80">
        <w:rPr>
          <w:rFonts w:eastAsia="Calibri"/>
          <w:lang w:eastAsia="en-US"/>
        </w:rPr>
        <w:t>Zamawiający wymaga, aby świadczenie usługi odbywało się w lokalu przystosowanym do prowadzenia poradnictwa i zapewnionym przez Wykonawcę. Lokal musi być zlokalizowany w Kostrzynie nad Odrą. Poradnictwo powinno odbywać się co najmniej raz w tygodniu po 3 godziny dziennie, dla osób zwracających się o pomoc, będących mieszkańcami Kostrzyna nad Odrą oraz skierowanych przez Zamawiającego lub Zespół Interdyscyplinarny ds. przemocy domowej i Ośrodek Pomocy Społecznej w Kostrzynie nad Odrą.</w:t>
      </w:r>
    </w:p>
    <w:p w14:paraId="4F82C05D" w14:textId="16C23D39" w:rsidR="00853A80" w:rsidRPr="00853A80" w:rsidRDefault="00D866B3" w:rsidP="00D866B3">
      <w:pPr>
        <w:spacing w:before="100" w:beforeAutospacing="1" w:after="100" w:afterAutospacing="1"/>
        <w:outlineLvl w:val="4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853A80" w:rsidRPr="00853A80">
        <w:rPr>
          <w:b/>
          <w:bCs/>
          <w:i/>
          <w:iCs/>
        </w:rPr>
        <w:t>Kto może skorzystać z bezpłatnego wsparcia psychologicznego?</w:t>
      </w:r>
    </w:p>
    <w:p w14:paraId="661A8F04" w14:textId="77777777" w:rsidR="00853A80" w:rsidRPr="00853A80" w:rsidRDefault="00853A80" w:rsidP="00853A80">
      <w:pPr>
        <w:spacing w:before="100" w:beforeAutospacing="1" w:after="100" w:afterAutospacing="1"/>
        <w:jc w:val="both"/>
      </w:pPr>
      <w:bookmarkStart w:id="0" w:name="_Hlk184031032"/>
      <w:r w:rsidRPr="00853A80">
        <w:t>Bezpłatne wsparcie psychologiczne likwiduje barierę finansową. Dzięki temu po pomoc mogą zgłosić się osoby w trudnej sytuacji materialnej. Po darmowe porady psychologiczne mogą zgłosić się osoby, aby:</w:t>
      </w:r>
    </w:p>
    <w:p w14:paraId="23ED877D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ustalić plan postępowania w przypadku objawów depresji,</w:t>
      </w:r>
    </w:p>
    <w:p w14:paraId="6A7383A0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uzyskać doraźne wsparcie w przypadku obniżonego nastroju,</w:t>
      </w:r>
    </w:p>
    <w:p w14:paraId="6C8D7A52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uzyskać wsparcie w przypadku takich problemów, jak utrata pracy, żałoba, rozwód, kłopoty rodzinne,</w:t>
      </w:r>
    </w:p>
    <w:p w14:paraId="0A9A9CE5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potraktować pracę jako element samorozwoju,</w:t>
      </w:r>
    </w:p>
    <w:p w14:paraId="6881AF77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pomóc sobie w pełniejszym przeżywaniu życia, w kontakcie z własnymi emocjami i potrzebami,</w:t>
      </w:r>
    </w:p>
    <w:p w14:paraId="523563DD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zmienić oblicze własnego związku lub relacji rodzinnych,</w:t>
      </w:r>
    </w:p>
    <w:p w14:paraId="6544E3E2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</w:pPr>
      <w:r w:rsidRPr="00853A80">
        <w:t>zyskać narzędzia do lepszego radzenia sobie ze stresem,</w:t>
      </w:r>
    </w:p>
    <w:p w14:paraId="1EE743B3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  <w:rPr>
          <w:i/>
          <w:iCs/>
        </w:rPr>
      </w:pPr>
      <w:r w:rsidRPr="00853A80">
        <w:rPr>
          <w:rFonts w:eastAsia="Calibri"/>
        </w:rPr>
        <w:t>zmienić funkcjonowanie rodziny i trwale zatrzymać przemoc domową,</w:t>
      </w:r>
    </w:p>
    <w:p w14:paraId="291CE167" w14:textId="77777777" w:rsidR="00853A80" w:rsidRPr="00853A80" w:rsidRDefault="00853A80" w:rsidP="00853A80">
      <w:pPr>
        <w:numPr>
          <w:ilvl w:val="0"/>
          <w:numId w:val="15"/>
        </w:numPr>
        <w:spacing w:before="100" w:beforeAutospacing="1" w:after="100" w:afterAutospacing="1"/>
        <w:jc w:val="both"/>
        <w:rPr>
          <w:i/>
          <w:iCs/>
        </w:rPr>
      </w:pPr>
      <w:r w:rsidRPr="00853A80">
        <w:rPr>
          <w:rFonts w:eastAsia="Calibri"/>
          <w:color w:val="000000"/>
        </w:rPr>
        <w:t>zrozumieć siebie, odkryć, co jest dla nich naprawdę ważne i budować solidne fundamenty na przyszłość.</w:t>
      </w:r>
      <w:bookmarkEnd w:id="0"/>
    </w:p>
    <w:p w14:paraId="6BD6A480" w14:textId="77777777" w:rsidR="00853A80" w:rsidRDefault="00853A80" w:rsidP="00B063CB">
      <w:pPr>
        <w:rPr>
          <w:b/>
          <w:i/>
        </w:rPr>
      </w:pPr>
    </w:p>
    <w:p w14:paraId="2EF193F5" w14:textId="030F9D43" w:rsidR="00B063CB" w:rsidRDefault="00D866B3" w:rsidP="00B063CB">
      <w:r>
        <w:rPr>
          <w:b/>
          <w:bCs/>
          <w:i/>
          <w:iCs/>
        </w:rPr>
        <w:t>4</w:t>
      </w:r>
      <w:r w:rsidR="00B063CB">
        <w:rPr>
          <w:b/>
          <w:bCs/>
          <w:i/>
          <w:iCs/>
        </w:rPr>
        <w:t>.</w:t>
      </w:r>
      <w:r w:rsidR="004E2AB0">
        <w:rPr>
          <w:b/>
          <w:bCs/>
          <w:i/>
          <w:iCs/>
        </w:rPr>
        <w:t xml:space="preserve"> </w:t>
      </w:r>
      <w:r w:rsidR="00B063CB" w:rsidRPr="00B063CB">
        <w:rPr>
          <w:b/>
          <w:bCs/>
          <w:i/>
          <w:iCs/>
        </w:rPr>
        <w:t>Termin wykonania zamówienia:</w:t>
      </w:r>
      <w:r w:rsidR="00B063CB" w:rsidRPr="00BE04CB">
        <w:t xml:space="preserve"> </w:t>
      </w:r>
      <w:bookmarkStart w:id="1" w:name="_Hlk110851949"/>
      <w:r w:rsidR="00EF5800">
        <w:rPr>
          <w:b/>
        </w:rPr>
        <w:t>13</w:t>
      </w:r>
      <w:r w:rsidR="00B063CB">
        <w:rPr>
          <w:b/>
        </w:rPr>
        <w:t xml:space="preserve"> stycznia 202</w:t>
      </w:r>
      <w:r w:rsidR="00116347">
        <w:rPr>
          <w:b/>
        </w:rPr>
        <w:t>5</w:t>
      </w:r>
      <w:r w:rsidR="00B063CB" w:rsidRPr="00B063CB">
        <w:rPr>
          <w:b/>
        </w:rPr>
        <w:t xml:space="preserve"> r. do </w:t>
      </w:r>
      <w:r w:rsidR="00B063CB">
        <w:rPr>
          <w:b/>
        </w:rPr>
        <w:t>31 grudnia 202</w:t>
      </w:r>
      <w:r w:rsidR="00116347">
        <w:rPr>
          <w:b/>
        </w:rPr>
        <w:t>5</w:t>
      </w:r>
      <w:r w:rsidR="00B063CB" w:rsidRPr="00B063CB">
        <w:rPr>
          <w:b/>
        </w:rPr>
        <w:t xml:space="preserve"> r.</w:t>
      </w:r>
      <w:bookmarkEnd w:id="1"/>
    </w:p>
    <w:p w14:paraId="04C5DB26" w14:textId="6669CC27" w:rsidR="002535DC" w:rsidRPr="002535DC" w:rsidRDefault="00D866B3" w:rsidP="002535DC">
      <w:pPr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</w:rPr>
        <w:t>5</w:t>
      </w:r>
      <w:r w:rsidR="002535DC" w:rsidRPr="002535DC">
        <w:rPr>
          <w:b/>
          <w:bCs/>
          <w:i/>
          <w:iCs/>
        </w:rPr>
        <w:t xml:space="preserve">.  </w:t>
      </w:r>
      <w:r w:rsidR="00D923E0">
        <w:rPr>
          <w:b/>
          <w:bCs/>
          <w:i/>
          <w:iCs/>
        </w:rPr>
        <w:t>Warunki udziału w postępowaniu</w:t>
      </w:r>
      <w:r w:rsidR="002535DC" w:rsidRPr="002535DC">
        <w:rPr>
          <w:b/>
          <w:bCs/>
          <w:i/>
          <w:iCs/>
        </w:rPr>
        <w:t xml:space="preserve"> oraz sposób dokonywania oceny ich spełniania:</w:t>
      </w:r>
    </w:p>
    <w:p w14:paraId="3574FCAC" w14:textId="77777777" w:rsidR="002535DC" w:rsidRPr="002535DC" w:rsidRDefault="002535DC" w:rsidP="002535DC">
      <w:pPr>
        <w:spacing w:before="100" w:beforeAutospacing="1" w:after="100" w:afterAutospacing="1"/>
        <w:jc w:val="both"/>
      </w:pPr>
      <w:r w:rsidRPr="002535DC">
        <w:t>O udzielenie zlecenia mogą ubiegać się Oferenci, którzy posiadają niezbędną wiedzę i doświadczenie do wykonania zamówienia. Za spełnienie warunku posiadania wiedzy i doświadczenia Zamawiający uzna:</w:t>
      </w:r>
    </w:p>
    <w:p w14:paraId="640E3157" w14:textId="77777777" w:rsidR="002535DC" w:rsidRPr="002535DC" w:rsidRDefault="002535DC" w:rsidP="002535DC">
      <w:pPr>
        <w:spacing w:before="100" w:beforeAutospacing="1" w:after="100" w:afterAutospacing="1"/>
      </w:pPr>
      <w:r w:rsidRPr="002535DC">
        <w:rPr>
          <w:b/>
          <w:bCs/>
        </w:rPr>
        <w:t>Kryteria formalne (obowiązkowe):</w:t>
      </w:r>
    </w:p>
    <w:p w14:paraId="0F87D52A" w14:textId="77777777" w:rsidR="00AC7203" w:rsidRDefault="002535DC" w:rsidP="002535D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535DC">
        <w:t>wykształcenie wyższe magisterskie – kierunek psychologia</w:t>
      </w:r>
      <w:r w:rsidR="00AC7203">
        <w:t xml:space="preserve"> lub </w:t>
      </w:r>
      <w:r w:rsidR="00051D00">
        <w:t>pedagogika</w:t>
      </w:r>
      <w:r w:rsidR="00AC7203">
        <w:t xml:space="preserve"> wraz z ukończonymi kursami, szkoleniami z zakresu psychoterapii,</w:t>
      </w:r>
      <w:r w:rsidRPr="002535DC">
        <w:t xml:space="preserve"> </w:t>
      </w:r>
    </w:p>
    <w:p w14:paraId="2676EECF" w14:textId="43EA114E" w:rsidR="002B3583" w:rsidRPr="002535DC" w:rsidRDefault="002535DC" w:rsidP="00B7061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535DC">
        <w:lastRenderedPageBreak/>
        <w:t xml:space="preserve">udokumentowane doświadczenie </w:t>
      </w:r>
      <w:r w:rsidR="00AC7203">
        <w:t xml:space="preserve">w zakresie udzielania </w:t>
      </w:r>
      <w:r w:rsidR="00B34313">
        <w:t>poradnictwa</w:t>
      </w:r>
      <w:r w:rsidR="00AC7203">
        <w:t xml:space="preserve"> psychologicznego</w:t>
      </w:r>
      <w:r w:rsidR="00881934">
        <w:t xml:space="preserve"> w okresie ostatnich 3 lat przez okres </w:t>
      </w:r>
      <w:r w:rsidR="00AC7203">
        <w:t>min. 3 lata</w:t>
      </w:r>
      <w:r w:rsidR="002B3583">
        <w:t>,</w:t>
      </w:r>
      <w:r w:rsidR="00B70610">
        <w:t xml:space="preserve"> w tym </w:t>
      </w:r>
      <w:r w:rsidR="002B3583">
        <w:t>r</w:t>
      </w:r>
      <w:r w:rsidR="002B3583" w:rsidRPr="00B34313">
        <w:t>eferencj</w:t>
      </w:r>
      <w:r w:rsidR="002B3583">
        <w:t>e</w:t>
      </w:r>
      <w:r w:rsidR="002B3583" w:rsidRPr="00B34313">
        <w:t>, zaświadczenia</w:t>
      </w:r>
      <w:r w:rsidR="002B3583">
        <w:t>, rekomendacje</w:t>
      </w:r>
      <w:r w:rsidR="00E36BB2">
        <w:t xml:space="preserve">, wystawione nie wcześniej niż w ciągu </w:t>
      </w:r>
      <w:r w:rsidR="002B3583">
        <w:t>ostatnich 12 miesięcy.</w:t>
      </w:r>
    </w:p>
    <w:p w14:paraId="3BB4412F" w14:textId="77777777" w:rsidR="002535DC" w:rsidRPr="002535DC" w:rsidRDefault="002535DC" w:rsidP="002535DC">
      <w:pPr>
        <w:spacing w:before="100" w:beforeAutospacing="1" w:after="100" w:afterAutospacing="1"/>
        <w:jc w:val="both"/>
      </w:pPr>
      <w:r w:rsidRPr="002535DC">
        <w:t>Spełnienie warunków formalnych Zamawiający oceni na podstawie dokumentów i informacji załączonych do oferty przez Oferenta.</w:t>
      </w:r>
      <w:r>
        <w:t xml:space="preserve"> </w:t>
      </w:r>
    </w:p>
    <w:p w14:paraId="0D357494" w14:textId="728056E9" w:rsidR="00B063CB" w:rsidRPr="002E2C46" w:rsidRDefault="00D866B3" w:rsidP="002E2C46">
      <w:pPr>
        <w:pStyle w:val="Standard"/>
        <w:rPr>
          <w:rFonts w:ascii="Times New Roman" w:hAnsi="Times New Roman" w:cs="Times New Roman"/>
          <w:b/>
        </w:rPr>
      </w:pPr>
      <w:r>
        <w:rPr>
          <w:b/>
          <w:bCs/>
          <w:i/>
          <w:iCs/>
        </w:rPr>
        <w:t>6</w:t>
      </w:r>
      <w:r w:rsidR="00B063CB" w:rsidRPr="00B063CB">
        <w:rPr>
          <w:b/>
          <w:bCs/>
          <w:i/>
          <w:iCs/>
        </w:rPr>
        <w:t xml:space="preserve">. </w:t>
      </w:r>
      <w:r w:rsidR="002E2C46" w:rsidRPr="00AC6382">
        <w:rPr>
          <w:rFonts w:ascii="Times New Roman" w:hAnsi="Times New Roman" w:cs="Times New Roman"/>
          <w:b/>
        </w:rPr>
        <w:t>Opis sposobu przygotowania oferty</w:t>
      </w:r>
    </w:p>
    <w:p w14:paraId="56C616B3" w14:textId="77777777" w:rsidR="00132241" w:rsidRPr="00132241" w:rsidRDefault="00132241" w:rsidP="00132241">
      <w:pPr>
        <w:spacing w:before="100" w:beforeAutospacing="1" w:after="100" w:afterAutospacing="1"/>
      </w:pPr>
      <w:r w:rsidRPr="00132241">
        <w:rPr>
          <w:rFonts w:eastAsia="NSimSun"/>
          <w:kern w:val="3"/>
          <w:lang w:eastAsia="zh-CN" w:bidi="hi-IN"/>
        </w:rPr>
        <w:t>Ofertę sporządzić należy na załączonym druku „OFERTA WYKONAWCY” (zał. nr 1 do zapytania ofertowego). Do oferty należy dołączyć wszystkie wymagane załączniki tj.:</w:t>
      </w:r>
    </w:p>
    <w:p w14:paraId="0861AF11" w14:textId="3FC113B9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CV</w:t>
      </w:r>
      <w:r w:rsidR="00EF1769" w:rsidRPr="00977AD2">
        <w:t xml:space="preserve"> Oferenta</w:t>
      </w:r>
      <w:r w:rsidRPr="00132241">
        <w:t xml:space="preserve"> wraz z oświadczeniem zawierającym zgodę na przetwarzanie danych osobowych</w:t>
      </w:r>
      <w:r w:rsidRPr="00B34313">
        <w:t xml:space="preserve"> bądź </w:t>
      </w:r>
      <w:r w:rsidRPr="00977AD2">
        <w:t>wykaz osób</w:t>
      </w:r>
      <w:r w:rsidRPr="00B34313">
        <w:t xml:space="preserve"> skierowanych do realizacji przedmiotu zapytania ofertowego</w:t>
      </w:r>
      <w:r w:rsidR="00105B25">
        <w:t xml:space="preserve"> (</w:t>
      </w:r>
      <w:r w:rsidR="00B34313" w:rsidRPr="00B34313">
        <w:t xml:space="preserve">zał. nr 1 do </w:t>
      </w:r>
      <w:r w:rsidR="00105B25">
        <w:t>O</w:t>
      </w:r>
      <w:r w:rsidR="00B34313" w:rsidRPr="00B34313">
        <w:t>ferty Wykonawcy</w:t>
      </w:r>
      <w:r w:rsidR="00105B25">
        <w:t>)</w:t>
      </w:r>
      <w:r w:rsidRPr="00B34313">
        <w:t>.</w:t>
      </w:r>
    </w:p>
    <w:p w14:paraId="2685D114" w14:textId="7045A7FD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Kserokopie dokumentów potwierdzające posiadane</w:t>
      </w:r>
      <w:r w:rsidR="00242A15">
        <w:t xml:space="preserve"> wykształcenie,</w:t>
      </w:r>
      <w:r w:rsidRPr="00132241">
        <w:t xml:space="preserve"> kwalifikacje</w:t>
      </w:r>
      <w:r w:rsidR="006D0273">
        <w:t xml:space="preserve">                       </w:t>
      </w:r>
      <w:r w:rsidRPr="00132241">
        <w:t xml:space="preserve"> i uprawnienia</w:t>
      </w:r>
      <w:r w:rsidR="006D0273">
        <w:t>,</w:t>
      </w:r>
      <w:r w:rsidR="006D0273" w:rsidRPr="006D0273">
        <w:t xml:space="preserve"> </w:t>
      </w:r>
      <w:r w:rsidR="006D0273">
        <w:t>w tym</w:t>
      </w:r>
      <w:r w:rsidR="006D0273" w:rsidRPr="00132241">
        <w:t xml:space="preserve"> ukończone kursy, szkolenia</w:t>
      </w:r>
      <w:r w:rsidR="00EF1769" w:rsidRPr="00B34313">
        <w:t xml:space="preserve"> Oferenta bądź</w:t>
      </w:r>
      <w:r w:rsidRPr="00B34313">
        <w:t xml:space="preserve"> </w:t>
      </w:r>
      <w:r w:rsidR="00EF1769" w:rsidRPr="00B34313">
        <w:t>osób</w:t>
      </w:r>
      <w:r w:rsidRPr="00B34313">
        <w:t xml:space="preserve"> skierowan</w:t>
      </w:r>
      <w:r w:rsidR="00EF1769" w:rsidRPr="00B34313">
        <w:t>ych</w:t>
      </w:r>
      <w:r w:rsidRPr="00B34313">
        <w:t xml:space="preserve"> do realizacji przedmiotu</w:t>
      </w:r>
      <w:r w:rsidR="00EF1769" w:rsidRPr="00B34313">
        <w:t xml:space="preserve"> zapytania ofertowego</w:t>
      </w:r>
      <w:r w:rsidR="00110CE0">
        <w:t>.</w:t>
      </w:r>
    </w:p>
    <w:p w14:paraId="51BF3C9A" w14:textId="3C391EDC" w:rsidR="00B34313" w:rsidRPr="00B34313" w:rsidRDefault="00B34313" w:rsidP="00B34313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W przypadku prowadzenia działalności gospodarczej wpis do </w:t>
      </w:r>
      <w:r w:rsidR="00DC1960" w:rsidRPr="00132241">
        <w:t xml:space="preserve">Centralnej Ewidencji i Informacji o Działalności Gospodarczej lub </w:t>
      </w:r>
      <w:r w:rsidRPr="00132241">
        <w:t>Krajowego Rejestru Sądowego.</w:t>
      </w:r>
    </w:p>
    <w:p w14:paraId="1B438B8A" w14:textId="77777777" w:rsidR="00DD745B" w:rsidRDefault="00B34313" w:rsidP="00DD745B">
      <w:pPr>
        <w:numPr>
          <w:ilvl w:val="0"/>
          <w:numId w:val="6"/>
        </w:numPr>
        <w:spacing w:before="100" w:beforeAutospacing="1" w:after="100" w:afterAutospacing="1"/>
        <w:jc w:val="both"/>
      </w:pPr>
      <w:bookmarkStart w:id="2" w:name="_Hlk121900909"/>
      <w:r w:rsidRPr="00132241">
        <w:t xml:space="preserve">Dokumenty poświadczające doświadczenie w świadczeniu poradnictwa </w:t>
      </w:r>
      <w:r w:rsidRPr="00AF6E3E">
        <w:t>psychologicznego</w:t>
      </w:r>
      <w:r w:rsidR="00110CE0" w:rsidRPr="00110CE0">
        <w:t xml:space="preserve"> </w:t>
      </w:r>
      <w:r w:rsidR="00110CE0">
        <w:t>w okresie ostatnich 3 lat przez okres min. 3 lata</w:t>
      </w:r>
      <w:r w:rsidR="00D45819" w:rsidRPr="00AF6E3E">
        <w:t>, w tym r</w:t>
      </w:r>
      <w:r w:rsidRPr="00AF6E3E">
        <w:t>eferencj</w:t>
      </w:r>
      <w:r w:rsidR="002B3583" w:rsidRPr="00AF6E3E">
        <w:t>e</w:t>
      </w:r>
      <w:r w:rsidRPr="00AF6E3E">
        <w:t>, zaświadczenia</w:t>
      </w:r>
      <w:r w:rsidR="002B3583" w:rsidRPr="00AF6E3E">
        <w:t>, rekomendacje</w:t>
      </w:r>
      <w:r w:rsidR="00E36BB2" w:rsidRPr="00AF6E3E">
        <w:t>, wystawione nie wcześniej niż w ciągu os</w:t>
      </w:r>
      <w:r w:rsidR="002B3583" w:rsidRPr="00AF6E3E">
        <w:t>tatnich 12 miesięcy</w:t>
      </w:r>
      <w:r w:rsidR="00040227">
        <w:t xml:space="preserve"> </w:t>
      </w:r>
      <w:r w:rsidR="00040227" w:rsidRPr="00B34313">
        <w:t xml:space="preserve">Oferenta </w:t>
      </w:r>
      <w:bookmarkStart w:id="3" w:name="_Hlk184041592"/>
      <w:r w:rsidR="00040227" w:rsidRPr="00B34313">
        <w:t>bądź osób skierowanych do realizacji przedmiotu zapytania ofertowego</w:t>
      </w:r>
      <w:bookmarkEnd w:id="3"/>
      <w:r w:rsidR="00040227">
        <w:t>.</w:t>
      </w:r>
    </w:p>
    <w:p w14:paraId="76B5E29C" w14:textId="03F4FDDE" w:rsidR="009022FA" w:rsidRPr="009022FA" w:rsidRDefault="009022FA" w:rsidP="009022FA">
      <w:pPr>
        <w:pStyle w:val="Style7"/>
        <w:widowControl/>
        <w:numPr>
          <w:ilvl w:val="0"/>
          <w:numId w:val="23"/>
        </w:numPr>
        <w:tabs>
          <w:tab w:val="left" w:pos="346"/>
        </w:tabs>
        <w:spacing w:before="58" w:line="250" w:lineRule="exact"/>
        <w:ind w:right="48"/>
        <w:rPr>
          <w:rStyle w:val="FontStyle51"/>
          <w:rFonts w:ascii="Times New Roman" w:hAnsi="Times New Roman" w:cs="Times New Roman"/>
          <w:sz w:val="24"/>
          <w:szCs w:val="24"/>
        </w:rPr>
      </w:pPr>
      <w:r w:rsidRPr="009022FA">
        <w:rPr>
          <w:rFonts w:ascii="Times New Roman" w:hAnsi="Times New Roman" w:cs="Times New Roman"/>
        </w:rPr>
        <w:t>Kopię polisy</w:t>
      </w:r>
      <w:r w:rsidRPr="009022FA">
        <w:rPr>
          <w:rStyle w:val="FontStyle51"/>
          <w:rFonts w:ascii="Times New Roman" w:hAnsi="Times New Roman" w:cs="Times New Roman"/>
          <w:sz w:val="24"/>
          <w:szCs w:val="24"/>
        </w:rPr>
        <w:t xml:space="preserve"> ubezpieczeni</w:t>
      </w:r>
      <w:r>
        <w:rPr>
          <w:rStyle w:val="FontStyle51"/>
          <w:rFonts w:ascii="Times New Roman" w:hAnsi="Times New Roman" w:cs="Times New Roman"/>
          <w:sz w:val="24"/>
          <w:szCs w:val="24"/>
        </w:rPr>
        <w:t>a</w:t>
      </w:r>
      <w:r w:rsidRPr="009022FA">
        <w:rPr>
          <w:rStyle w:val="FontStyle51"/>
          <w:rFonts w:ascii="Times New Roman" w:hAnsi="Times New Roman" w:cs="Times New Roman"/>
          <w:sz w:val="24"/>
          <w:szCs w:val="24"/>
        </w:rPr>
        <w:t xml:space="preserve"> od odpowiedzialności cywilnej w zakresie prowadzonej działalności związanej z przedmiotem umowy. Wykonawca ma ponadto obowiązek przedłożyć Zamawiającemu kopię polisy najpóźniej do 5 dni po dniu zawarciu umowy ubezpieczenia na kolejny okres, jeżeli ochrona ubezpieczeniowa zakończy się przed zakończeniem okresu obowiązywania umowy</w:t>
      </w:r>
      <w:r>
        <w:rPr>
          <w:rStyle w:val="FontStyle51"/>
          <w:rFonts w:ascii="Times New Roman" w:hAnsi="Times New Roman" w:cs="Times New Roman"/>
          <w:sz w:val="24"/>
          <w:szCs w:val="24"/>
        </w:rPr>
        <w:t xml:space="preserve"> o udzielenie zamówienia</w:t>
      </w:r>
      <w:r w:rsidRPr="009022FA">
        <w:rPr>
          <w:rStyle w:val="FontStyle51"/>
          <w:rFonts w:ascii="Times New Roman" w:hAnsi="Times New Roman" w:cs="Times New Roman"/>
          <w:sz w:val="24"/>
          <w:szCs w:val="24"/>
        </w:rPr>
        <w:t>.</w:t>
      </w:r>
    </w:p>
    <w:bookmarkEnd w:id="2"/>
    <w:p w14:paraId="161B8750" w14:textId="223BE54B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Oświadczenie</w:t>
      </w:r>
      <w:r w:rsidR="00EF1769" w:rsidRPr="00B34313">
        <w:t xml:space="preserve"> 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Pr="00132241">
        <w:t xml:space="preserve"> o zdolności do czynności prawnych oraz korzystania z pełni praw publicznych.</w:t>
      </w:r>
    </w:p>
    <w:p w14:paraId="3922CEB8" w14:textId="7E5DDD62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Oświadczenie </w:t>
      </w:r>
      <w:r w:rsidR="00EF1769" w:rsidRPr="00B34313">
        <w:t>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="00EF1769" w:rsidRPr="00B34313">
        <w:t xml:space="preserve"> </w:t>
      </w:r>
      <w:r w:rsidRPr="00132241">
        <w:t>o niekaralności.</w:t>
      </w:r>
    </w:p>
    <w:p w14:paraId="573B3F8F" w14:textId="77777777" w:rsidR="00105B25" w:rsidRPr="00105B25" w:rsidRDefault="00EF1769" w:rsidP="00105B25">
      <w:pPr>
        <w:pStyle w:val="Akapitzlist"/>
        <w:numPr>
          <w:ilvl w:val="0"/>
          <w:numId w:val="6"/>
        </w:numPr>
        <w:jc w:val="both"/>
        <w:rPr>
          <w:strike/>
        </w:rPr>
      </w:pPr>
      <w:r w:rsidRPr="00B34313">
        <w:t>Oświadczenie o dokonaniu weryfikacji</w:t>
      </w:r>
      <w:r w:rsidR="00040227" w:rsidRPr="00040227">
        <w:t xml:space="preserve"> </w:t>
      </w:r>
      <w:r w:rsidR="00040227" w:rsidRPr="00B34313">
        <w:t>Oferenta</w:t>
      </w:r>
      <w:r w:rsidR="00040227" w:rsidRPr="00040227">
        <w:t xml:space="preserve"> </w:t>
      </w:r>
      <w:r w:rsidR="00040227" w:rsidRPr="00B34313">
        <w:t>bądź osób skierowanych do realizacji przedmiotu zapytania ofertowego</w:t>
      </w:r>
      <w:r w:rsidRPr="00B34313">
        <w:t>,</w:t>
      </w:r>
      <w:r w:rsidR="004E2AB0">
        <w:t xml:space="preserve"> </w:t>
      </w:r>
      <w:r w:rsidRPr="00B34313">
        <w:t>w</w:t>
      </w:r>
      <w:r w:rsidR="004E2AB0">
        <w:t xml:space="preserve"> </w:t>
      </w:r>
      <w:r w:rsidRPr="00B34313">
        <w:t>kompetencjach których leży leczenie małoletnich, w Rejestrze Sprawców Przestępstw na Tle Seksualnym</w:t>
      </w:r>
      <w:r w:rsidR="00110CE0">
        <w:t>.</w:t>
      </w:r>
    </w:p>
    <w:p w14:paraId="68D43F50" w14:textId="0D281F08" w:rsidR="004E2AB0" w:rsidRPr="00105B25" w:rsidRDefault="00040227" w:rsidP="00105B25">
      <w:pPr>
        <w:pStyle w:val="Akapitzlist"/>
        <w:numPr>
          <w:ilvl w:val="0"/>
          <w:numId w:val="6"/>
        </w:numPr>
        <w:jc w:val="both"/>
        <w:rPr>
          <w:strike/>
        </w:rPr>
      </w:pPr>
      <w:r>
        <w:t>Oferent</w:t>
      </w:r>
      <w:r w:rsidRPr="00040227">
        <w:t xml:space="preserve"> </w:t>
      </w:r>
      <w:r w:rsidRPr="00B34313">
        <w:t>bądź os</w:t>
      </w:r>
      <w:r>
        <w:t>oby</w:t>
      </w:r>
      <w:r w:rsidRPr="00B34313">
        <w:t xml:space="preserve"> skierowan</w:t>
      </w:r>
      <w:r>
        <w:t>e</w:t>
      </w:r>
      <w:r w:rsidRPr="00B34313">
        <w:t xml:space="preserve"> do realizacji przedmiotu zapytania ofertowego</w:t>
      </w:r>
      <w:r w:rsidRPr="00040227">
        <w:t xml:space="preserve"> </w:t>
      </w:r>
      <w:r w:rsidRPr="004E2AB0">
        <w:t>przedkłada</w:t>
      </w:r>
      <w:r>
        <w:t>ją</w:t>
      </w:r>
      <w:r w:rsidR="004E2AB0" w:rsidRPr="004E2AB0">
        <w:t xml:space="preserve"> informację z Krajowego Rejestru Karnego w zakresie przestępstw określonych w art. 21 ust. 3 </w:t>
      </w:r>
      <w:r w:rsidR="00105B25" w:rsidRPr="00105B25">
        <w:rPr>
          <w:rFonts w:eastAsia="Calibri"/>
          <w:bCs/>
          <w:iCs/>
          <w:kern w:val="2"/>
          <w:lang w:eastAsia="en-US"/>
        </w:rPr>
        <w:t>ustawy z dnia 13 maja 2016r. o przeciwdziałaniu zagrożeniom przestępczością na tle seksualnym i ochronie małoletnich (Dz. U. z 2024r. poz. 560).</w:t>
      </w:r>
    </w:p>
    <w:p w14:paraId="2CFFD15E" w14:textId="1A4982D6" w:rsidR="004E2AB0" w:rsidRPr="004E2AB0" w:rsidRDefault="00040227" w:rsidP="004E2AB0">
      <w:pPr>
        <w:pStyle w:val="Akapitzlist"/>
        <w:numPr>
          <w:ilvl w:val="0"/>
          <w:numId w:val="6"/>
        </w:numPr>
        <w:jc w:val="both"/>
      </w:pPr>
      <w:r>
        <w:t>Oferent</w:t>
      </w:r>
      <w:r w:rsidRPr="00040227">
        <w:t xml:space="preserve"> </w:t>
      </w:r>
      <w:r w:rsidRPr="004E2AB0">
        <w:t xml:space="preserve">przedkłada </w:t>
      </w:r>
      <w:r>
        <w:t>oświadczenie o</w:t>
      </w:r>
      <w:r w:rsidR="004E2AB0" w:rsidRPr="004E2AB0">
        <w:t xml:space="preserve"> </w:t>
      </w:r>
      <w:r>
        <w:t xml:space="preserve">przyjęciu </w:t>
      </w:r>
      <w:r w:rsidR="004E2AB0" w:rsidRPr="004E2AB0">
        <w:t>Standard</w:t>
      </w:r>
      <w:r w:rsidR="002E2C46">
        <w:t>ów</w:t>
      </w:r>
      <w:r w:rsidR="004E2AB0" w:rsidRPr="004E2AB0">
        <w:t xml:space="preserve"> Ochrony Małoletnich</w:t>
      </w:r>
      <w:r w:rsidR="002E2C46">
        <w:t xml:space="preserve">,                         a </w:t>
      </w:r>
      <w:r w:rsidR="004E2AB0" w:rsidRPr="004E2AB0">
        <w:t xml:space="preserve"> </w:t>
      </w:r>
      <w:r w:rsidR="002E2C46" w:rsidRPr="00B34313">
        <w:t>os</w:t>
      </w:r>
      <w:r w:rsidR="002E2C46">
        <w:t>oby</w:t>
      </w:r>
      <w:r w:rsidR="002E2C46" w:rsidRPr="00B34313">
        <w:t xml:space="preserve"> skierowan</w:t>
      </w:r>
      <w:r w:rsidR="002E2C46">
        <w:t>e</w:t>
      </w:r>
      <w:r w:rsidR="002E2C46" w:rsidRPr="00B34313">
        <w:t xml:space="preserve"> do realizacji przedmiotu zapytania ofertowego</w:t>
      </w:r>
      <w:r w:rsidR="002E2C46" w:rsidRPr="004E2AB0">
        <w:t xml:space="preserve"> </w:t>
      </w:r>
      <w:r w:rsidR="002E2C46">
        <w:t>oświadczenie                          o</w:t>
      </w:r>
      <w:r w:rsidR="002E2C46" w:rsidRPr="004E2AB0">
        <w:t xml:space="preserve"> zapoznani</w:t>
      </w:r>
      <w:r w:rsidR="002E2C46">
        <w:t>u</w:t>
      </w:r>
      <w:r w:rsidR="002E2C46" w:rsidRPr="004E2AB0">
        <w:t xml:space="preserve"> się ze Standardami Ochrony Małoletnich</w:t>
      </w:r>
      <w:r w:rsidR="002E2C46">
        <w:t xml:space="preserve"> przyjętymi przez Oferenta.</w:t>
      </w:r>
    </w:p>
    <w:p w14:paraId="055C23A0" w14:textId="75330DB7" w:rsidR="002E2C46" w:rsidRPr="002E2C46" w:rsidRDefault="00977AD2" w:rsidP="002E2C46">
      <w:pPr>
        <w:numPr>
          <w:ilvl w:val="0"/>
          <w:numId w:val="6"/>
        </w:num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977AD2">
        <w:rPr>
          <w:rFonts w:eastAsia="Arial"/>
          <w:kern w:val="3"/>
          <w:lang w:eastAsia="zh-CN" w:bidi="hi-IN"/>
        </w:rPr>
        <w:t>Oświadczenie Wykonawcy</w:t>
      </w:r>
      <w:r w:rsidRPr="00193A2B">
        <w:rPr>
          <w:rFonts w:eastAsia="Arial"/>
          <w:kern w:val="3"/>
          <w:lang w:eastAsia="zh-CN" w:bidi="hi-IN"/>
        </w:rPr>
        <w:t xml:space="preserve"> w zakresie wypełnienia obowiązków informacyjnych przewidzianych w art. 13 lub art. 14 RODO</w:t>
      </w:r>
      <w:r w:rsidRPr="00434EB4">
        <w:rPr>
          <w:rFonts w:eastAsia="NSimSun"/>
          <w:kern w:val="3"/>
          <w:lang w:eastAsia="zh-CN" w:bidi="hi-IN"/>
        </w:rPr>
        <w:t xml:space="preserve"> </w:t>
      </w:r>
      <w:r w:rsidRPr="00193A2B">
        <w:rPr>
          <w:rFonts w:eastAsia="NSimSun"/>
          <w:kern w:val="3"/>
          <w:lang w:eastAsia="zh-CN" w:bidi="hi-IN"/>
        </w:rPr>
        <w:t>(</w:t>
      </w:r>
      <w:r>
        <w:rPr>
          <w:rFonts w:eastAsia="NSimSun"/>
          <w:kern w:val="3"/>
          <w:lang w:eastAsia="zh-CN" w:bidi="hi-IN"/>
        </w:rPr>
        <w:t xml:space="preserve">zał. nr 2 do </w:t>
      </w:r>
      <w:r w:rsidR="00105B25">
        <w:rPr>
          <w:rFonts w:eastAsia="NSimSun"/>
          <w:kern w:val="3"/>
          <w:lang w:eastAsia="zh-CN" w:bidi="hi-IN"/>
        </w:rPr>
        <w:t>O</w:t>
      </w:r>
      <w:r>
        <w:rPr>
          <w:rFonts w:eastAsia="NSimSun"/>
          <w:kern w:val="3"/>
          <w:lang w:eastAsia="zh-CN" w:bidi="hi-IN"/>
        </w:rPr>
        <w:t>ferty Wykonawcy</w:t>
      </w:r>
      <w:r w:rsidRPr="00193A2B">
        <w:rPr>
          <w:rFonts w:eastAsia="NSimSun"/>
          <w:kern w:val="3"/>
          <w:lang w:eastAsia="zh-CN" w:bidi="hi-IN"/>
        </w:rPr>
        <w:t>)</w:t>
      </w:r>
      <w:r w:rsidRPr="00977AD2">
        <w:t xml:space="preserve"> </w:t>
      </w:r>
      <w:r>
        <w:t xml:space="preserve">– </w:t>
      </w:r>
      <w:r w:rsidR="00E84B7B">
        <w:t xml:space="preserve">                         </w:t>
      </w:r>
      <w:r w:rsidRPr="00E84B7B">
        <w:rPr>
          <w:i/>
          <w:iCs/>
        </w:rPr>
        <w:t xml:space="preserve">w przypadku </w:t>
      </w:r>
      <w:r w:rsidR="00E84B7B" w:rsidRPr="00E84B7B">
        <w:rPr>
          <w:i/>
          <w:iCs/>
        </w:rPr>
        <w:t>Oferenta kierującego osoby do realizacji przedmiotu zapytania ofertowego</w:t>
      </w:r>
      <w:r>
        <w:t>.</w:t>
      </w:r>
    </w:p>
    <w:p w14:paraId="6D6CE934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lastRenderedPageBreak/>
        <w:t xml:space="preserve">Ofertę sporządzić należy w języku polskim, trwałą i czytelną techniką. </w:t>
      </w:r>
    </w:p>
    <w:p w14:paraId="063B4ED4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Oferta winna być podpisana przez </w:t>
      </w:r>
      <w:r w:rsidR="00B34313" w:rsidRPr="00B34313">
        <w:t xml:space="preserve">Oferenta bądź </w:t>
      </w:r>
      <w:r w:rsidRPr="00132241">
        <w:t xml:space="preserve">osobę upoważnioną do reprezentowania firmy na zewnątrz. </w:t>
      </w:r>
    </w:p>
    <w:p w14:paraId="394CD22F" w14:textId="36F21199" w:rsidR="00110CE0" w:rsidRDefault="00132241" w:rsidP="00E36BB2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132241">
        <w:t xml:space="preserve">Druk formularza </w:t>
      </w:r>
      <w:r w:rsidR="00B34313" w:rsidRPr="00B34313">
        <w:t>„O</w:t>
      </w:r>
      <w:r w:rsidRPr="00132241">
        <w:t>fert</w:t>
      </w:r>
      <w:r w:rsidR="00B34313">
        <w:t>a</w:t>
      </w:r>
      <w:r w:rsidRPr="00132241">
        <w:t xml:space="preserve"> </w:t>
      </w:r>
      <w:r w:rsidR="00B34313">
        <w:t>Wykonawcy</w:t>
      </w:r>
      <w:r w:rsidR="00B34313" w:rsidRPr="00B34313">
        <w:t>”</w:t>
      </w:r>
      <w:r w:rsidRPr="00132241">
        <w:t xml:space="preserve"> wraz z wymaganymi dokumentami należy wypełnić, wydrukować, podpisać oraz zeskanować i złożyć w formie elektronicznej do                              </w:t>
      </w:r>
      <w:r w:rsidR="00EF5800">
        <w:rPr>
          <w:b/>
          <w:bCs/>
        </w:rPr>
        <w:t>7 stycznia 2025</w:t>
      </w:r>
      <w:r w:rsidRPr="00E36BB2">
        <w:rPr>
          <w:b/>
          <w:bCs/>
        </w:rPr>
        <w:t xml:space="preserve"> r. do godz. 10.00</w:t>
      </w:r>
      <w:r w:rsidRPr="00132241">
        <w:t xml:space="preserve"> za pośrednictwem platformy zakupowej </w:t>
      </w:r>
      <w:r w:rsidRPr="00E36BB2">
        <w:rPr>
          <w:b/>
          <w:bCs/>
        </w:rPr>
        <w:t>https://plarformazakupowa.pl/kostrzyn</w:t>
      </w:r>
      <w:r w:rsidR="00110CE0">
        <w:rPr>
          <w:b/>
          <w:bCs/>
        </w:rPr>
        <w:t>_</w:t>
      </w:r>
      <w:r w:rsidRPr="00E36BB2">
        <w:rPr>
          <w:b/>
          <w:bCs/>
        </w:rPr>
        <w:t>nad</w:t>
      </w:r>
      <w:r w:rsidR="00110CE0">
        <w:rPr>
          <w:b/>
          <w:bCs/>
        </w:rPr>
        <w:t>_</w:t>
      </w:r>
      <w:r w:rsidRPr="00E36BB2">
        <w:rPr>
          <w:b/>
          <w:bCs/>
        </w:rPr>
        <w:t>odra</w:t>
      </w:r>
      <w:r w:rsidR="00E36BB2" w:rsidRPr="00E36BB2">
        <w:rPr>
          <w:b/>
          <w:bCs/>
        </w:rPr>
        <w:t xml:space="preserve">. </w:t>
      </w:r>
    </w:p>
    <w:p w14:paraId="79B32583" w14:textId="77777777" w:rsidR="00110CE0" w:rsidRDefault="00110CE0" w:rsidP="00110CE0">
      <w:pPr>
        <w:ind w:left="360"/>
        <w:jc w:val="both"/>
        <w:rPr>
          <w:b/>
          <w:bCs/>
        </w:rPr>
      </w:pPr>
    </w:p>
    <w:p w14:paraId="70F40464" w14:textId="6B74C4EA" w:rsidR="00E36BB2" w:rsidRPr="00110CE0" w:rsidRDefault="00E36BB2" w:rsidP="00110CE0">
      <w:pPr>
        <w:ind w:left="360"/>
        <w:jc w:val="both"/>
        <w:rPr>
          <w:b/>
          <w:bCs/>
        </w:rPr>
      </w:pPr>
      <w:r w:rsidRPr="00110CE0">
        <w:rPr>
          <w:b/>
          <w:bCs/>
        </w:rPr>
        <w:t>Dopuszcza się podpisanie oferty</w:t>
      </w:r>
      <w:r w:rsidRPr="00E36BB2">
        <w:t xml:space="preserve"> </w:t>
      </w:r>
      <w:r w:rsidRPr="00110CE0">
        <w:rPr>
          <w:b/>
          <w:bCs/>
        </w:rPr>
        <w:t>kwalifikowanym podpisem elektronicznym lub podpisem zaufanym lub podpisem osobistym przez osobę/osoby upoważnioną/upoważnione.</w:t>
      </w:r>
    </w:p>
    <w:p w14:paraId="740C8022" w14:textId="1478F2FB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 xml:space="preserve">Każdy </w:t>
      </w:r>
      <w:r w:rsidR="00B34313" w:rsidRPr="00B34313">
        <w:t>Oferent</w:t>
      </w:r>
      <w:r w:rsidRPr="00132241">
        <w:t xml:space="preserve"> może złożyć tylko 1</w:t>
      </w:r>
      <w:r w:rsidR="00DC1960">
        <w:t xml:space="preserve"> (jedną)</w:t>
      </w:r>
      <w:r w:rsidRPr="00132241">
        <w:t xml:space="preserve"> ofertę.</w:t>
      </w:r>
    </w:p>
    <w:p w14:paraId="1E9C7BEF" w14:textId="77777777" w:rsidR="00132241" w:rsidRPr="00132241" w:rsidRDefault="00132241" w:rsidP="0013224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132241">
        <w:t>W toku oceny ofert Zamawiający może żądać od Oferentów wyjaśnień dotyczących            treści złożonych ofert.</w:t>
      </w:r>
    </w:p>
    <w:p w14:paraId="744B42BB" w14:textId="77777777" w:rsidR="00132241" w:rsidRPr="00132241" w:rsidRDefault="00132241" w:rsidP="00132241">
      <w:pPr>
        <w:spacing w:before="100" w:beforeAutospacing="1" w:after="100" w:afterAutospacing="1"/>
        <w:ind w:left="720"/>
        <w:jc w:val="both"/>
        <w:rPr>
          <w:b/>
          <w:bCs/>
        </w:rPr>
      </w:pPr>
      <w:r w:rsidRPr="00132241">
        <w:rPr>
          <w:b/>
          <w:bCs/>
        </w:rPr>
        <w:t xml:space="preserve">Oferta, która nie spełnia warunków udziału w postępowaniu zostanie odrzucona.  </w:t>
      </w:r>
    </w:p>
    <w:p w14:paraId="064C0802" w14:textId="7F0E332A" w:rsidR="00132241" w:rsidRDefault="00132241" w:rsidP="00B34313">
      <w:pPr>
        <w:spacing w:before="100" w:beforeAutospacing="1" w:after="100" w:afterAutospacing="1"/>
        <w:ind w:left="284"/>
        <w:jc w:val="both"/>
      </w:pPr>
      <w:r w:rsidRPr="00132241">
        <w:t>Wymagane w postępowaniu dokumenty mogą być przedstawione w formie oryginałów lub kserokopii poświadczonej za zgodność z oryginałem</w:t>
      </w:r>
      <w:r w:rsidR="00DC1960">
        <w:t>,</w:t>
      </w:r>
      <w:r w:rsidRPr="00132241">
        <w:t xml:space="preserve"> przez</w:t>
      </w:r>
      <w:r w:rsidR="00977AD2">
        <w:t xml:space="preserve"> Oferenta bądź</w:t>
      </w:r>
      <w:r w:rsidRPr="00132241">
        <w:t xml:space="preserve"> osobę upoważnioną do reprezentowania </w:t>
      </w:r>
      <w:r w:rsidR="009D466C">
        <w:t>Oferenta</w:t>
      </w:r>
      <w:r w:rsidRPr="00132241">
        <w:t>. W przypadku spółek cywilnych, gdzie nie ma osoby upoważnionej do reprezentowania, dokumenty powinny być potwierdzone przez wszystkich wspólników</w:t>
      </w:r>
      <w:r w:rsidR="00B34313">
        <w:t>.</w:t>
      </w:r>
    </w:p>
    <w:p w14:paraId="2DDBE2CF" w14:textId="77777777" w:rsidR="00977AD2" w:rsidRPr="00977AD2" w:rsidRDefault="00977AD2" w:rsidP="00977A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Wykonawca zobowiązany jest do wykonania przedmiotu zamówienia z należytą starannością, zgodnie z obowiązującymi przepisami oraz posiadaną wiedzą                                           i doświadczeniem, zachowując najwyższy profesjonalny poziom, jakość i organizację pracy.</w:t>
      </w:r>
    </w:p>
    <w:p w14:paraId="6798EDDF" w14:textId="65AD3FF1" w:rsidR="00C833FF" w:rsidRDefault="00D866B3" w:rsidP="00C833FF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B063CB" w:rsidRPr="00B063CB">
        <w:rPr>
          <w:b/>
          <w:bCs/>
          <w:i/>
          <w:iCs/>
        </w:rPr>
        <w:t>. Obowiązki Wykonawcy</w:t>
      </w:r>
    </w:p>
    <w:p w14:paraId="70EA7992" w14:textId="77777777" w:rsidR="00B063CB" w:rsidRPr="00B063CB" w:rsidRDefault="00B063CB" w:rsidP="00C833FF">
      <w:pPr>
        <w:spacing w:before="100" w:beforeAutospacing="1" w:after="100" w:afterAutospacing="1"/>
        <w:jc w:val="both"/>
        <w:rPr>
          <w:b/>
          <w:bCs/>
          <w:i/>
          <w:iCs/>
        </w:rPr>
      </w:pPr>
      <w:r w:rsidRPr="00B063CB">
        <w:t xml:space="preserve">Przestrzeganie przepisów o ochronie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833FF">
        <w:t xml:space="preserve">                         </w:t>
      </w:r>
      <w:r w:rsidRPr="00B063CB">
        <w:t>o ochronie danych).</w:t>
      </w:r>
    </w:p>
    <w:p w14:paraId="6E46D604" w14:textId="77777777" w:rsidR="00977AD2" w:rsidRPr="00193A2B" w:rsidRDefault="00977AD2" w:rsidP="00977AD2">
      <w:pPr>
        <w:tabs>
          <w:tab w:val="left" w:leader="dot" w:pos="9072"/>
        </w:tabs>
        <w:suppressAutoHyphens/>
        <w:autoSpaceDN w:val="0"/>
        <w:jc w:val="both"/>
        <w:textAlignment w:val="baseline"/>
        <w:rPr>
          <w:rFonts w:eastAsia="SimSun, 宋体"/>
          <w:kern w:val="3"/>
          <w:lang w:eastAsia="zh-CN" w:bidi="hi-IN"/>
        </w:rPr>
      </w:pPr>
    </w:p>
    <w:p w14:paraId="2E8D3A96" w14:textId="543E078C" w:rsidR="00977AD2" w:rsidRPr="00D866B3" w:rsidRDefault="00977AD2" w:rsidP="00D866B3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eastAsia="NSimSun"/>
          <w:bCs/>
          <w:kern w:val="3"/>
          <w:lang w:eastAsia="zh-CN" w:bidi="hi-IN"/>
        </w:rPr>
      </w:pPr>
      <w:r w:rsidRPr="00D866B3">
        <w:rPr>
          <w:rFonts w:eastAsia="NSimSun"/>
          <w:b/>
          <w:i/>
          <w:iCs/>
          <w:kern w:val="3"/>
          <w:lang w:eastAsia="zh-CN" w:bidi="hi-IN"/>
        </w:rPr>
        <w:t xml:space="preserve">Termin związania ofertą: </w:t>
      </w:r>
      <w:r w:rsidRPr="00D866B3">
        <w:rPr>
          <w:rFonts w:eastAsia="NSimSun"/>
          <w:bCs/>
          <w:kern w:val="3"/>
          <w:lang w:eastAsia="zh-CN" w:bidi="hi-IN"/>
        </w:rPr>
        <w:t>30 dni.</w:t>
      </w:r>
    </w:p>
    <w:p w14:paraId="7B0D4BF4" w14:textId="77777777" w:rsidR="00977AD2" w:rsidRPr="000D349B" w:rsidRDefault="00977AD2" w:rsidP="00977AD2">
      <w:pPr>
        <w:suppressAutoHyphens/>
        <w:autoSpaceDN w:val="0"/>
        <w:spacing w:line="360" w:lineRule="auto"/>
        <w:ind w:left="502"/>
        <w:jc w:val="both"/>
        <w:textAlignment w:val="baseline"/>
        <w:rPr>
          <w:rFonts w:eastAsia="NSimSun"/>
          <w:bCs/>
          <w:kern w:val="3"/>
          <w:lang w:eastAsia="zh-CN" w:bidi="hi-IN"/>
        </w:rPr>
      </w:pPr>
    </w:p>
    <w:p w14:paraId="4827CA13" w14:textId="73FA8DC9" w:rsidR="00977AD2" w:rsidRPr="009D466C" w:rsidRDefault="00977AD2" w:rsidP="009D466C">
      <w:pPr>
        <w:pStyle w:val="Akapitzlist"/>
        <w:numPr>
          <w:ilvl w:val="0"/>
          <w:numId w:val="19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 w:rsidRPr="009D466C">
        <w:rPr>
          <w:b/>
          <w:i/>
          <w:iCs/>
          <w:sz w:val="23"/>
          <w:szCs w:val="23"/>
        </w:rPr>
        <w:t xml:space="preserve">Termin i miejsce składania ofert </w:t>
      </w:r>
    </w:p>
    <w:p w14:paraId="39800D40" w14:textId="4069FEB4" w:rsidR="00977AD2" w:rsidRPr="00E46C12" w:rsidRDefault="00977AD2" w:rsidP="00977AD2">
      <w:pPr>
        <w:ind w:left="426"/>
        <w:jc w:val="both"/>
      </w:pPr>
      <w:r w:rsidRPr="00B61726">
        <w:rPr>
          <w:rFonts w:eastAsia="NSimSun"/>
          <w:kern w:val="3"/>
          <w:lang w:eastAsia="zh-CN" w:bidi="hi-IN"/>
        </w:rPr>
        <w:t xml:space="preserve">Termin składania ofert upływa </w:t>
      </w:r>
      <w:r w:rsidR="00EF5800">
        <w:rPr>
          <w:rFonts w:eastAsia="NSimSun"/>
          <w:b/>
          <w:bCs/>
          <w:kern w:val="3"/>
          <w:lang w:eastAsia="zh-CN" w:bidi="hi-IN"/>
        </w:rPr>
        <w:t>7 stycznia 2025</w:t>
      </w:r>
      <w:r w:rsidRPr="00B61726">
        <w:rPr>
          <w:rFonts w:eastAsia="NSimSun"/>
          <w:b/>
          <w:bCs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kern w:val="3"/>
          <w:lang w:eastAsia="zh-CN" w:bidi="hi-IN"/>
        </w:rPr>
        <w:t>roku o godz. 1</w:t>
      </w:r>
      <w:r>
        <w:rPr>
          <w:rFonts w:eastAsia="NSimSun"/>
          <w:b/>
          <w:kern w:val="3"/>
          <w:lang w:eastAsia="zh-CN" w:bidi="hi-IN"/>
        </w:rPr>
        <w:t>0</w:t>
      </w:r>
      <w:r w:rsidRPr="00B61726">
        <w:rPr>
          <w:rFonts w:eastAsia="NSimSun"/>
          <w:b/>
          <w:kern w:val="3"/>
          <w:lang w:eastAsia="zh-CN" w:bidi="hi-IN"/>
        </w:rPr>
        <w:t>.00</w:t>
      </w:r>
      <w:r w:rsidRPr="00B61726">
        <w:t xml:space="preserve"> za pośrednictwem platformy </w:t>
      </w:r>
      <w:r w:rsidRPr="00E46C12">
        <w:t xml:space="preserve">zakupowej </w:t>
      </w:r>
      <w:hyperlink r:id="rId8" w:history="1">
        <w:r w:rsidR="00E46C12" w:rsidRPr="00E46C12">
          <w:rPr>
            <w:rStyle w:val="Hipercze"/>
            <w:u w:val="none"/>
          </w:rPr>
          <w:t>https://plarformazakupowa.pl/kostrzyn_nad_odra</w:t>
        </w:r>
      </w:hyperlink>
    </w:p>
    <w:p w14:paraId="00891BA2" w14:textId="77777777" w:rsidR="00977AD2" w:rsidRPr="00B61726" w:rsidRDefault="00977AD2" w:rsidP="00977AD2">
      <w:pPr>
        <w:suppressAutoHyphens/>
        <w:autoSpaceDN w:val="0"/>
        <w:spacing w:line="360" w:lineRule="auto"/>
        <w:jc w:val="both"/>
        <w:textAlignment w:val="baseline"/>
        <w:rPr>
          <w:rFonts w:eastAsia="NSimSun"/>
          <w:b/>
          <w:color w:val="000000"/>
          <w:kern w:val="3"/>
          <w:lang w:eastAsia="zh-CN" w:bidi="hi-IN"/>
        </w:rPr>
      </w:pPr>
    </w:p>
    <w:p w14:paraId="26F5BEFD" w14:textId="77777777" w:rsidR="00977AD2" w:rsidRPr="00B61726" w:rsidRDefault="00977AD2" w:rsidP="00514D15">
      <w:pPr>
        <w:numPr>
          <w:ilvl w:val="0"/>
          <w:numId w:val="19"/>
        </w:numPr>
        <w:suppressAutoHyphens/>
        <w:autoSpaceDN w:val="0"/>
        <w:spacing w:line="360" w:lineRule="auto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 w:rsidRPr="00B61726">
        <w:rPr>
          <w:rFonts w:eastAsia="NSimSun"/>
          <w:b/>
          <w:i/>
          <w:iCs/>
          <w:color w:val="000000"/>
          <w:kern w:val="3"/>
          <w:lang w:eastAsia="zh-CN" w:bidi="hi-IN"/>
        </w:rPr>
        <w:t>Kryteria wyboru i oceny oferty:</w:t>
      </w:r>
    </w:p>
    <w:p w14:paraId="3CACBF09" w14:textId="070871EF" w:rsidR="00977AD2" w:rsidRDefault="00977AD2" w:rsidP="00977AD2">
      <w:pPr>
        <w:suppressAutoHyphens/>
        <w:autoSpaceDN w:val="0"/>
        <w:spacing w:line="276" w:lineRule="auto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  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Cena  - </w:t>
      </w:r>
      <w:r>
        <w:rPr>
          <w:rFonts w:eastAsia="NSimSun"/>
          <w:b/>
          <w:snapToGrid w:val="0"/>
          <w:color w:val="000000"/>
          <w:kern w:val="3"/>
          <w:lang w:eastAsia="zh-CN" w:bidi="hi-IN"/>
        </w:rPr>
        <w:t>8</w:t>
      </w:r>
      <w:r w:rsidRPr="00B61726">
        <w:rPr>
          <w:rFonts w:eastAsia="NSimSun"/>
          <w:b/>
          <w:snapToGrid w:val="0"/>
          <w:color w:val="000000"/>
          <w:kern w:val="3"/>
          <w:lang w:eastAsia="zh-CN" w:bidi="hi-IN"/>
        </w:rPr>
        <w:t>0 %</w:t>
      </w:r>
      <w:r w:rsidR="00110CE0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</w:p>
    <w:p w14:paraId="4A299A6B" w14:textId="6E8EB11D" w:rsidR="00977AD2" w:rsidRDefault="002B3583" w:rsidP="007F02D0">
      <w:pPr>
        <w:suppressAutoHyphens/>
        <w:autoSpaceDN w:val="0"/>
        <w:spacing w:line="276" w:lineRule="auto"/>
        <w:ind w:left="284"/>
        <w:jc w:val="both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  <w:r>
        <w:rPr>
          <w:rFonts w:eastAsia="NSimSun"/>
          <w:b/>
          <w:snapToGrid w:val="0"/>
          <w:color w:val="000000"/>
          <w:kern w:val="3"/>
          <w:lang w:eastAsia="zh-CN" w:bidi="hi-IN"/>
        </w:rPr>
        <w:t>D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>oświadczenie</w:t>
      </w:r>
      <w:r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881934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osób przewidzianych </w:t>
      </w:r>
      <w:r w:rsidR="00881934" w:rsidRPr="00110CE0">
        <w:rPr>
          <w:rFonts w:eastAsia="NSimSun"/>
          <w:bCs/>
          <w:snapToGrid w:val="0"/>
          <w:color w:val="000000"/>
          <w:kern w:val="3"/>
          <w:lang w:eastAsia="zh-CN" w:bidi="hi-IN"/>
        </w:rPr>
        <w:t>do</w:t>
      </w:r>
      <w:r w:rsidR="00881934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54154E" w:rsidRPr="00132241">
        <w:t>świadczeni</w:t>
      </w:r>
      <w:r w:rsidR="00881934">
        <w:t>a</w:t>
      </w:r>
      <w:r w:rsidR="0054154E" w:rsidRPr="00132241">
        <w:t xml:space="preserve"> poradnictwa</w:t>
      </w:r>
      <w:r w:rsidR="0054154E">
        <w:t xml:space="preserve"> </w:t>
      </w:r>
      <w:r w:rsidR="0054154E" w:rsidRPr="00132241">
        <w:t>psychologicznego</w:t>
      </w:r>
      <w:r w:rsidR="009E14C5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</w:t>
      </w:r>
      <w:r w:rsidR="0054154E">
        <w:rPr>
          <w:rFonts w:eastAsia="NSimSun"/>
          <w:b/>
          <w:snapToGrid w:val="0"/>
          <w:color w:val="000000"/>
          <w:kern w:val="3"/>
          <w:lang w:eastAsia="zh-CN" w:bidi="hi-IN"/>
        </w:rPr>
        <w:t>– 20%</w:t>
      </w:r>
      <w:r w:rsidR="00110CE0">
        <w:rPr>
          <w:rFonts w:eastAsia="NSimSun"/>
          <w:b/>
          <w:snapToGrid w:val="0"/>
          <w:color w:val="000000"/>
          <w:kern w:val="3"/>
          <w:lang w:eastAsia="zh-CN" w:bidi="hi-IN"/>
        </w:rPr>
        <w:t xml:space="preserve"> (20 pkt)</w:t>
      </w:r>
    </w:p>
    <w:p w14:paraId="14044D82" w14:textId="77777777" w:rsidR="0054154E" w:rsidRPr="00B61726" w:rsidRDefault="0054154E" w:rsidP="00977AD2">
      <w:pPr>
        <w:suppressAutoHyphens/>
        <w:autoSpaceDN w:val="0"/>
        <w:spacing w:line="276" w:lineRule="auto"/>
        <w:textAlignment w:val="baseline"/>
        <w:rPr>
          <w:rFonts w:eastAsia="NSimSun"/>
          <w:b/>
          <w:snapToGrid w:val="0"/>
          <w:color w:val="000000"/>
          <w:kern w:val="3"/>
          <w:lang w:eastAsia="zh-CN" w:bidi="hi-IN"/>
        </w:rPr>
      </w:pPr>
    </w:p>
    <w:p w14:paraId="041E42C1" w14:textId="176C927D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</w:t>
      </w:r>
      <w:r w:rsidR="00D866B3">
        <w:rPr>
          <w:rFonts w:eastAsia="NSimSun"/>
          <w:color w:val="000000"/>
          <w:kern w:val="3"/>
          <w:lang w:eastAsia="zh-CN" w:bidi="hi-IN"/>
        </w:rPr>
        <w:t>0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.1. Za najkorzystniejszą zostanie uznana oferta, która uzyska najwyższą liczbę punktów. </w:t>
      </w:r>
    </w:p>
    <w:p w14:paraId="17F3A761" w14:textId="5ECDC3FF" w:rsidR="00977AD2" w:rsidRPr="00B61726" w:rsidRDefault="00977AD2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</w:t>
      </w:r>
      <w:r w:rsidR="00D866B3">
        <w:rPr>
          <w:rFonts w:eastAsia="NSimSun"/>
          <w:color w:val="000000"/>
          <w:kern w:val="3"/>
          <w:lang w:eastAsia="zh-CN" w:bidi="hi-IN"/>
        </w:rPr>
        <w:t>0</w:t>
      </w:r>
      <w:r w:rsidRPr="00B61726">
        <w:rPr>
          <w:rFonts w:eastAsia="NSimSun"/>
          <w:color w:val="000000"/>
          <w:kern w:val="3"/>
          <w:lang w:eastAsia="zh-CN" w:bidi="hi-IN"/>
        </w:rPr>
        <w:t>.2.  Zastosowan</w:t>
      </w:r>
      <w:r w:rsidR="00DC1960">
        <w:rPr>
          <w:rFonts w:eastAsia="NSimSun"/>
          <w:color w:val="000000"/>
          <w:kern w:val="3"/>
          <w:lang w:eastAsia="zh-CN" w:bidi="hi-IN"/>
        </w:rPr>
        <w:t>i</w:t>
      </w:r>
      <w:r w:rsidRPr="00B61726">
        <w:rPr>
          <w:rFonts w:eastAsia="NSimSun"/>
          <w:color w:val="000000"/>
          <w:kern w:val="3"/>
          <w:lang w:eastAsia="zh-CN" w:bidi="hi-IN"/>
        </w:rPr>
        <w:t>e wzoru do obliczenia punktowego.</w:t>
      </w:r>
    </w:p>
    <w:p w14:paraId="7968EFBA" w14:textId="6A23A651" w:rsidR="00977AD2" w:rsidRPr="00B61726" w:rsidRDefault="00977AD2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</w:t>
      </w:r>
      <w:r w:rsidR="00D866B3">
        <w:rPr>
          <w:rFonts w:eastAsia="NSimSun"/>
          <w:color w:val="000000"/>
          <w:kern w:val="3"/>
          <w:lang w:eastAsia="zh-CN" w:bidi="hi-IN"/>
        </w:rPr>
        <w:t>0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.3. Cena </w:t>
      </w:r>
      <w:r w:rsidR="001264EF">
        <w:rPr>
          <w:rFonts w:eastAsia="NSimSun"/>
          <w:color w:val="000000"/>
          <w:kern w:val="3"/>
          <w:lang w:eastAsia="zh-CN" w:bidi="hi-IN"/>
        </w:rPr>
        <w:t xml:space="preserve">nie 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jest jedynym kryterium oceny ofert. </w:t>
      </w:r>
    </w:p>
    <w:p w14:paraId="49C1BB50" w14:textId="77777777" w:rsidR="00977AD2" w:rsidRPr="00B61726" w:rsidRDefault="00977AD2" w:rsidP="00977AD2">
      <w:p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283BD8EF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>Ocena ofert w zakresie przedstawionych wyżej kryteriów, zostanie dokonana według następujących zasad:</w:t>
      </w:r>
    </w:p>
    <w:p w14:paraId="1AFE1FBE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22148A7A" w14:textId="0B26E793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b/>
          <w:kern w:val="3"/>
          <w:lang w:eastAsia="zh-CN" w:bidi="hi-IN"/>
        </w:rPr>
      </w:pPr>
      <w:r w:rsidRPr="00B61726">
        <w:rPr>
          <w:rFonts w:eastAsia="NSimSun"/>
          <w:b/>
          <w:kern w:val="3"/>
          <w:lang w:eastAsia="zh-CN" w:bidi="hi-IN"/>
        </w:rPr>
        <w:t>Kryterium 1:</w:t>
      </w:r>
      <w:r w:rsidRPr="00B61726">
        <w:rPr>
          <w:rFonts w:eastAsia="NSimSun"/>
          <w:kern w:val="3"/>
          <w:lang w:eastAsia="zh-CN" w:bidi="hi-IN"/>
        </w:rPr>
        <w:t xml:space="preserve"> </w:t>
      </w:r>
      <w:r w:rsidRPr="00B61726">
        <w:rPr>
          <w:rFonts w:eastAsia="NSimSun"/>
          <w:b/>
          <w:kern w:val="3"/>
          <w:lang w:eastAsia="zh-CN" w:bidi="hi-IN"/>
        </w:rPr>
        <w:t>CENA OFERTY</w:t>
      </w:r>
      <w:r w:rsidR="00110CE0">
        <w:rPr>
          <w:rFonts w:eastAsia="NSimSun"/>
          <w:b/>
          <w:kern w:val="3"/>
          <w:lang w:eastAsia="zh-CN" w:bidi="hi-IN"/>
        </w:rPr>
        <w:t xml:space="preserve"> – 80% </w:t>
      </w:r>
    </w:p>
    <w:p w14:paraId="0911249E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>Ocena będzie następowała wg wzoru:</w:t>
      </w:r>
    </w:p>
    <w:p w14:paraId="71B68103" w14:textId="77777777" w:rsidR="00977AD2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 xml:space="preserve">                      C</w:t>
      </w:r>
      <w:r w:rsidRPr="00B61726">
        <w:rPr>
          <w:rFonts w:eastAsia="NSimSun"/>
          <w:kern w:val="3"/>
          <w:vertAlign w:val="subscript"/>
          <w:lang w:eastAsia="zh-CN" w:bidi="hi-IN"/>
        </w:rPr>
        <w:t>n</w:t>
      </w:r>
      <w:r w:rsidRPr="00B61726">
        <w:rPr>
          <w:rFonts w:eastAsia="NSimSun"/>
          <w:kern w:val="3"/>
          <w:lang w:eastAsia="zh-CN" w:bidi="hi-IN"/>
        </w:rPr>
        <w:t xml:space="preserve"> (najniższa oferowana cena brutto)</w:t>
      </w:r>
    </w:p>
    <w:p w14:paraId="0180321A" w14:textId="32B16659" w:rsidR="0054154E" w:rsidRPr="00B61726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E26BCD" wp14:editId="114E5E22">
                <wp:simplePos x="0" y="0"/>
                <wp:positionH relativeFrom="margin">
                  <wp:posOffset>571500</wp:posOffset>
                </wp:positionH>
                <wp:positionV relativeFrom="paragraph">
                  <wp:posOffset>41909</wp:posOffset>
                </wp:positionV>
                <wp:extent cx="289052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D6E6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45pt,3.3pt" to="27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GBugEAAGADAAAOAAAAZHJzL2Uyb0RvYy54bWysU01v2zAMvQ/YfxB0X+wYyNAacXpI1126&#10;LUDb3Rl92MJkURCV2Pn3k9QkLbbbMB8Eih9Pj4/0+m4eLTuqQAZdx5eLmjPlBErj+o6/PD98uuGM&#10;IjgJFp3q+EkRv9t8/LCefKsaHNBKFVgCcdROvuNDjL6tKhKDGoEW6JVLQY1hhJiuoa9kgCmhj7Zq&#10;6vpzNWGQPqBQRMl7/xrkm4KvtRLxh9akIrMdT9xiOUM59/msNmto+wB+MOJMA/6BxQjGpUevUPcQ&#10;gR2C+QtqNCIgoY4LgWOFWhuhSg+pm2X9RzdPA3hVeknikL/KRP8PVnw/bt0uZOpidk/+EcUvYg63&#10;A7heFQLPJ58Gt8xSVZOn9lqSL+R3ge2nbyhTDhwiFhVmHUamrfE/c2EGT52yuch+usqu5shEcjY3&#10;t/WqSdMRl1gFbYbIhT5Q/KpwZNnouDUuKwItHB8pZkpvKdnt8MFYW6ZqHZs6frtqVqWA0BqZgzmN&#10;Qr/f2sCOkPeifKW/FHmfFvDgZAEbFMgvZzuCsa92ety6jKfKqp0ZXXTJS0jtHuVpFy7ipTEWzueV&#10;y3vy/l4kfvsxNr8BAAD//wMAUEsDBBQABgAIAAAAIQBIue9n2gAAAAYBAAAPAAAAZHJzL2Rvd25y&#10;ZXYueG1sTI9BS8QwFITvgv8hPMGbm1jd4ta+LouoF0FwrZ7T5tkWk5fSZLv13xu96HGYYeabcrs4&#10;K2aawuAZ4XKlQBC33gzcIdSvDxc3IELUbLT1TAhfFGBbnZ6UujD+yC8072MnUgmHQiP0MY6FlKHt&#10;yemw8iNx8j785HRMcuqkmfQxlTsrM6Vy6fTAaaHXI9311H7uDw5h9/50f/U8N85bs+nqN+Nq9Zgh&#10;np8tu1sQkZb4F4Yf/IQOVWJq/IFNEBZho9KViJDnIJK9vl5nIJpfLatS/sevvgEAAP//AwBQSwEC&#10;LQAUAAYACAAAACEAtoM4kv4AAADhAQAAEwAAAAAAAAAAAAAAAAAAAAAAW0NvbnRlbnRfVHlwZXNd&#10;LnhtbFBLAQItABQABgAIAAAAIQA4/SH/1gAAAJQBAAALAAAAAAAAAAAAAAAAAC8BAABfcmVscy8u&#10;cmVsc1BLAQItABQABgAIAAAAIQCNimGBugEAAGADAAAOAAAAAAAAAAAAAAAAAC4CAABkcnMvZTJv&#10;RG9jLnhtbFBLAQItABQABgAIAAAAIQBIue9n2gAAAAYBAAAPAAAAAAAAAAAAAAAAABQEAABkcnMv&#10;ZG93bnJldi54bWxQSwUGAAAAAAQABADzAAAAGwUAAAAA&#10;">
                <w10:wrap anchorx="margin"/>
              </v:line>
            </w:pict>
          </mc:Fallback>
        </mc:AlternateContent>
      </w:r>
      <w:r w:rsidRPr="00B61726">
        <w:rPr>
          <w:rFonts w:eastAsia="NSimSun"/>
          <w:kern w:val="3"/>
          <w:lang w:eastAsia="zh-CN" w:bidi="hi-IN"/>
        </w:rPr>
        <w:t xml:space="preserve">  C =                                                                                         x </w:t>
      </w:r>
      <w:r w:rsidR="00E36BB2">
        <w:rPr>
          <w:rFonts w:eastAsia="NSimSun"/>
          <w:kern w:val="3"/>
          <w:lang w:eastAsia="zh-CN" w:bidi="hi-IN"/>
        </w:rPr>
        <w:t>100 x 80%</w:t>
      </w:r>
      <w:r w:rsidRPr="00B61726">
        <w:rPr>
          <w:rFonts w:eastAsia="NSimSun"/>
          <w:kern w:val="3"/>
          <w:lang w:eastAsia="zh-CN" w:bidi="hi-IN"/>
        </w:rPr>
        <w:t xml:space="preserve"> </w:t>
      </w:r>
    </w:p>
    <w:p w14:paraId="2E0EB30A" w14:textId="77777777" w:rsidR="0054154E" w:rsidRDefault="00977AD2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B61726">
        <w:rPr>
          <w:rFonts w:eastAsia="NSimSun"/>
          <w:kern w:val="3"/>
          <w:lang w:eastAsia="zh-CN" w:bidi="hi-IN"/>
        </w:rPr>
        <w:t xml:space="preserve">                      C</w:t>
      </w:r>
      <w:r w:rsidRPr="00B61726">
        <w:rPr>
          <w:rFonts w:eastAsia="NSimSun"/>
          <w:kern w:val="3"/>
          <w:vertAlign w:val="subscript"/>
          <w:lang w:eastAsia="zh-CN" w:bidi="hi-IN"/>
        </w:rPr>
        <w:t xml:space="preserve">o </w:t>
      </w:r>
      <w:r w:rsidRPr="00B61726">
        <w:rPr>
          <w:rFonts w:eastAsia="NSimSun"/>
          <w:kern w:val="3"/>
          <w:lang w:eastAsia="zh-CN" w:bidi="hi-IN"/>
        </w:rPr>
        <w:t xml:space="preserve">( cena brutto badanej oferty)   </w:t>
      </w:r>
    </w:p>
    <w:p w14:paraId="04F744D4" w14:textId="77777777" w:rsidR="0054154E" w:rsidRDefault="0054154E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</w:p>
    <w:p w14:paraId="1D182EDB" w14:textId="668EF95F" w:rsidR="0054154E" w:rsidRDefault="0054154E" w:rsidP="00977AD2">
      <w:pPr>
        <w:suppressAutoHyphens/>
        <w:autoSpaceDN w:val="0"/>
        <w:jc w:val="both"/>
        <w:textAlignment w:val="baseline"/>
        <w:rPr>
          <w:rFonts w:eastAsia="NSimSun"/>
          <w:kern w:val="3"/>
          <w:lang w:eastAsia="zh-CN" w:bidi="hi-IN"/>
        </w:rPr>
      </w:pPr>
      <w:r w:rsidRPr="0054154E">
        <w:rPr>
          <w:rFonts w:eastAsia="NSimSun"/>
          <w:b/>
          <w:bCs/>
          <w:kern w:val="3"/>
          <w:lang w:eastAsia="zh-CN" w:bidi="hi-IN"/>
        </w:rPr>
        <w:t>Kryterium 2:</w:t>
      </w:r>
      <w:r w:rsidR="007F02D0">
        <w:rPr>
          <w:rFonts w:eastAsia="NSimSun"/>
          <w:b/>
          <w:bCs/>
          <w:kern w:val="3"/>
          <w:lang w:eastAsia="zh-CN" w:bidi="hi-IN"/>
        </w:rPr>
        <w:t xml:space="preserve"> </w:t>
      </w:r>
      <w:r w:rsidRPr="0054154E">
        <w:rPr>
          <w:rFonts w:eastAsia="NSimSun"/>
          <w:b/>
          <w:bCs/>
          <w:kern w:val="3"/>
          <w:lang w:eastAsia="zh-CN" w:bidi="hi-IN"/>
        </w:rPr>
        <w:t>DOŚWIADCZENIE</w:t>
      </w:r>
      <w:r w:rsidR="00977AD2" w:rsidRPr="0054154E">
        <w:rPr>
          <w:rFonts w:eastAsia="NSimSun"/>
          <w:b/>
          <w:bCs/>
          <w:kern w:val="3"/>
          <w:lang w:eastAsia="zh-CN" w:bidi="hi-IN"/>
        </w:rPr>
        <w:t xml:space="preserve"> </w:t>
      </w:r>
      <w:r w:rsidR="00E36BB2">
        <w:rPr>
          <w:rFonts w:eastAsia="NSimSun"/>
          <w:b/>
          <w:bCs/>
          <w:kern w:val="3"/>
          <w:lang w:eastAsia="zh-CN" w:bidi="hi-IN"/>
        </w:rPr>
        <w:t xml:space="preserve">OSÓB PRZEWIDZIANYCH DO REALIZACJI ZAMÓWIENIA </w:t>
      </w:r>
      <w:r w:rsidR="00AF6E3E">
        <w:rPr>
          <w:rFonts w:eastAsia="NSimSun"/>
          <w:b/>
          <w:bCs/>
          <w:kern w:val="3"/>
          <w:lang w:eastAsia="zh-CN" w:bidi="hi-IN"/>
        </w:rPr>
        <w:t xml:space="preserve"> - 20% (20 pkt), </w:t>
      </w:r>
      <w:r w:rsidR="00110CE0">
        <w:rPr>
          <w:rFonts w:eastAsia="NSimSun"/>
          <w:kern w:val="3"/>
          <w:lang w:eastAsia="zh-CN" w:bidi="hi-IN"/>
        </w:rPr>
        <w:t>oceniane na podstawie</w:t>
      </w:r>
      <w:r w:rsidR="00E36BB2">
        <w:rPr>
          <w:rFonts w:eastAsia="NSimSun"/>
          <w:kern w:val="3"/>
          <w:lang w:eastAsia="zh-CN" w:bidi="hi-IN"/>
        </w:rPr>
        <w:t xml:space="preserve"> </w:t>
      </w:r>
      <w:r w:rsidR="00AF6E3E">
        <w:rPr>
          <w:rFonts w:eastAsia="NSimSun"/>
          <w:kern w:val="3"/>
          <w:lang w:eastAsia="zh-CN" w:bidi="hi-IN"/>
        </w:rPr>
        <w:t>d</w:t>
      </w:r>
      <w:r w:rsidR="00E36BB2" w:rsidRPr="00E36BB2">
        <w:rPr>
          <w:rFonts w:eastAsia="NSimSun"/>
          <w:kern w:val="3"/>
          <w:lang w:eastAsia="zh-CN" w:bidi="hi-IN"/>
        </w:rPr>
        <w:t>okument</w:t>
      </w:r>
      <w:r w:rsidR="00AF6E3E">
        <w:rPr>
          <w:rFonts w:eastAsia="NSimSun"/>
          <w:kern w:val="3"/>
          <w:lang w:eastAsia="zh-CN" w:bidi="hi-IN"/>
        </w:rPr>
        <w:t>ów p</w:t>
      </w:r>
      <w:r w:rsidR="00E36BB2" w:rsidRPr="00E36BB2">
        <w:rPr>
          <w:rFonts w:eastAsia="NSimSun"/>
          <w:kern w:val="3"/>
          <w:lang w:eastAsia="zh-CN" w:bidi="hi-IN"/>
        </w:rPr>
        <w:t>oświadczając</w:t>
      </w:r>
      <w:r w:rsidR="00AF6E3E">
        <w:rPr>
          <w:rFonts w:eastAsia="NSimSun"/>
          <w:kern w:val="3"/>
          <w:lang w:eastAsia="zh-CN" w:bidi="hi-IN"/>
        </w:rPr>
        <w:t>ych</w:t>
      </w:r>
      <w:r w:rsidR="00E36BB2" w:rsidRPr="00E36BB2">
        <w:rPr>
          <w:rFonts w:eastAsia="NSimSun"/>
          <w:kern w:val="3"/>
          <w:lang w:eastAsia="zh-CN" w:bidi="hi-IN"/>
        </w:rPr>
        <w:t xml:space="preserve"> doświadczenie w świadczeniu poradnictwa psychologicznego</w:t>
      </w:r>
      <w:r w:rsidR="00110CE0" w:rsidRPr="00110CE0">
        <w:t xml:space="preserve"> </w:t>
      </w:r>
      <w:bookmarkStart w:id="4" w:name="_Hlk121904117"/>
      <w:r w:rsidR="00110CE0">
        <w:t>w okresie ostatnich 3 lat przez okres min. 3 lat</w:t>
      </w:r>
      <w:r w:rsidR="00B70610">
        <w:t>a</w:t>
      </w:r>
      <w:r w:rsidR="00E36BB2" w:rsidRPr="00E36BB2">
        <w:rPr>
          <w:rFonts w:eastAsia="NSimSun"/>
          <w:kern w:val="3"/>
          <w:lang w:eastAsia="zh-CN" w:bidi="hi-IN"/>
        </w:rPr>
        <w:t>, w tym referencje, zaświadczenia, rekomendacje, wystawione nie wcześniej niż w ciągu ostatnich 12 miesięcy</w:t>
      </w:r>
      <w:r w:rsidR="00110CE0">
        <w:rPr>
          <w:rFonts w:eastAsia="NSimSun"/>
          <w:kern w:val="3"/>
          <w:lang w:eastAsia="zh-CN" w:bidi="hi-IN"/>
        </w:rPr>
        <w:t xml:space="preserve">. </w:t>
      </w:r>
      <w:bookmarkEnd w:id="4"/>
      <w:r w:rsidR="00110CE0">
        <w:rPr>
          <w:rFonts w:eastAsia="NSimSun"/>
          <w:kern w:val="3"/>
          <w:lang w:eastAsia="zh-CN" w:bidi="hi-IN"/>
        </w:rPr>
        <w:t>Ocena będzie przyznawana w następując sposób:</w:t>
      </w:r>
    </w:p>
    <w:p w14:paraId="4054895C" w14:textId="56512A7F" w:rsidR="00977AD2" w:rsidRDefault="00B70610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t>w okresie ostatnich 3 lat przez okres min. 3 lata</w:t>
      </w:r>
      <w:r>
        <w:rPr>
          <w:rFonts w:eastAsia="NSimSun"/>
          <w:color w:val="000000"/>
          <w:kern w:val="3"/>
          <w:lang w:eastAsia="zh-CN" w:bidi="hi-IN"/>
        </w:rPr>
        <w:t xml:space="preserve"> </w:t>
      </w:r>
      <w:r w:rsidR="00E36BB2" w:rsidRPr="00110CE0">
        <w:rPr>
          <w:rFonts w:eastAsia="NSimSun"/>
          <w:color w:val="000000"/>
          <w:kern w:val="3"/>
          <w:lang w:eastAsia="zh-CN" w:bidi="hi-IN"/>
        </w:rPr>
        <w:t xml:space="preserve">– 5 </w:t>
      </w:r>
      <w:r w:rsidR="00110CE0">
        <w:rPr>
          <w:rFonts w:eastAsia="NSimSun"/>
          <w:color w:val="000000"/>
          <w:kern w:val="3"/>
          <w:lang w:eastAsia="zh-CN" w:bidi="hi-IN"/>
        </w:rPr>
        <w:t>pkt</w:t>
      </w:r>
      <w:r w:rsidR="00E36BB2"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48436D03" w14:textId="4F9E4AC6" w:rsidR="00110CE0" w:rsidRDefault="00B70610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t>w okresie ostatnich 4 lat przez okres min. 4 lata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– </w:t>
      </w:r>
      <w:r w:rsidR="00110CE0">
        <w:rPr>
          <w:rFonts w:eastAsia="NSimSun"/>
          <w:color w:val="000000"/>
          <w:kern w:val="3"/>
          <w:lang w:eastAsia="zh-CN" w:bidi="hi-IN"/>
        </w:rPr>
        <w:t>10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 w:rsidR="00110CE0">
        <w:rPr>
          <w:rFonts w:eastAsia="NSimSun"/>
          <w:color w:val="000000"/>
          <w:kern w:val="3"/>
          <w:lang w:eastAsia="zh-CN" w:bidi="hi-IN"/>
        </w:rPr>
        <w:t>pkt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46BB8DEB" w14:textId="70477363" w:rsidR="00110CE0" w:rsidRPr="00110CE0" w:rsidRDefault="00B70610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t>w okresie ostatnich 5 lat przez okres min. 5 lata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– </w:t>
      </w:r>
      <w:r w:rsidR="00110CE0">
        <w:rPr>
          <w:rFonts w:eastAsia="NSimSun"/>
          <w:color w:val="000000"/>
          <w:kern w:val="3"/>
          <w:lang w:eastAsia="zh-CN" w:bidi="hi-IN"/>
        </w:rPr>
        <w:t>1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5 </w:t>
      </w:r>
      <w:r w:rsidR="00110CE0">
        <w:rPr>
          <w:rFonts w:eastAsia="NSimSun"/>
          <w:color w:val="000000"/>
          <w:kern w:val="3"/>
          <w:lang w:eastAsia="zh-CN" w:bidi="hi-IN"/>
        </w:rPr>
        <w:t>pkt</w:t>
      </w:r>
      <w:r w:rsidR="00110CE0"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3A6C0299" w14:textId="5A3B7278" w:rsidR="00E36BB2" w:rsidRDefault="00110CE0" w:rsidP="00110CE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t>powyżej 5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t>lat doświadczenia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– </w:t>
      </w:r>
      <w:r>
        <w:rPr>
          <w:rFonts w:eastAsia="NSimSun"/>
          <w:color w:val="000000"/>
          <w:kern w:val="3"/>
          <w:lang w:eastAsia="zh-CN" w:bidi="hi-IN"/>
        </w:rPr>
        <w:t>20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  <w:r>
        <w:rPr>
          <w:rFonts w:eastAsia="NSimSun"/>
          <w:color w:val="000000"/>
          <w:kern w:val="3"/>
          <w:lang w:eastAsia="zh-CN" w:bidi="hi-IN"/>
        </w:rPr>
        <w:t>pkt</w:t>
      </w:r>
      <w:r w:rsidRPr="00110CE0">
        <w:rPr>
          <w:rFonts w:eastAsia="NSimSun"/>
          <w:color w:val="000000"/>
          <w:kern w:val="3"/>
          <w:lang w:eastAsia="zh-CN" w:bidi="hi-IN"/>
        </w:rPr>
        <w:t xml:space="preserve"> </w:t>
      </w:r>
    </w:p>
    <w:p w14:paraId="35A35251" w14:textId="77777777" w:rsidR="00110CE0" w:rsidRPr="00110CE0" w:rsidRDefault="00110CE0" w:rsidP="00110CE0">
      <w:pPr>
        <w:pStyle w:val="Akapitzlist"/>
        <w:widowControl w:val="0"/>
        <w:suppressAutoHyphens/>
        <w:autoSpaceDE w:val="0"/>
        <w:autoSpaceDN w:val="0"/>
        <w:adjustRightInd w:val="0"/>
        <w:ind w:left="1440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</w:p>
    <w:p w14:paraId="0626687D" w14:textId="2ECD8D21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</w:t>
      </w:r>
      <w:r w:rsidR="00D866B3">
        <w:rPr>
          <w:rFonts w:eastAsia="NSimSun"/>
          <w:color w:val="000000"/>
          <w:kern w:val="3"/>
          <w:lang w:eastAsia="zh-CN" w:bidi="hi-IN"/>
        </w:rPr>
        <w:t>0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.4. </w:t>
      </w:r>
      <w:r w:rsidRPr="00B61726">
        <w:rPr>
          <w:rFonts w:eastAsia="NSimSun"/>
          <w:color w:val="000000"/>
          <w:kern w:val="3"/>
          <w:lang w:eastAsia="zh-CN" w:bidi="hi-IN"/>
        </w:rPr>
        <w:tab/>
        <w:t>Wynik - oferta, która przedstawia najkorzystniejszy bilans ceny</w:t>
      </w:r>
      <w:r w:rsidR="009E14C5">
        <w:rPr>
          <w:rFonts w:eastAsia="NSimSun"/>
          <w:color w:val="000000"/>
          <w:kern w:val="3"/>
          <w:lang w:eastAsia="zh-CN" w:bidi="hi-IN"/>
        </w:rPr>
        <w:t xml:space="preserve"> i doświadczenie </w:t>
      </w:r>
      <w:r w:rsidR="009E14C5" w:rsidRPr="00132241">
        <w:t>w świadczeniu poradnictwa psychologicznego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 otrzyma największą liczbę przyznanych punktów, zostanie uznana za najkorzystniejszą, pozostałe oferty zostaną sklasyfikowane zgodnie z ilością uzyskanych punktów. </w:t>
      </w:r>
    </w:p>
    <w:p w14:paraId="0A8343A1" w14:textId="45EC2596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</w:t>
      </w:r>
      <w:r w:rsidR="00D866B3">
        <w:rPr>
          <w:rFonts w:eastAsia="NSimSun"/>
          <w:color w:val="000000"/>
          <w:kern w:val="3"/>
          <w:lang w:eastAsia="zh-CN" w:bidi="hi-IN"/>
        </w:rPr>
        <w:t>0</w:t>
      </w:r>
      <w:r w:rsidRPr="00B61726">
        <w:rPr>
          <w:rFonts w:eastAsia="NSimSun"/>
          <w:color w:val="000000"/>
          <w:kern w:val="3"/>
          <w:lang w:eastAsia="zh-CN" w:bidi="hi-IN"/>
        </w:rPr>
        <w:t xml:space="preserve">.5. </w:t>
      </w:r>
      <w:r w:rsidRPr="00B61726">
        <w:rPr>
          <w:rFonts w:eastAsia="NSimSun"/>
          <w:color w:val="000000"/>
          <w:kern w:val="3"/>
          <w:lang w:eastAsia="zh-CN" w:bidi="hi-IN"/>
        </w:rPr>
        <w:tab/>
        <w:t>Realizacja zamówienia zostanie powierzona Wykonawcy, który:</w:t>
      </w:r>
    </w:p>
    <w:p w14:paraId="68C61E26" w14:textId="77777777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1) spełni wymagania określone w niniejszym zapytaniu,</w:t>
      </w:r>
    </w:p>
    <w:p w14:paraId="137F8D85" w14:textId="77777777" w:rsidR="00977AD2" w:rsidRPr="00B61726" w:rsidRDefault="00977AD2" w:rsidP="00977AD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NSimSun"/>
          <w:color w:val="000000"/>
          <w:kern w:val="3"/>
          <w:lang w:eastAsia="zh-CN" w:bidi="hi-IN"/>
        </w:rPr>
      </w:pPr>
      <w:r w:rsidRPr="00B61726">
        <w:rPr>
          <w:rFonts w:eastAsia="NSimSun"/>
          <w:color w:val="000000"/>
          <w:kern w:val="3"/>
          <w:lang w:eastAsia="zh-CN" w:bidi="hi-IN"/>
        </w:rPr>
        <w:t>2) przedłoży ofertę, która  uzyska najwyższą ilość punktów.</w:t>
      </w:r>
    </w:p>
    <w:p w14:paraId="1F64E882" w14:textId="77777777" w:rsidR="00977AD2" w:rsidRPr="00B61726" w:rsidRDefault="00977AD2" w:rsidP="00977AD2">
      <w:pPr>
        <w:ind w:left="360"/>
        <w:jc w:val="both"/>
      </w:pPr>
    </w:p>
    <w:p w14:paraId="7D3877BF" w14:textId="77777777" w:rsidR="00977AD2" w:rsidRDefault="00977AD2" w:rsidP="00977AD2">
      <w:pPr>
        <w:ind w:left="360"/>
        <w:jc w:val="both"/>
        <w:rPr>
          <w:b/>
          <w:bCs/>
        </w:rPr>
      </w:pPr>
      <w:r w:rsidRPr="00B61726">
        <w:rPr>
          <w:b/>
          <w:bCs/>
        </w:rPr>
        <w:t>W cenę należy wkalkulować wszelkie koszty związane z realizacją usługi.</w:t>
      </w:r>
    </w:p>
    <w:p w14:paraId="7A56E740" w14:textId="77777777" w:rsidR="00977AD2" w:rsidRDefault="00977AD2" w:rsidP="00977AD2">
      <w:pPr>
        <w:autoSpaceDE w:val="0"/>
        <w:autoSpaceDN w:val="0"/>
        <w:adjustRightInd w:val="0"/>
        <w:jc w:val="both"/>
        <w:rPr>
          <w:color w:val="FF0000"/>
        </w:rPr>
      </w:pPr>
    </w:p>
    <w:p w14:paraId="72F26EAB" w14:textId="77777777" w:rsidR="00977AD2" w:rsidRDefault="00977AD2" w:rsidP="009D466C">
      <w:pPr>
        <w:numPr>
          <w:ilvl w:val="0"/>
          <w:numId w:val="19"/>
        </w:numPr>
        <w:suppressAutoHyphens/>
        <w:autoSpaceDN w:val="0"/>
        <w:ind w:left="284"/>
        <w:jc w:val="both"/>
        <w:textAlignment w:val="baseline"/>
        <w:rPr>
          <w:rFonts w:eastAsia="NSimSun"/>
          <w:b/>
          <w:i/>
          <w:iCs/>
          <w:kern w:val="3"/>
          <w:lang w:eastAsia="zh-CN" w:bidi="hi-IN"/>
        </w:rPr>
      </w:pPr>
      <w:r>
        <w:rPr>
          <w:rFonts w:eastAsia="NSimSun"/>
          <w:b/>
          <w:i/>
          <w:iCs/>
          <w:kern w:val="3"/>
          <w:lang w:eastAsia="zh-CN" w:bidi="hi-IN"/>
        </w:rPr>
        <w:t>Wypłata wynagrodzenia</w:t>
      </w:r>
    </w:p>
    <w:p w14:paraId="598C9007" w14:textId="77777777" w:rsidR="009E14C5" w:rsidRDefault="009E14C5" w:rsidP="009E14C5">
      <w:pPr>
        <w:pStyle w:val="Standard"/>
        <w:widowControl w:val="0"/>
        <w:spacing w:line="276" w:lineRule="auto"/>
        <w:ind w:left="720"/>
        <w:jc w:val="both"/>
        <w:rPr>
          <w:rFonts w:cs="Times New Roman"/>
        </w:rPr>
      </w:pPr>
    </w:p>
    <w:p w14:paraId="007E4AC4" w14:textId="77777777" w:rsid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eastAsia="Calibri"/>
          <w:lang w:eastAsia="en-US"/>
        </w:rPr>
      </w:pPr>
      <w:r w:rsidRPr="009E14C5">
        <w:rPr>
          <w:rFonts w:ascii="Times New Roman" w:hAnsi="Times New Roman" w:cs="Times New Roman"/>
        </w:rPr>
        <w:t>Za wykonanie przedmiotu umowy Zamawiający zapłaci Wykonawcy wynagrodzenie na podstawie wystawionej faktury VAT za dany miesiąc oraz załączników:</w:t>
      </w:r>
      <w:r w:rsidRPr="009E14C5">
        <w:rPr>
          <w:rFonts w:eastAsia="Calibri"/>
          <w:lang w:eastAsia="en-US"/>
        </w:rPr>
        <w:t xml:space="preserve"> </w:t>
      </w:r>
    </w:p>
    <w:p w14:paraId="0806FC1A" w14:textId="77777777" w:rsid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eastAsia="Calibri"/>
          <w:lang w:eastAsia="en-US"/>
        </w:rPr>
        <w:t xml:space="preserve">      - </w:t>
      </w:r>
      <w:r w:rsidRPr="009E14C5">
        <w:rPr>
          <w:rFonts w:ascii="Times New Roman" w:eastAsia="Calibri" w:hAnsi="Times New Roman" w:cs="Times New Roman"/>
          <w:lang w:eastAsia="en-US"/>
        </w:rPr>
        <w:t xml:space="preserve">karty czasu pracy, </w:t>
      </w:r>
    </w:p>
    <w:p w14:paraId="0F021C16" w14:textId="77777777" w:rsidR="009E14C5" w:rsidRPr="009E14C5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     - </w:t>
      </w:r>
      <w:r w:rsidRPr="009E14C5">
        <w:rPr>
          <w:rFonts w:ascii="Times New Roman" w:eastAsia="Calibri" w:hAnsi="Times New Roman" w:cs="Times New Roman"/>
          <w:lang w:eastAsia="en-US"/>
        </w:rPr>
        <w:t>karty wsparcia</w:t>
      </w:r>
      <w:r>
        <w:rPr>
          <w:rFonts w:ascii="Times New Roman" w:eastAsia="Calibri" w:hAnsi="Times New Roman" w:cs="Times New Roman"/>
          <w:lang w:eastAsia="en-US"/>
        </w:rPr>
        <w:t>.</w:t>
      </w:r>
    </w:p>
    <w:p w14:paraId="5EFC1E2B" w14:textId="77777777" w:rsidR="00977AD2" w:rsidRPr="008538EF" w:rsidRDefault="009E14C5" w:rsidP="009E14C5">
      <w:pPr>
        <w:pStyle w:val="Standard"/>
        <w:widowControl w:val="0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8538EF">
        <w:rPr>
          <w:rFonts w:ascii="Times New Roman" w:hAnsi="Times New Roman" w:cs="Times New Roman"/>
        </w:rPr>
        <w:t xml:space="preserve">Wynagrodzenie miesięczne obliczane będzie jako iloczyn </w:t>
      </w:r>
      <w:r w:rsidR="008538EF">
        <w:rPr>
          <w:rFonts w:ascii="Times New Roman" w:hAnsi="Times New Roman" w:cs="Times New Roman"/>
        </w:rPr>
        <w:t>stawki za godzinę</w:t>
      </w:r>
      <w:r w:rsidR="008538EF" w:rsidRPr="008538EF">
        <w:rPr>
          <w:rFonts w:ascii="Times New Roman" w:hAnsi="Times New Roman" w:cs="Times New Roman"/>
        </w:rPr>
        <w:t xml:space="preserve"> i godzin</w:t>
      </w:r>
      <w:r w:rsidRPr="008538EF">
        <w:rPr>
          <w:rFonts w:ascii="Times New Roman" w:hAnsi="Times New Roman" w:cs="Times New Roman"/>
        </w:rPr>
        <w:t xml:space="preserve"> </w:t>
      </w:r>
      <w:r w:rsidR="008538EF" w:rsidRPr="008538EF">
        <w:rPr>
          <w:rFonts w:ascii="Times New Roman" w:hAnsi="Times New Roman" w:cs="Times New Roman"/>
        </w:rPr>
        <w:t>faktyczne przeprowadzonych konsultacji/porad.</w:t>
      </w:r>
    </w:p>
    <w:p w14:paraId="091E333A" w14:textId="77777777" w:rsidR="00977AD2" w:rsidRPr="008538EF" w:rsidRDefault="00977AD2" w:rsidP="00977AD2">
      <w:pPr>
        <w:pStyle w:val="Standard"/>
        <w:widowControl w:val="0"/>
        <w:spacing w:line="276" w:lineRule="auto"/>
        <w:jc w:val="both"/>
        <w:rPr>
          <w:rFonts w:ascii="Times New Roman" w:hAnsi="Times New Roman" w:cs="Times New Roman"/>
        </w:rPr>
      </w:pPr>
    </w:p>
    <w:p w14:paraId="269362CE" w14:textId="4C474EA0" w:rsidR="009C40A4" w:rsidRPr="0050732F" w:rsidRDefault="009C40A4" w:rsidP="009C40A4">
      <w:pPr>
        <w:pStyle w:val="Standard"/>
        <w:widowControl w:val="0"/>
        <w:numPr>
          <w:ilvl w:val="0"/>
          <w:numId w:val="19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0732F">
        <w:rPr>
          <w:rFonts w:ascii="Times New Roman" w:hAnsi="Times New Roman" w:cs="Times New Roman"/>
          <w:b/>
          <w:bCs/>
          <w:i/>
          <w:iCs/>
        </w:rPr>
        <w:t>Wykonawca oświadcza</w:t>
      </w:r>
      <w:r w:rsidRPr="0050732F">
        <w:rPr>
          <w:rFonts w:ascii="Times New Roman" w:hAnsi="Times New Roman" w:cs="Times New Roman"/>
        </w:rPr>
        <w:t>, że w stosunku do niego nie zachodzi którakolwiek z okoliczności wskazanych w art. 7 ust.1 ustawy z dnia 13 kwietnia 2022 r. o szczególnych rozwiązaniach w zakresie przeciwdziałania wspieraniu agresji na Ukrainę oraz służących ochronie bezpieczeństwa narodowego (Dz.U. z 202</w:t>
      </w:r>
      <w:r>
        <w:rPr>
          <w:rFonts w:ascii="Times New Roman" w:hAnsi="Times New Roman" w:cs="Times New Roman"/>
        </w:rPr>
        <w:t>4</w:t>
      </w:r>
      <w:r w:rsidRPr="0050732F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507</w:t>
      </w:r>
      <w:r w:rsidRPr="0050732F">
        <w:rPr>
          <w:rFonts w:ascii="Times New Roman" w:hAnsi="Times New Roman" w:cs="Times New Roman"/>
        </w:rPr>
        <w:t>).</w:t>
      </w:r>
    </w:p>
    <w:p w14:paraId="7F4233A7" w14:textId="77777777" w:rsidR="009C40A4" w:rsidRPr="0050732F" w:rsidRDefault="009C40A4" w:rsidP="009C40A4">
      <w:pPr>
        <w:spacing w:before="100" w:beforeAutospacing="1" w:after="159" w:line="254" w:lineRule="auto"/>
        <w:ind w:left="284"/>
        <w:jc w:val="both"/>
      </w:pPr>
      <w:r w:rsidRPr="0050732F">
        <w:lastRenderedPageBreak/>
        <w:t>Zgodnie z art. 7 ust.1 ww. ustawy z postępowania o udzielenie zamówienia publicznego lub konkursu prowadzonego na podstawie ustawy z dnia 11 września 2019 r. - Prawo zamówień publicznych wyklucza się:</w:t>
      </w:r>
    </w:p>
    <w:p w14:paraId="29C47E10" w14:textId="77777777" w:rsidR="009C40A4" w:rsidRPr="0050732F" w:rsidRDefault="009C40A4" w:rsidP="009C40A4">
      <w:pPr>
        <w:spacing w:before="100" w:beforeAutospacing="1" w:after="159" w:line="254" w:lineRule="auto"/>
        <w:ind w:left="284"/>
        <w:jc w:val="both"/>
      </w:pPr>
      <w:r w:rsidRPr="0050732F"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224F0F8" w14:textId="77777777" w:rsidR="009C40A4" w:rsidRPr="0050732F" w:rsidRDefault="009C40A4" w:rsidP="009C40A4">
      <w:pPr>
        <w:spacing w:before="100" w:beforeAutospacing="1" w:after="159" w:line="254" w:lineRule="auto"/>
        <w:ind w:left="284"/>
        <w:jc w:val="both"/>
      </w:pPr>
      <w:r w:rsidRPr="0050732F">
        <w:t>2) wykonawcę oraz uczestnika konkursu, którego beneficjentem rzeczywistym w rozumieniu ustawy z dnia 1 marca 2018 r. o przeciwdziałaniu praniu pieniędzy oraz finansowaniu terroryzmu (Dz.U. z 202</w:t>
      </w:r>
      <w:r>
        <w:t>3</w:t>
      </w:r>
      <w:r w:rsidRPr="0050732F">
        <w:t xml:space="preserve"> r. poz. </w:t>
      </w:r>
      <w:r>
        <w:t>1124</w:t>
      </w:r>
      <w:r w:rsidRPr="0050732F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3D4D0A" w14:textId="77777777" w:rsidR="009C40A4" w:rsidRPr="0050732F" w:rsidRDefault="009C40A4" w:rsidP="009C40A4">
      <w:pPr>
        <w:spacing w:before="100" w:beforeAutospacing="1" w:after="159" w:line="254" w:lineRule="auto"/>
        <w:ind w:left="284"/>
        <w:jc w:val="both"/>
      </w:pPr>
      <w:r w:rsidRPr="0050732F">
        <w:t>3) wykonawcę oraz uczestnika konkursu, którego jednostką dominującą w rozumieniu art. 3 ust. 1 pkt 37 ustawy z dnia 29 września 1994 r. o rachunkowości (Dz.U. z 202</w:t>
      </w:r>
      <w:r>
        <w:t>3</w:t>
      </w:r>
      <w:r w:rsidRPr="0050732F">
        <w:t xml:space="preserve"> r. poz. </w:t>
      </w:r>
      <w:r>
        <w:t>120</w:t>
      </w:r>
      <w:r w:rsidRPr="0050732F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2DE81DA" w14:textId="26DE66DF" w:rsidR="00977AD2" w:rsidRPr="009C40A4" w:rsidRDefault="00977AD2" w:rsidP="009C40A4">
      <w:pPr>
        <w:pStyle w:val="Standard"/>
        <w:widowControl w:val="0"/>
        <w:spacing w:line="276" w:lineRule="auto"/>
        <w:jc w:val="both"/>
        <w:rPr>
          <w:b/>
          <w:bCs/>
          <w:i/>
          <w:iCs/>
        </w:rPr>
      </w:pPr>
      <w:r w:rsidRPr="009C40A4">
        <w:rPr>
          <w:b/>
          <w:bCs/>
          <w:i/>
          <w:iCs/>
        </w:rPr>
        <w:t>1</w:t>
      </w:r>
      <w:r w:rsidR="008538EF" w:rsidRPr="009C40A4">
        <w:rPr>
          <w:b/>
          <w:bCs/>
          <w:i/>
          <w:iCs/>
        </w:rPr>
        <w:t>3</w:t>
      </w:r>
      <w:r w:rsidRPr="009C40A4">
        <w:rPr>
          <w:b/>
          <w:bCs/>
          <w:i/>
          <w:iCs/>
        </w:rPr>
        <w:t>. Załączniki</w:t>
      </w:r>
    </w:p>
    <w:p w14:paraId="6D2865DA" w14:textId="77777777" w:rsidR="00977AD2" w:rsidRPr="0050732F" w:rsidRDefault="00977AD2" w:rsidP="00977AD2">
      <w:pPr>
        <w:ind w:left="644"/>
        <w:jc w:val="both"/>
        <w:rPr>
          <w:rFonts w:eastAsia="NSimSun"/>
          <w:b/>
          <w:bCs/>
          <w:i/>
          <w:iCs/>
          <w:kern w:val="3"/>
          <w:lang w:eastAsia="zh-CN" w:bidi="hi-IN"/>
        </w:rPr>
      </w:pPr>
    </w:p>
    <w:p w14:paraId="41D85E59" w14:textId="77777777" w:rsidR="00977AD2" w:rsidRPr="0050732F" w:rsidRDefault="00977AD2" w:rsidP="00977AD2">
      <w:pPr>
        <w:ind w:left="720"/>
        <w:jc w:val="both"/>
        <w:rPr>
          <w:rFonts w:eastAsia="NSimSun"/>
          <w:i/>
          <w:iCs/>
          <w:kern w:val="3"/>
          <w:lang w:eastAsia="zh-CN" w:bidi="hi-IN"/>
        </w:rPr>
      </w:pPr>
      <w:bookmarkStart w:id="5" w:name="_Hlk101522947"/>
      <w:r w:rsidRPr="0050732F">
        <w:rPr>
          <w:rFonts w:eastAsia="NSimSun"/>
          <w:kern w:val="3"/>
          <w:lang w:eastAsia="zh-CN" w:bidi="hi-IN"/>
        </w:rPr>
        <w:t>Załącznik nr 1 –</w:t>
      </w:r>
      <w:bookmarkEnd w:id="5"/>
      <w:r w:rsidRPr="0050732F">
        <w:rPr>
          <w:rFonts w:eastAsia="NSimSun"/>
          <w:kern w:val="3"/>
          <w:lang w:eastAsia="zh-CN" w:bidi="hi-IN"/>
        </w:rPr>
        <w:t xml:space="preserve"> </w:t>
      </w:r>
      <w:r w:rsidRPr="0050732F">
        <w:rPr>
          <w:rFonts w:eastAsia="NSimSun"/>
          <w:i/>
          <w:iCs/>
          <w:kern w:val="3"/>
          <w:lang w:eastAsia="zh-CN" w:bidi="hi-IN"/>
        </w:rPr>
        <w:t>Formularz ofertowy</w:t>
      </w:r>
    </w:p>
    <w:p w14:paraId="24A84371" w14:textId="77777777" w:rsidR="00977AD2" w:rsidRPr="0050732F" w:rsidRDefault="00977AD2" w:rsidP="00977AD2">
      <w:pPr>
        <w:ind w:left="720"/>
        <w:jc w:val="both"/>
        <w:rPr>
          <w:rFonts w:eastAsia="NSimSun"/>
          <w:i/>
          <w:iCs/>
          <w:kern w:val="3"/>
          <w:lang w:eastAsia="zh-CN" w:bidi="hi-IN"/>
        </w:rPr>
      </w:pPr>
      <w:r w:rsidRPr="0050732F">
        <w:rPr>
          <w:rFonts w:eastAsia="NSimSun"/>
          <w:kern w:val="3"/>
          <w:lang w:eastAsia="zh-CN" w:bidi="hi-IN"/>
        </w:rPr>
        <w:t xml:space="preserve">Załącznik nr 2 – </w:t>
      </w:r>
      <w:r w:rsidRPr="0050732F">
        <w:rPr>
          <w:rFonts w:eastAsia="NSimSun"/>
          <w:i/>
          <w:iCs/>
          <w:kern w:val="3"/>
          <w:lang w:eastAsia="zh-CN" w:bidi="hi-IN"/>
        </w:rPr>
        <w:t>Wzór umowy</w:t>
      </w:r>
    </w:p>
    <w:p w14:paraId="663007FC" w14:textId="77777777" w:rsidR="00977AD2" w:rsidRPr="0050732F" w:rsidRDefault="00977AD2" w:rsidP="00977AD2">
      <w:pPr>
        <w:jc w:val="both"/>
        <w:rPr>
          <w:rFonts w:eastAsia="NSimSun"/>
          <w:kern w:val="3"/>
          <w:lang w:eastAsia="zh-CN" w:bidi="hi-IN"/>
        </w:rPr>
      </w:pPr>
    </w:p>
    <w:p w14:paraId="5BAF48C1" w14:textId="77777777" w:rsidR="00977AD2" w:rsidRPr="0050732F" w:rsidRDefault="00977AD2" w:rsidP="00977AD2">
      <w:pPr>
        <w:jc w:val="both"/>
        <w:rPr>
          <w:rFonts w:eastAsia="NSimSun"/>
          <w:kern w:val="3"/>
          <w:lang w:eastAsia="zh-CN" w:bidi="hi-IN"/>
        </w:rPr>
      </w:pPr>
      <w:r w:rsidRPr="0050732F">
        <w:rPr>
          <w:rFonts w:eastAsia="NSimSun"/>
          <w:kern w:val="3"/>
          <w:lang w:eastAsia="zh-CN" w:bidi="hi-IN"/>
        </w:rPr>
        <w:t>Złożenie oferty jest równoznaczne z wyrażeniem zgody na przetwarzanie danych osobowych, zaś w przypadku wyboru danej oferty obejmuje także wyrażenie zgody na opublikowanie danych osobowych (imienia i nazwiska lub nazwy firmy oraz jej siedziby)</w:t>
      </w:r>
      <w:r w:rsidRPr="0050732F">
        <w:t xml:space="preserve"> </w:t>
      </w:r>
      <w:r w:rsidRPr="0050732F">
        <w:rPr>
          <w:rFonts w:eastAsia="NSimSun"/>
          <w:kern w:val="3"/>
          <w:lang w:eastAsia="zh-CN" w:bidi="hi-IN"/>
        </w:rPr>
        <w:t>w miejscu publicznie dostępnym - na tablicy ogłoszeń w budynku Urzędu Miasta Kostrzyn nad Odrą oraz na stronie internetowej www.kostrzyn.pl w zakładce: Platforma zakupowa.</w:t>
      </w:r>
    </w:p>
    <w:p w14:paraId="6E86F7C4" w14:textId="77777777" w:rsidR="00977AD2" w:rsidRDefault="00977AD2" w:rsidP="00977AD2">
      <w:pPr>
        <w:autoSpaceDE w:val="0"/>
        <w:autoSpaceDN w:val="0"/>
        <w:adjustRightInd w:val="0"/>
        <w:jc w:val="both"/>
        <w:rPr>
          <w:color w:val="FF0000"/>
        </w:rPr>
      </w:pPr>
    </w:p>
    <w:p w14:paraId="4ADC0A5F" w14:textId="77777777" w:rsidR="002535DC" w:rsidRPr="002535DC" w:rsidRDefault="002535DC" w:rsidP="002535DC">
      <w:pPr>
        <w:spacing w:before="240" w:after="100" w:afterAutospacing="1"/>
        <w:jc w:val="both"/>
        <w:rPr>
          <w:rFonts w:eastAsia="Calibri"/>
          <w:color w:val="FF0000"/>
          <w:lang w:eastAsia="en-US"/>
        </w:rPr>
      </w:pPr>
    </w:p>
    <w:p w14:paraId="7686B533" w14:textId="77777777" w:rsidR="009D12A7" w:rsidRDefault="009D12A7"/>
    <w:sectPr w:rsidR="009D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6EE7BAB"/>
    <w:multiLevelType w:val="hybridMultilevel"/>
    <w:tmpl w:val="0D3E75D8"/>
    <w:lvl w:ilvl="0" w:tplc="4FC215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E220B"/>
    <w:multiLevelType w:val="hybridMultilevel"/>
    <w:tmpl w:val="12D83C0A"/>
    <w:lvl w:ilvl="0" w:tplc="09C65ECC">
      <w:start w:val="9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28F"/>
    <w:multiLevelType w:val="hybridMultilevel"/>
    <w:tmpl w:val="D436D1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15A0"/>
    <w:multiLevelType w:val="multilevel"/>
    <w:tmpl w:val="9CBA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B9232E"/>
    <w:multiLevelType w:val="hybridMultilevel"/>
    <w:tmpl w:val="2C447E48"/>
    <w:lvl w:ilvl="0" w:tplc="2206C6C6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23F"/>
    <w:multiLevelType w:val="hybridMultilevel"/>
    <w:tmpl w:val="3B883948"/>
    <w:lvl w:ilvl="0" w:tplc="A78E9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5B74F5"/>
    <w:multiLevelType w:val="multilevel"/>
    <w:tmpl w:val="699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93F44"/>
    <w:multiLevelType w:val="hybridMultilevel"/>
    <w:tmpl w:val="9698D4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4663BF"/>
    <w:multiLevelType w:val="hybridMultilevel"/>
    <w:tmpl w:val="D6B8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80A39"/>
    <w:multiLevelType w:val="hybridMultilevel"/>
    <w:tmpl w:val="D436D1D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/>
        <w:i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D76B9"/>
    <w:multiLevelType w:val="hybridMultilevel"/>
    <w:tmpl w:val="70A6FE86"/>
    <w:lvl w:ilvl="0" w:tplc="2010541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0E4A24"/>
    <w:multiLevelType w:val="hybridMultilevel"/>
    <w:tmpl w:val="D436D1D2"/>
    <w:lvl w:ilvl="0" w:tplc="14BEF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</w:rPr>
    </w:lvl>
    <w:lvl w:ilvl="1" w:tplc="C9963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781E2F"/>
    <w:multiLevelType w:val="hybridMultilevel"/>
    <w:tmpl w:val="3E12A5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DF53AFB"/>
    <w:multiLevelType w:val="hybridMultilevel"/>
    <w:tmpl w:val="7804D800"/>
    <w:lvl w:ilvl="0" w:tplc="1068C2EE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558B7"/>
    <w:multiLevelType w:val="multilevel"/>
    <w:tmpl w:val="369E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A500F"/>
    <w:multiLevelType w:val="multilevel"/>
    <w:tmpl w:val="7ECE26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4C6E53"/>
    <w:multiLevelType w:val="multilevel"/>
    <w:tmpl w:val="67D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337B6"/>
    <w:multiLevelType w:val="multilevel"/>
    <w:tmpl w:val="17AA23DA"/>
    <w:styleLink w:val="WW8Num5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79BD"/>
    <w:multiLevelType w:val="hybridMultilevel"/>
    <w:tmpl w:val="3DB24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84206"/>
    <w:multiLevelType w:val="hybridMultilevel"/>
    <w:tmpl w:val="6854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0947">
    <w:abstractNumId w:val="12"/>
  </w:num>
  <w:num w:numId="2" w16cid:durableId="1094590621">
    <w:abstractNumId w:val="18"/>
  </w:num>
  <w:num w:numId="3" w16cid:durableId="98987118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4" w16cid:durableId="1087534614">
    <w:abstractNumId w:val="0"/>
  </w:num>
  <w:num w:numId="5" w16cid:durableId="102767617">
    <w:abstractNumId w:val="7"/>
  </w:num>
  <w:num w:numId="6" w16cid:durableId="478306532">
    <w:abstractNumId w:val="17"/>
  </w:num>
  <w:num w:numId="7" w16cid:durableId="2039576072">
    <w:abstractNumId w:val="10"/>
  </w:num>
  <w:num w:numId="8" w16cid:durableId="200824500">
    <w:abstractNumId w:val="9"/>
  </w:num>
  <w:num w:numId="9" w16cid:durableId="1196456417">
    <w:abstractNumId w:val="3"/>
  </w:num>
  <w:num w:numId="10" w16cid:durableId="224613127">
    <w:abstractNumId w:val="5"/>
  </w:num>
  <w:num w:numId="11" w16cid:durableId="1495797295">
    <w:abstractNumId w:val="19"/>
  </w:num>
  <w:num w:numId="12" w16cid:durableId="1671374045">
    <w:abstractNumId w:val="8"/>
  </w:num>
  <w:num w:numId="13" w16cid:durableId="2000503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0486879">
    <w:abstractNumId w:val="6"/>
  </w:num>
  <w:num w:numId="15" w16cid:durableId="781262975">
    <w:abstractNumId w:val="15"/>
  </w:num>
  <w:num w:numId="16" w16cid:durableId="1065950034">
    <w:abstractNumId w:val="13"/>
  </w:num>
  <w:num w:numId="17" w16cid:durableId="773745680">
    <w:abstractNumId w:val="16"/>
  </w:num>
  <w:num w:numId="18" w16cid:durableId="399445097">
    <w:abstractNumId w:val="2"/>
  </w:num>
  <w:num w:numId="19" w16cid:durableId="1367751723">
    <w:abstractNumId w:val="14"/>
  </w:num>
  <w:num w:numId="20" w16cid:durableId="1732607582">
    <w:abstractNumId w:val="4"/>
  </w:num>
  <w:num w:numId="21" w16cid:durableId="1819345517">
    <w:abstractNumId w:val="20"/>
  </w:num>
  <w:num w:numId="22" w16cid:durableId="1336420176">
    <w:abstractNumId w:val="11"/>
  </w:num>
  <w:num w:numId="23" w16cid:durableId="12351620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29"/>
    <w:rsid w:val="000035BE"/>
    <w:rsid w:val="00040227"/>
    <w:rsid w:val="00051D00"/>
    <w:rsid w:val="000647FF"/>
    <w:rsid w:val="00105B25"/>
    <w:rsid w:val="00110CE0"/>
    <w:rsid w:val="00116347"/>
    <w:rsid w:val="00116B84"/>
    <w:rsid w:val="001264EF"/>
    <w:rsid w:val="00132241"/>
    <w:rsid w:val="001E6EFA"/>
    <w:rsid w:val="00211C95"/>
    <w:rsid w:val="00242A15"/>
    <w:rsid w:val="002535DC"/>
    <w:rsid w:val="00257837"/>
    <w:rsid w:val="00266DAD"/>
    <w:rsid w:val="002B3583"/>
    <w:rsid w:val="002C49D2"/>
    <w:rsid w:val="002E2C46"/>
    <w:rsid w:val="00357129"/>
    <w:rsid w:val="003E4EC7"/>
    <w:rsid w:val="0045636A"/>
    <w:rsid w:val="0046094A"/>
    <w:rsid w:val="004A446F"/>
    <w:rsid w:val="004E2AB0"/>
    <w:rsid w:val="005101AA"/>
    <w:rsid w:val="00514D15"/>
    <w:rsid w:val="0054154E"/>
    <w:rsid w:val="00670147"/>
    <w:rsid w:val="006C2105"/>
    <w:rsid w:val="006D0273"/>
    <w:rsid w:val="007020FA"/>
    <w:rsid w:val="007C24DA"/>
    <w:rsid w:val="007F02D0"/>
    <w:rsid w:val="008104C6"/>
    <w:rsid w:val="008538EF"/>
    <w:rsid w:val="00853A80"/>
    <w:rsid w:val="00881934"/>
    <w:rsid w:val="009022FA"/>
    <w:rsid w:val="00956F68"/>
    <w:rsid w:val="00960564"/>
    <w:rsid w:val="00966559"/>
    <w:rsid w:val="00977AD2"/>
    <w:rsid w:val="009C40A4"/>
    <w:rsid w:val="009D12A7"/>
    <w:rsid w:val="009D466C"/>
    <w:rsid w:val="009E14C5"/>
    <w:rsid w:val="00A91DF3"/>
    <w:rsid w:val="00AA7EAD"/>
    <w:rsid w:val="00AC7203"/>
    <w:rsid w:val="00AF6E3E"/>
    <w:rsid w:val="00B063CB"/>
    <w:rsid w:val="00B34313"/>
    <w:rsid w:val="00B70610"/>
    <w:rsid w:val="00C833FF"/>
    <w:rsid w:val="00CC6B68"/>
    <w:rsid w:val="00D45819"/>
    <w:rsid w:val="00D52CD4"/>
    <w:rsid w:val="00D866B3"/>
    <w:rsid w:val="00D923E0"/>
    <w:rsid w:val="00DC1960"/>
    <w:rsid w:val="00DD745B"/>
    <w:rsid w:val="00E36BB2"/>
    <w:rsid w:val="00E46C12"/>
    <w:rsid w:val="00E5573C"/>
    <w:rsid w:val="00E84B7B"/>
    <w:rsid w:val="00E8538F"/>
    <w:rsid w:val="00EF1769"/>
    <w:rsid w:val="00EF1C85"/>
    <w:rsid w:val="00EF5800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B0AE"/>
  <w15:chartTrackingRefBased/>
  <w15:docId w15:val="{59312E5B-4192-4E96-A141-1544C287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D12A7"/>
    <w:rPr>
      <w:color w:val="0000FF"/>
      <w:u w:val="single"/>
    </w:rPr>
  </w:style>
  <w:style w:type="numbering" w:customStyle="1" w:styleId="WW8Num5">
    <w:name w:val="WW8Num5"/>
    <w:basedOn w:val="Bezlisty"/>
    <w:rsid w:val="009D12A7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C210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C2105"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6C2105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C2105"/>
    <w:pPr>
      <w:widowControl w:val="0"/>
      <w:shd w:val="clear" w:color="auto" w:fill="FFFFFF"/>
      <w:spacing w:after="60" w:line="240" w:lineRule="atLeast"/>
      <w:ind w:hanging="320"/>
      <w:jc w:val="right"/>
    </w:pPr>
    <w:rPr>
      <w:rFonts w:eastAsiaTheme="minorHAnsi"/>
      <w:sz w:val="22"/>
      <w:szCs w:val="22"/>
      <w:lang w:eastAsia="en-US"/>
    </w:rPr>
  </w:style>
  <w:style w:type="paragraph" w:customStyle="1" w:styleId="Standard">
    <w:name w:val="Standard"/>
    <w:rsid w:val="00977A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6C12"/>
    <w:rPr>
      <w:color w:val="605E5C"/>
      <w:shd w:val="clear" w:color="auto" w:fill="E1DFDD"/>
    </w:rPr>
  </w:style>
  <w:style w:type="numbering" w:customStyle="1" w:styleId="WW8Num51">
    <w:name w:val="WW8Num51"/>
    <w:basedOn w:val="Bezlisty"/>
    <w:rsid w:val="00853A80"/>
  </w:style>
  <w:style w:type="character" w:customStyle="1" w:styleId="FontStyle51">
    <w:name w:val="Font Style51"/>
    <w:rsid w:val="009022FA"/>
    <w:rPr>
      <w:rFonts w:ascii="Arial" w:hAnsi="Arial" w:cs="Arial" w:hint="default"/>
      <w:sz w:val="20"/>
      <w:szCs w:val="20"/>
    </w:rPr>
  </w:style>
  <w:style w:type="paragraph" w:customStyle="1" w:styleId="Style7">
    <w:name w:val="Style7"/>
    <w:basedOn w:val="Normalny"/>
    <w:rsid w:val="009022FA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rformazakupowa.pl/kostrzyn_nad_odra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strzyn.um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5DFA-9B8C-4F7B-9E4E-75046603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2096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Przybyłowska</dc:creator>
  <cp:keywords/>
  <dc:description/>
  <cp:lastModifiedBy>Magda Przybyłowska</cp:lastModifiedBy>
  <cp:revision>2</cp:revision>
  <cp:lastPrinted>2024-12-23T12:21:00Z</cp:lastPrinted>
  <dcterms:created xsi:type="dcterms:W3CDTF">2024-12-27T11:45:00Z</dcterms:created>
  <dcterms:modified xsi:type="dcterms:W3CDTF">2024-12-27T11:45:00Z</dcterms:modified>
</cp:coreProperties>
</file>