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5723" w14:textId="76F031B1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C90236">
        <w:rPr>
          <w:rFonts w:ascii="Aptos" w:hAnsi="Aptos" w:cs="Calibri"/>
          <w:sz w:val="22"/>
          <w:szCs w:val="22"/>
        </w:rPr>
        <w:t>18</w:t>
      </w:r>
      <w:r w:rsidRPr="004A4758">
        <w:rPr>
          <w:rFonts w:ascii="Aptos" w:hAnsi="Aptos" w:cs="Calibri"/>
          <w:sz w:val="22"/>
          <w:szCs w:val="22"/>
        </w:rPr>
        <w:t>.202</w:t>
      </w:r>
      <w:r w:rsidR="0091347D">
        <w:rPr>
          <w:rFonts w:ascii="Aptos" w:hAnsi="Aptos" w:cs="Calibri"/>
          <w:sz w:val="22"/>
          <w:szCs w:val="22"/>
        </w:rPr>
        <w:t>5</w:t>
      </w:r>
      <w:r w:rsidRPr="004A4758">
        <w:rPr>
          <w:rFonts w:ascii="Aptos" w:hAnsi="Aptos" w:cs="Calibri"/>
          <w:sz w:val="22"/>
          <w:szCs w:val="22"/>
        </w:rPr>
        <w:t>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0377D9A5" w:rsidR="001A5B76" w:rsidRPr="00DD0165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C90236">
        <w:rPr>
          <w:rFonts w:ascii="Aptos" w:eastAsia="Calibri" w:hAnsi="Aptos"/>
          <w:bCs/>
          <w:iCs/>
          <w:lang w:eastAsia="en-US"/>
        </w:rPr>
        <w:t>U</w:t>
      </w:r>
      <w:r w:rsidR="00C90236" w:rsidRPr="00C90236">
        <w:rPr>
          <w:rFonts w:ascii="Aptos" w:eastAsia="Calibri" w:hAnsi="Aptos"/>
          <w:bCs/>
          <w:iCs/>
          <w:lang w:eastAsia="en-US"/>
        </w:rPr>
        <w:t>sługi polegające na realizacji usług szkoleniowych, doradczych oraz specjalistycznych, edukacyjno-społecznych w szkołach Gminy Stężyca</w:t>
      </w:r>
    </w:p>
    <w:p w14:paraId="29B4FA24" w14:textId="1A1DE4E4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C90236">
        <w:rPr>
          <w:rFonts w:ascii="Aptos" w:eastAsia="Calibri" w:hAnsi="Aptos"/>
          <w:bCs/>
          <w:iCs/>
          <w:lang w:eastAsia="en-US"/>
        </w:rPr>
        <w:t>18</w:t>
      </w:r>
      <w:r w:rsidRPr="00DD0165">
        <w:rPr>
          <w:rFonts w:ascii="Aptos" w:eastAsia="Calibri" w:hAnsi="Aptos"/>
          <w:bCs/>
          <w:iCs/>
          <w:lang w:eastAsia="en-US"/>
        </w:rPr>
        <w:t>.202</w:t>
      </w:r>
      <w:r w:rsidR="0091347D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7ED06217" w14:textId="0D982862" w:rsidR="002944C0" w:rsidRPr="00054466" w:rsidRDefault="002944C0" w:rsidP="002944C0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</w:t>
      </w:r>
      <w:r w:rsidR="00C90236" w:rsidRPr="00C90236">
        <w:rPr>
          <w:rFonts w:ascii="Aptos" w:eastAsia="Calibri" w:hAnsi="Aptos" w:cs="Calibri"/>
          <w:sz w:val="24"/>
          <w:szCs w:val="24"/>
          <w:lang w:eastAsia="en-US"/>
        </w:rPr>
        <w:t>usługi polegające na realizacji usług szkoleniowych, doradczych oraz specjalistycznych, edukacyjno-społecznych w szkołach Gminy Stężyca</w:t>
      </w:r>
      <w:r w:rsidR="00C90236">
        <w:rPr>
          <w:rFonts w:ascii="Aptos" w:eastAsia="Calibri" w:hAnsi="Aptos" w:cs="Calibri"/>
          <w:sz w:val="24"/>
          <w:szCs w:val="24"/>
          <w:lang w:eastAsia="en-US"/>
        </w:rPr>
        <w:t xml:space="preserve">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na warunkach określonych w Specyfikacji Warunk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054466">
        <w:rPr>
          <w:rFonts w:ascii="Aptos" w:hAnsi="Aptos" w:cstheme="minorHAnsi"/>
          <w:sz w:val="24"/>
          <w:szCs w:val="24"/>
        </w:rPr>
        <w:t>:</w:t>
      </w:r>
    </w:p>
    <w:p w14:paraId="6B18B54B" w14:textId="77777777" w:rsidR="002944C0" w:rsidRDefault="002944C0" w:rsidP="00384563">
      <w:pPr>
        <w:rPr>
          <w:rFonts w:ascii="Aptos" w:hAnsi="Aptos" w:cstheme="minorHAnsi"/>
          <w:b/>
          <w:bCs/>
        </w:rPr>
      </w:pPr>
    </w:p>
    <w:p w14:paraId="30FC71BB" w14:textId="5E2BD02A" w:rsidR="00F42684" w:rsidRDefault="00C90236" w:rsidP="00384563">
      <w:pPr>
        <w:spacing w:after="240"/>
        <w:jc w:val="both"/>
        <w:rPr>
          <w:rFonts w:ascii="Aptos" w:hAnsi="Aptos" w:cstheme="minorHAnsi"/>
          <w:b/>
          <w:bCs/>
        </w:rPr>
      </w:pPr>
      <w:r w:rsidRPr="00C90236">
        <w:rPr>
          <w:rFonts w:ascii="Aptos" w:hAnsi="Aptos" w:cstheme="minorHAnsi"/>
          <w:b/>
          <w:bCs/>
        </w:rPr>
        <w:t>Część I – zajęcia i warsztaty specjalistyczne poza edukacją formalną dla uczniów o specjalnych potrzebach edukacyjnych oraz uczniów z grupy reprezentatywnej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94"/>
        <w:gridCol w:w="707"/>
        <w:gridCol w:w="1471"/>
        <w:gridCol w:w="1294"/>
        <w:gridCol w:w="1137"/>
        <w:gridCol w:w="1251"/>
        <w:gridCol w:w="1507"/>
        <w:gridCol w:w="7"/>
        <w:gridCol w:w="1466"/>
      </w:tblGrid>
      <w:tr w:rsidR="002B6E1F" w:rsidRPr="00C90236" w14:paraId="60316E1A" w14:textId="77777777" w:rsidTr="002B6E1F">
        <w:trPr>
          <w:trHeight w:val="930"/>
        </w:trPr>
        <w:tc>
          <w:tcPr>
            <w:tcW w:w="794" w:type="dxa"/>
          </w:tcPr>
          <w:p w14:paraId="32B9D636" w14:textId="17D2154A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178" w:type="dxa"/>
            <w:gridSpan w:val="2"/>
            <w:hideMark/>
          </w:tcPr>
          <w:p w14:paraId="1E5B984E" w14:textId="741A2F7C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1294" w:type="dxa"/>
            <w:hideMark/>
          </w:tcPr>
          <w:p w14:paraId="3AEEB523" w14:textId="34F7E51A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137" w:type="dxa"/>
            <w:hideMark/>
          </w:tcPr>
          <w:p w14:paraId="72A7E085" w14:textId="5E21C165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/>
                <w:b/>
                <w:bCs/>
                <w:sz w:val="22"/>
                <w:szCs w:val="22"/>
              </w:rPr>
              <w:t>Ilość łączna</w:t>
            </w:r>
          </w:p>
        </w:tc>
        <w:tc>
          <w:tcPr>
            <w:tcW w:w="1251" w:type="dxa"/>
          </w:tcPr>
          <w:p w14:paraId="38B77CA2" w14:textId="5E609EA6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>
              <w:rPr>
                <w:rFonts w:ascii="Aptos" w:hAnsi="Aptos" w:cs="Segoe UI"/>
                <w:b/>
                <w:bCs/>
                <w:sz w:val="22"/>
                <w:szCs w:val="22"/>
              </w:rPr>
              <w:t>Stawka podatku Vat [%]</w:t>
            </w:r>
          </w:p>
        </w:tc>
        <w:tc>
          <w:tcPr>
            <w:tcW w:w="1507" w:type="dxa"/>
          </w:tcPr>
          <w:p w14:paraId="2D5D423B" w14:textId="7A8418C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473" w:type="dxa"/>
            <w:gridSpan w:val="2"/>
            <w:hideMark/>
          </w:tcPr>
          <w:p w14:paraId="6DC2AB45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Wartość brutto </w:t>
            </w:r>
          </w:p>
        </w:tc>
      </w:tr>
      <w:tr w:rsidR="002B6E1F" w:rsidRPr="00C90236" w14:paraId="317B0BC2" w14:textId="77777777" w:rsidTr="002B6E1F">
        <w:trPr>
          <w:trHeight w:val="371"/>
        </w:trPr>
        <w:tc>
          <w:tcPr>
            <w:tcW w:w="794" w:type="dxa"/>
          </w:tcPr>
          <w:p w14:paraId="6359B4FC" w14:textId="77777777" w:rsidR="002B6E1F" w:rsidRPr="00C90236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gridSpan w:val="2"/>
          </w:tcPr>
          <w:p w14:paraId="038103B6" w14:textId="77777777" w:rsidR="002B6E1F" w:rsidRPr="00C90236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4" w:type="dxa"/>
          </w:tcPr>
          <w:p w14:paraId="077820A2" w14:textId="77777777" w:rsidR="002B6E1F" w:rsidRPr="00C90236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14:paraId="26888D37" w14:textId="77777777" w:rsidR="002B6E1F" w:rsidRPr="00C90236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51" w:type="dxa"/>
          </w:tcPr>
          <w:p w14:paraId="7E14478E" w14:textId="77777777" w:rsidR="002B6E1F" w:rsidRPr="00C90236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5F9E50D1" w14:textId="723533E2" w:rsidR="002B6E1F" w:rsidRPr="00C90236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73" w:type="dxa"/>
            <w:gridSpan w:val="2"/>
          </w:tcPr>
          <w:p w14:paraId="578F59F6" w14:textId="77777777" w:rsidR="002B6E1F" w:rsidRPr="00C90236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>6= [4 x 5]</w:t>
            </w:r>
          </w:p>
        </w:tc>
      </w:tr>
      <w:tr w:rsidR="002B6E1F" w:rsidRPr="00C90236" w14:paraId="75F9C6F7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FB3" w14:textId="4A8876DE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FF6B" w14:textId="7044F97D" w:rsidR="002B6E1F" w:rsidRPr="00C90236" w:rsidRDefault="002B6E1F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C90236">
              <w:rPr>
                <w:rFonts w:ascii="Aptos" w:hAnsi="Aptos" w:cs="Segoe UI"/>
                <w:szCs w:val="22"/>
              </w:rPr>
              <w:t>Zajęcia z socjoterapii</w:t>
            </w:r>
          </w:p>
        </w:tc>
        <w:tc>
          <w:tcPr>
            <w:tcW w:w="1294" w:type="dxa"/>
          </w:tcPr>
          <w:p w14:paraId="790D8CC0" w14:textId="21241E42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17DD9CA3" w14:textId="01A9888C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180</w:t>
            </w:r>
          </w:p>
        </w:tc>
        <w:tc>
          <w:tcPr>
            <w:tcW w:w="1251" w:type="dxa"/>
          </w:tcPr>
          <w:p w14:paraId="7AA83656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2BCEC87F" w14:textId="6B0A067F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36EE7B37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1D9DCA18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7B5" w14:textId="63C7E8C5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2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CE1C" w14:textId="0739B858" w:rsidR="002B6E1F" w:rsidRPr="00C90236" w:rsidRDefault="002B6E1F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C90236">
              <w:rPr>
                <w:rFonts w:ascii="Aptos" w:hAnsi="Aptos" w:cs="Segoe UI"/>
                <w:szCs w:val="22"/>
              </w:rPr>
              <w:t>Zajęcia z gimnastyki korekcyjnej</w:t>
            </w:r>
          </w:p>
        </w:tc>
        <w:tc>
          <w:tcPr>
            <w:tcW w:w="1294" w:type="dxa"/>
          </w:tcPr>
          <w:p w14:paraId="70BFCCE1" w14:textId="4C61B53A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0923C33C" w14:textId="5B7240D2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1040</w:t>
            </w:r>
          </w:p>
        </w:tc>
        <w:tc>
          <w:tcPr>
            <w:tcW w:w="1251" w:type="dxa"/>
          </w:tcPr>
          <w:p w14:paraId="11F15222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3C059310" w14:textId="2239795B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3CE7A47B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0B5976B5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9047" w14:textId="73BEF3FF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E77C" w14:textId="7FA36123" w:rsidR="002B6E1F" w:rsidRPr="00C90236" w:rsidRDefault="002B6E1F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C90236">
              <w:rPr>
                <w:rFonts w:ascii="Aptos" w:hAnsi="Aptos" w:cs="Segoe UI"/>
                <w:szCs w:val="22"/>
              </w:rPr>
              <w:t>Grupowe zajęcia treningu umiejętności społecznych (TUS)</w:t>
            </w:r>
          </w:p>
        </w:tc>
        <w:tc>
          <w:tcPr>
            <w:tcW w:w="1294" w:type="dxa"/>
          </w:tcPr>
          <w:p w14:paraId="5B0D44E8" w14:textId="39D2844F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27194F5A" w14:textId="5C2AA9A2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520</w:t>
            </w:r>
          </w:p>
        </w:tc>
        <w:tc>
          <w:tcPr>
            <w:tcW w:w="1251" w:type="dxa"/>
          </w:tcPr>
          <w:p w14:paraId="017866D3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1105E5B9" w14:textId="71E88D0F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2A4A9C43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2479B793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B25C" w14:textId="6E73BFCA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4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142A" w14:textId="69919028" w:rsidR="002B6E1F" w:rsidRPr="00C90236" w:rsidRDefault="002B6E1F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C90236">
              <w:rPr>
                <w:rFonts w:ascii="Aptos" w:hAnsi="Aptos" w:cs="Calibri"/>
                <w:bCs/>
                <w:szCs w:val="22"/>
              </w:rPr>
              <w:t>Indywidualne zajęcia z logopedii</w:t>
            </w:r>
          </w:p>
        </w:tc>
        <w:tc>
          <w:tcPr>
            <w:tcW w:w="1294" w:type="dxa"/>
          </w:tcPr>
          <w:p w14:paraId="24207790" w14:textId="10543E67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0C9793CD" w14:textId="0AEAB02A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650</w:t>
            </w:r>
          </w:p>
        </w:tc>
        <w:tc>
          <w:tcPr>
            <w:tcW w:w="1251" w:type="dxa"/>
          </w:tcPr>
          <w:p w14:paraId="30A400E4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2E0DD3B3" w14:textId="030D4F33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637F44A7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2F095153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45F" w14:textId="6B4D5911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5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5C7" w14:textId="115ED3BF" w:rsidR="002B6E1F" w:rsidRPr="00C90236" w:rsidRDefault="002B6E1F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C90236">
              <w:rPr>
                <w:rFonts w:ascii="Aptos" w:hAnsi="Aptos" w:cs="Segoe UI"/>
                <w:szCs w:val="22"/>
              </w:rPr>
              <w:t>Zajęcia Integracji Sensorycznej</w:t>
            </w:r>
          </w:p>
        </w:tc>
        <w:tc>
          <w:tcPr>
            <w:tcW w:w="1294" w:type="dxa"/>
          </w:tcPr>
          <w:p w14:paraId="0F3B511D" w14:textId="7DEDEF85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71A37363" w14:textId="2C0AB6CE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 xml:space="preserve">3200 </w:t>
            </w:r>
          </w:p>
        </w:tc>
        <w:tc>
          <w:tcPr>
            <w:tcW w:w="1251" w:type="dxa"/>
          </w:tcPr>
          <w:p w14:paraId="38173B91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268EA377" w14:textId="1EC2F3FF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4921C181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42F3E89B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A05E" w14:textId="3D0B88EF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6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700" w14:textId="7E911E33" w:rsidR="002B6E1F" w:rsidRPr="00C90236" w:rsidRDefault="002B6E1F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C90236">
              <w:rPr>
                <w:rFonts w:ascii="Aptos" w:hAnsi="Aptos" w:cs="Calibri"/>
                <w:bCs/>
                <w:szCs w:val="22"/>
              </w:rPr>
              <w:t>Doradztwo zawodowe</w:t>
            </w:r>
          </w:p>
        </w:tc>
        <w:tc>
          <w:tcPr>
            <w:tcW w:w="1294" w:type="dxa"/>
          </w:tcPr>
          <w:p w14:paraId="5137D553" w14:textId="20408184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65FFA166" w14:textId="65B56983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204</w:t>
            </w:r>
          </w:p>
        </w:tc>
        <w:tc>
          <w:tcPr>
            <w:tcW w:w="1251" w:type="dxa"/>
          </w:tcPr>
          <w:p w14:paraId="4C4E395A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1ADFB480" w14:textId="6E54F52A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131C624D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60F3063A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AD6" w14:textId="6A48804F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7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5622" w14:textId="7A6F540D" w:rsidR="002B6E1F" w:rsidRPr="00C90236" w:rsidRDefault="002B6E1F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C90236">
              <w:rPr>
                <w:rFonts w:ascii="Aptos" w:hAnsi="Aptos" w:cs="Segoe UI"/>
                <w:szCs w:val="22"/>
              </w:rPr>
              <w:t>Warsztaty pierwsza pomoc przedmedyczna</w:t>
            </w:r>
          </w:p>
        </w:tc>
        <w:tc>
          <w:tcPr>
            <w:tcW w:w="1294" w:type="dxa"/>
          </w:tcPr>
          <w:p w14:paraId="104F0748" w14:textId="1BF87282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42D72016" w14:textId="254D9B67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36</w:t>
            </w:r>
          </w:p>
        </w:tc>
        <w:tc>
          <w:tcPr>
            <w:tcW w:w="1251" w:type="dxa"/>
          </w:tcPr>
          <w:p w14:paraId="0FA83968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51F6B80B" w14:textId="6FFB1D84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00FF65DA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61AA3EAB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B73" w14:textId="5DB13A44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8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42A" w14:textId="73151E6A" w:rsidR="002B6E1F" w:rsidRPr="00C90236" w:rsidRDefault="002B6E1F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C90236">
              <w:rPr>
                <w:rFonts w:ascii="Aptos" w:hAnsi="Aptos" w:cs="Segoe UI"/>
                <w:szCs w:val="22"/>
              </w:rPr>
              <w:t>Warsztaty szachowe i gier planszowych</w:t>
            </w:r>
          </w:p>
        </w:tc>
        <w:tc>
          <w:tcPr>
            <w:tcW w:w="1294" w:type="dxa"/>
          </w:tcPr>
          <w:p w14:paraId="7C173C9F" w14:textId="0C3CAEF0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227D96E6" w14:textId="0F0FEC5B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300</w:t>
            </w:r>
          </w:p>
        </w:tc>
        <w:tc>
          <w:tcPr>
            <w:tcW w:w="1251" w:type="dxa"/>
          </w:tcPr>
          <w:p w14:paraId="2C936DAF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4712C833" w14:textId="43AF0659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369733C8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7B652D1C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1D1B" w14:textId="05E7FB4C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9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FBB" w14:textId="2FA04EA1" w:rsidR="002B6E1F" w:rsidRPr="00C90236" w:rsidRDefault="002B6E1F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C90236">
              <w:rPr>
                <w:rFonts w:ascii="Aptos" w:hAnsi="Aptos" w:cs="Segoe UI"/>
                <w:szCs w:val="22"/>
              </w:rPr>
              <w:t>Warsztaty w zakresie robotyki</w:t>
            </w:r>
          </w:p>
        </w:tc>
        <w:tc>
          <w:tcPr>
            <w:tcW w:w="1294" w:type="dxa"/>
          </w:tcPr>
          <w:p w14:paraId="6F610A7D" w14:textId="33F53CEC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78DC4A47" w14:textId="17B9B5D0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150</w:t>
            </w:r>
          </w:p>
        </w:tc>
        <w:tc>
          <w:tcPr>
            <w:tcW w:w="1251" w:type="dxa"/>
          </w:tcPr>
          <w:p w14:paraId="6BD398C9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361A8326" w14:textId="2EE394E3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32261E4D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7599D031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3C3" w14:textId="4FC048B9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10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524" w14:textId="1EB2CAB5" w:rsidR="002B6E1F" w:rsidRPr="00C90236" w:rsidRDefault="002B6E1F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C90236">
              <w:rPr>
                <w:rFonts w:ascii="Aptos" w:hAnsi="Aptos" w:cs="Segoe UI"/>
                <w:szCs w:val="22"/>
              </w:rPr>
              <w:t>Warsztaty w zakresie kodowania i programowania</w:t>
            </w:r>
          </w:p>
        </w:tc>
        <w:tc>
          <w:tcPr>
            <w:tcW w:w="1294" w:type="dxa"/>
          </w:tcPr>
          <w:p w14:paraId="08190EF4" w14:textId="4C175200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445F54F2" w14:textId="5E4BBD3B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>
              <w:rPr>
                <w:rFonts w:ascii="Aptos" w:hAnsi="Aptos" w:cs="Segoe UI"/>
                <w:sz w:val="22"/>
                <w:szCs w:val="22"/>
              </w:rPr>
              <w:t>150</w:t>
            </w:r>
          </w:p>
        </w:tc>
        <w:tc>
          <w:tcPr>
            <w:tcW w:w="1251" w:type="dxa"/>
          </w:tcPr>
          <w:p w14:paraId="27160A14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184AAB7F" w14:textId="2F994C6F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03A1E9FA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5E0F4387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E6BB" w14:textId="0A50AB9E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11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6263" w14:textId="53D48E8F" w:rsidR="002B6E1F" w:rsidRPr="00C90236" w:rsidRDefault="002B6E1F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C90236">
              <w:rPr>
                <w:rFonts w:ascii="Aptos" w:hAnsi="Aptos" w:cs="Segoe UI"/>
                <w:szCs w:val="22"/>
              </w:rPr>
              <w:t>Warsztaty teatralne</w:t>
            </w:r>
          </w:p>
        </w:tc>
        <w:tc>
          <w:tcPr>
            <w:tcW w:w="1294" w:type="dxa"/>
          </w:tcPr>
          <w:p w14:paraId="5F5F2A42" w14:textId="1C6DECB4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60E50BF4" w14:textId="401E6652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100</w:t>
            </w:r>
          </w:p>
        </w:tc>
        <w:tc>
          <w:tcPr>
            <w:tcW w:w="1251" w:type="dxa"/>
          </w:tcPr>
          <w:p w14:paraId="33A4C468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4E0871A5" w14:textId="138D6D3F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34FCB743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31718062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DE2" w14:textId="0F68B8E6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C986" w14:textId="3F8A110B" w:rsidR="002B6E1F" w:rsidRPr="00C90236" w:rsidRDefault="002B6E1F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C90236">
              <w:rPr>
                <w:rFonts w:ascii="Aptos" w:hAnsi="Aptos" w:cs="Segoe UI"/>
                <w:szCs w:val="22"/>
              </w:rPr>
              <w:t>Warsztaty muzyczne</w:t>
            </w:r>
          </w:p>
        </w:tc>
        <w:tc>
          <w:tcPr>
            <w:tcW w:w="1294" w:type="dxa"/>
          </w:tcPr>
          <w:p w14:paraId="0D10EC08" w14:textId="2EBCA365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5D3B93EB" w14:textId="15D52FB6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100</w:t>
            </w:r>
          </w:p>
        </w:tc>
        <w:tc>
          <w:tcPr>
            <w:tcW w:w="1251" w:type="dxa"/>
          </w:tcPr>
          <w:p w14:paraId="1938C59E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51A6943C" w14:textId="530F9E4D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7E9190EB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3BB4B26F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B22A" w14:textId="03B6523C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13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2857" w14:textId="047D82EB" w:rsidR="002B6E1F" w:rsidRPr="00C90236" w:rsidRDefault="002B6E1F" w:rsidP="00C90236">
            <w:pPr>
              <w:spacing w:line="280" w:lineRule="exact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Warsztaty z szycia</w:t>
            </w:r>
          </w:p>
        </w:tc>
        <w:tc>
          <w:tcPr>
            <w:tcW w:w="1294" w:type="dxa"/>
          </w:tcPr>
          <w:p w14:paraId="57204D52" w14:textId="5E1430E9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0D433A14" w14:textId="47A535AF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100</w:t>
            </w:r>
          </w:p>
        </w:tc>
        <w:tc>
          <w:tcPr>
            <w:tcW w:w="1251" w:type="dxa"/>
          </w:tcPr>
          <w:p w14:paraId="13326750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6717CB55" w14:textId="3202097A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16E07351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5199EF4E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528" w14:textId="0734EC7D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14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A0AC" w14:textId="14612545" w:rsidR="002B6E1F" w:rsidRPr="00C90236" w:rsidRDefault="002B6E1F" w:rsidP="00C90236">
            <w:pPr>
              <w:spacing w:line="280" w:lineRule="exact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Warsztaty makramy</w:t>
            </w:r>
          </w:p>
        </w:tc>
        <w:tc>
          <w:tcPr>
            <w:tcW w:w="1294" w:type="dxa"/>
          </w:tcPr>
          <w:p w14:paraId="7AD7AC64" w14:textId="6DDF81D5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3EFD643A" w14:textId="3284CA4E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100</w:t>
            </w:r>
          </w:p>
        </w:tc>
        <w:tc>
          <w:tcPr>
            <w:tcW w:w="1251" w:type="dxa"/>
          </w:tcPr>
          <w:p w14:paraId="3FB4A4D9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19FACE21" w14:textId="0FB22150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45C27F49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45D6523B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0BC" w14:textId="00B04E18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15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E3AA" w14:textId="06B096F6" w:rsidR="002B6E1F" w:rsidRPr="00C90236" w:rsidRDefault="002B6E1F" w:rsidP="00C90236">
            <w:pPr>
              <w:spacing w:line="280" w:lineRule="exact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Warsztaty fotograficzne</w:t>
            </w:r>
          </w:p>
        </w:tc>
        <w:tc>
          <w:tcPr>
            <w:tcW w:w="1294" w:type="dxa"/>
          </w:tcPr>
          <w:p w14:paraId="5354FA66" w14:textId="3F9BFD3C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7E170ED1" w14:textId="5E4ED008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100</w:t>
            </w:r>
          </w:p>
        </w:tc>
        <w:tc>
          <w:tcPr>
            <w:tcW w:w="1251" w:type="dxa"/>
          </w:tcPr>
          <w:p w14:paraId="72DDB4E8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55A05A1E" w14:textId="1024E7CF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03AE03D9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0729E900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D907" w14:textId="74069451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16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CD97" w14:textId="3B74ED66" w:rsidR="002B6E1F" w:rsidRPr="00C90236" w:rsidRDefault="002B6E1F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C90236">
              <w:rPr>
                <w:rFonts w:ascii="Aptos" w:hAnsi="Aptos" w:cs="Segoe UI"/>
                <w:szCs w:val="22"/>
              </w:rPr>
              <w:t xml:space="preserve">Warsztaty </w:t>
            </w:r>
            <w:bookmarkStart w:id="0" w:name="_Hlk187582182"/>
            <w:r w:rsidRPr="00C90236">
              <w:rPr>
                <w:rFonts w:ascii="Aptos" w:hAnsi="Aptos" w:cs="Segoe UI"/>
                <w:szCs w:val="22"/>
              </w:rPr>
              <w:t>zajęć dla dzieci zdolnych pn. „zagadki matematyczne”</w:t>
            </w:r>
            <w:bookmarkEnd w:id="0"/>
          </w:p>
        </w:tc>
        <w:tc>
          <w:tcPr>
            <w:tcW w:w="1294" w:type="dxa"/>
          </w:tcPr>
          <w:p w14:paraId="6102F0D8" w14:textId="0FC43335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48DE8A40" w14:textId="74ED20DD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100</w:t>
            </w:r>
          </w:p>
        </w:tc>
        <w:tc>
          <w:tcPr>
            <w:tcW w:w="1251" w:type="dxa"/>
          </w:tcPr>
          <w:p w14:paraId="3A06EB8F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1C6A95CA" w14:textId="3E7217C6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4001265F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05D13B2D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5A59" w14:textId="0EF7F7A1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17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EEC2" w14:textId="59E3A0B9" w:rsidR="002B6E1F" w:rsidRPr="00C90236" w:rsidRDefault="002B6E1F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bookmarkStart w:id="1" w:name="_Hlk187577714"/>
            <w:r w:rsidRPr="00C90236">
              <w:rPr>
                <w:rFonts w:ascii="Aptos" w:hAnsi="Aptos" w:cs="Segoe UI"/>
                <w:szCs w:val="22"/>
              </w:rPr>
              <w:t xml:space="preserve">Warsztaty zajęć dla dzieci zdolnych pn. </w:t>
            </w:r>
            <w:bookmarkStart w:id="2" w:name="_Hlk187582219"/>
            <w:r w:rsidRPr="00C90236">
              <w:rPr>
                <w:rFonts w:ascii="Aptos" w:hAnsi="Aptos" w:cs="Segoe UI"/>
                <w:szCs w:val="22"/>
              </w:rPr>
              <w:t>„profesjonalny kurs rysunku”</w:t>
            </w:r>
            <w:bookmarkEnd w:id="1"/>
            <w:bookmarkEnd w:id="2"/>
          </w:p>
        </w:tc>
        <w:tc>
          <w:tcPr>
            <w:tcW w:w="1294" w:type="dxa"/>
          </w:tcPr>
          <w:p w14:paraId="6F0E6E00" w14:textId="0C99ACC1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179EFAED" w14:textId="7E852FE4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100</w:t>
            </w:r>
          </w:p>
        </w:tc>
        <w:tc>
          <w:tcPr>
            <w:tcW w:w="1251" w:type="dxa"/>
          </w:tcPr>
          <w:p w14:paraId="0CC308CF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490D1291" w14:textId="3687A49E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158E0E8F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38C42281" w14:textId="77777777" w:rsidTr="002B6E1F">
        <w:trPr>
          <w:trHeight w:val="6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DBCE" w14:textId="36E8C9E1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18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38FD" w14:textId="1B95845F" w:rsidR="002B6E1F" w:rsidRPr="00C90236" w:rsidRDefault="002B6E1F" w:rsidP="00C90236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bookmarkStart w:id="3" w:name="_Hlk187577729"/>
            <w:r w:rsidRPr="00C90236">
              <w:rPr>
                <w:rFonts w:ascii="Aptos" w:hAnsi="Aptos" w:cs="Segoe UI"/>
                <w:szCs w:val="22"/>
              </w:rPr>
              <w:t xml:space="preserve">Warsztaty zajęć dla dzieci zdolnych pn. </w:t>
            </w:r>
            <w:bookmarkStart w:id="4" w:name="_Hlk187582263"/>
            <w:r w:rsidRPr="00C90236">
              <w:rPr>
                <w:rFonts w:ascii="Aptos" w:hAnsi="Aptos" w:cs="Segoe UI"/>
                <w:szCs w:val="22"/>
              </w:rPr>
              <w:t>„metody szybkiego czytania, zapamiętywania”</w:t>
            </w:r>
            <w:bookmarkEnd w:id="3"/>
            <w:bookmarkEnd w:id="4"/>
            <w:r w:rsidRPr="00C90236">
              <w:rPr>
                <w:rFonts w:ascii="Aptos" w:hAnsi="Aptos" w:cs="Segoe UI"/>
                <w:szCs w:val="22"/>
              </w:rPr>
              <w:t xml:space="preserve">  </w:t>
            </w:r>
          </w:p>
        </w:tc>
        <w:tc>
          <w:tcPr>
            <w:tcW w:w="1294" w:type="dxa"/>
          </w:tcPr>
          <w:p w14:paraId="564F22DE" w14:textId="5203FCDD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37" w:type="dxa"/>
          </w:tcPr>
          <w:p w14:paraId="34F97A23" w14:textId="7E0887A4" w:rsidR="002B6E1F" w:rsidRPr="00C90236" w:rsidRDefault="002B6E1F" w:rsidP="00C90236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C90236">
              <w:rPr>
                <w:rFonts w:ascii="Aptos" w:hAnsi="Aptos" w:cs="Segoe UI"/>
                <w:sz w:val="22"/>
                <w:szCs w:val="22"/>
              </w:rPr>
              <w:t>100</w:t>
            </w:r>
          </w:p>
        </w:tc>
        <w:tc>
          <w:tcPr>
            <w:tcW w:w="1251" w:type="dxa"/>
          </w:tcPr>
          <w:p w14:paraId="71FA37AA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61CF623C" w14:textId="3135A4A6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</w:tcPr>
          <w:p w14:paraId="6BF8899C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C90236" w14:paraId="340FB80D" w14:textId="77777777" w:rsidTr="002B6E1F">
        <w:trPr>
          <w:trHeight w:val="550"/>
        </w:trPr>
        <w:tc>
          <w:tcPr>
            <w:tcW w:w="1501" w:type="dxa"/>
            <w:gridSpan w:val="2"/>
            <w:shd w:val="clear" w:color="auto" w:fill="D9D9D9" w:themeFill="background1" w:themeFillShade="D9"/>
          </w:tcPr>
          <w:p w14:paraId="6B2421E0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  <w:tc>
          <w:tcPr>
            <w:tcW w:w="6667" w:type="dxa"/>
            <w:gridSpan w:val="6"/>
            <w:shd w:val="clear" w:color="auto" w:fill="D9D9D9" w:themeFill="background1" w:themeFillShade="D9"/>
          </w:tcPr>
          <w:p w14:paraId="01282E0A" w14:textId="273659EA" w:rsidR="002B6E1F" w:rsidRPr="00C90236" w:rsidRDefault="002B6E1F" w:rsidP="00C9023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ŁĄCZNA CENA OFERTOWA </w:t>
            </w:r>
          </w:p>
          <w:p w14:paraId="7D7AE7E8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(Suma łącznej ceny ofertowej zamówienia) </w:t>
            </w:r>
          </w:p>
          <w:p w14:paraId="4A1D7654" w14:textId="6F1FAAE9" w:rsidR="002B6E1F" w:rsidRPr="00C90236" w:rsidRDefault="002B6E1F" w:rsidP="00C90236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C90236">
              <w:rPr>
                <w:rFonts w:ascii="Aptos" w:hAnsi="Aptos" w:cs="Segoe UI"/>
                <w:b/>
                <w:bCs/>
                <w:sz w:val="22"/>
                <w:szCs w:val="22"/>
              </w:rPr>
              <w:t>brutto [zł]</w:t>
            </w:r>
          </w:p>
        </w:tc>
        <w:tc>
          <w:tcPr>
            <w:tcW w:w="1466" w:type="dxa"/>
          </w:tcPr>
          <w:p w14:paraId="675146A3" w14:textId="77777777" w:rsidR="002B6E1F" w:rsidRPr="00C90236" w:rsidRDefault="002B6E1F" w:rsidP="00C90236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</w:tr>
    </w:tbl>
    <w:p w14:paraId="6243472B" w14:textId="77777777" w:rsidR="00DD0A85" w:rsidRDefault="00DD0A85" w:rsidP="00384563">
      <w:pPr>
        <w:spacing w:after="240"/>
        <w:jc w:val="both"/>
        <w:rPr>
          <w:rFonts w:ascii="Aptos" w:hAnsi="Aptos" w:cstheme="minorHAnsi"/>
          <w:b/>
          <w:bCs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DD0A85" w14:paraId="313D7875" w14:textId="77777777" w:rsidTr="00785C3E">
        <w:tc>
          <w:tcPr>
            <w:tcW w:w="9351" w:type="dxa"/>
            <w:gridSpan w:val="2"/>
          </w:tcPr>
          <w:p w14:paraId="37C8E672" w14:textId="77777777" w:rsidR="00DD0A85" w:rsidRDefault="00DD0A85" w:rsidP="00785C3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4E5E5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Oświadczamy, że w ramach realizacji przedmiotu zamówienia i przyjętego kryterium oceny oferty „Klauzule społeczne” deklarujemy, że do realizacji zamówienia Zatrudnimy/ zatrudniamy/*) min. jedną osobę</w:t>
            </w:r>
            <w:r w:rsidRPr="006C7E80">
              <w:rPr>
                <w:rFonts w:ascii="Aptos" w:eastAsia="Calibri" w:hAnsi="Aptos" w:cs="Calibri"/>
                <w:bCs/>
                <w:i/>
                <w:iCs/>
                <w:sz w:val="22"/>
                <w:szCs w:val="22"/>
                <w:lang w:eastAsia="en-US"/>
              </w:rPr>
              <w:t xml:space="preserve"> (zaznaczyć we właściwym polu znakiem ”x”)</w:t>
            </w:r>
          </w:p>
        </w:tc>
      </w:tr>
      <w:tr w:rsidR="00DD0A85" w14:paraId="4BBA68E4" w14:textId="77777777" w:rsidTr="00785C3E">
        <w:tc>
          <w:tcPr>
            <w:tcW w:w="988" w:type="dxa"/>
          </w:tcPr>
          <w:p w14:paraId="1E430090" w14:textId="77777777" w:rsidR="00DD0A85" w:rsidRDefault="00DD0A85" w:rsidP="00785C3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0B7968E9" w14:textId="77777777" w:rsidR="00DD0A85" w:rsidRDefault="00DD0A85" w:rsidP="00785C3E">
            <w:pPr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z niepełnosprawnościami posiadająca orzeczenie o niepełnosprawności (wg Ustawy z dnia 27.08.1997 r. o rehabilitacji zawodowej i społecznej oraz zatrudnianiu osób niepełnosprawnych) lub</w:t>
            </w:r>
          </w:p>
        </w:tc>
      </w:tr>
      <w:tr w:rsidR="00DD0A85" w14:paraId="233747A9" w14:textId="77777777" w:rsidTr="00785C3E">
        <w:tc>
          <w:tcPr>
            <w:tcW w:w="988" w:type="dxa"/>
          </w:tcPr>
          <w:p w14:paraId="4956E026" w14:textId="77777777" w:rsidR="00DD0A85" w:rsidRDefault="00DD0A85" w:rsidP="00785C3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24E1EC2C" w14:textId="77777777" w:rsidR="00DD0A85" w:rsidRPr="006C7E80" w:rsidRDefault="00DD0A85" w:rsidP="00785C3E">
            <w:pPr>
              <w:ind w:left="-13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bezrobotną w rozumieniu ustawy z dnia 20 kwietnia 2004 r. o promocji zatrudnienia i instytucjach rynku pracy lub</w:t>
            </w:r>
          </w:p>
          <w:p w14:paraId="0A2E09B6" w14:textId="77777777" w:rsidR="00DD0A85" w:rsidRDefault="00DD0A85" w:rsidP="00785C3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1AC4EF3F" w14:textId="77777777" w:rsidR="00DD0A85" w:rsidRDefault="00DD0A85" w:rsidP="00DD0A85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73893EA1" w14:textId="75821D1A" w:rsidR="00DD0A85" w:rsidRDefault="00DD0A85" w:rsidP="00DD0A85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>*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niew</w:t>
      </w: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 xml:space="preserve">łaściwe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skreślić</w:t>
      </w:r>
    </w:p>
    <w:p w14:paraId="5A1EE8A3" w14:textId="77777777" w:rsidR="00BC10B7" w:rsidRDefault="00BC10B7" w:rsidP="00DD0A85">
      <w:pPr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651E2767" w14:textId="6402541A" w:rsidR="00DD0A85" w:rsidRDefault="00905FB6" w:rsidP="00905FB6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905FB6">
        <w:rPr>
          <w:rFonts w:ascii="Aptos" w:eastAsia="Calibri" w:hAnsi="Aptos" w:cs="Calibri"/>
          <w:bCs/>
          <w:sz w:val="22"/>
          <w:szCs w:val="22"/>
          <w:lang w:eastAsia="en-US"/>
        </w:rPr>
        <w:t>Oświadczam (y) że dostosuję (dostosujemy) się do zmian w harmonogramie realizacji zajęć przygotowanym przez zamawiającego, w terminie: .................. dni kalendarzowych od dnia poinformowania nas o zmianie drogą mailową.</w:t>
      </w:r>
    </w:p>
    <w:p w14:paraId="39FB8F9C" w14:textId="77777777" w:rsidR="00905FB6" w:rsidRPr="00DD0A85" w:rsidRDefault="00905FB6" w:rsidP="00905FB6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4332BF94" w14:textId="4367054E" w:rsidR="00C90236" w:rsidRDefault="00C90236" w:rsidP="00384563">
      <w:pPr>
        <w:spacing w:after="240"/>
        <w:jc w:val="both"/>
        <w:rPr>
          <w:rFonts w:ascii="Aptos" w:hAnsi="Aptos" w:cstheme="minorHAnsi"/>
          <w:b/>
          <w:bCs/>
        </w:rPr>
      </w:pPr>
      <w:r w:rsidRPr="00C90236">
        <w:rPr>
          <w:rFonts w:ascii="Aptos" w:hAnsi="Aptos" w:cstheme="minorHAnsi"/>
          <w:b/>
          <w:bCs/>
        </w:rPr>
        <w:t>Część II – szkolenia i warsztaty skierowane do kadry szkół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799"/>
        <w:gridCol w:w="769"/>
        <w:gridCol w:w="1465"/>
        <w:gridCol w:w="1295"/>
        <w:gridCol w:w="1142"/>
        <w:gridCol w:w="1188"/>
        <w:gridCol w:w="1504"/>
        <w:gridCol w:w="11"/>
        <w:gridCol w:w="1583"/>
        <w:gridCol w:w="22"/>
      </w:tblGrid>
      <w:tr w:rsidR="002B6E1F" w:rsidRPr="00DD0A85" w14:paraId="2CAA0A91" w14:textId="77777777" w:rsidTr="002B6E1F">
        <w:trPr>
          <w:gridAfter w:val="1"/>
          <w:wAfter w:w="22" w:type="dxa"/>
          <w:trHeight w:val="930"/>
        </w:trPr>
        <w:tc>
          <w:tcPr>
            <w:tcW w:w="799" w:type="dxa"/>
          </w:tcPr>
          <w:p w14:paraId="0EFC9A9B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34" w:type="dxa"/>
            <w:gridSpan w:val="2"/>
            <w:hideMark/>
          </w:tcPr>
          <w:p w14:paraId="0BC3E8EE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1295" w:type="dxa"/>
            <w:hideMark/>
          </w:tcPr>
          <w:p w14:paraId="75CBA3E9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142" w:type="dxa"/>
            <w:hideMark/>
          </w:tcPr>
          <w:p w14:paraId="205C1D5A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/>
                <w:b/>
                <w:bCs/>
                <w:sz w:val="22"/>
                <w:szCs w:val="22"/>
              </w:rPr>
              <w:t>Ilość łączna</w:t>
            </w:r>
          </w:p>
        </w:tc>
        <w:tc>
          <w:tcPr>
            <w:tcW w:w="1188" w:type="dxa"/>
          </w:tcPr>
          <w:p w14:paraId="2010378F" w14:textId="5397738B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>
              <w:rPr>
                <w:rFonts w:ascii="Aptos" w:hAnsi="Aptos" w:cs="Segoe UI"/>
                <w:b/>
                <w:bCs/>
                <w:sz w:val="22"/>
                <w:szCs w:val="22"/>
              </w:rPr>
              <w:t>Stawka podatku Vat [%]</w:t>
            </w:r>
          </w:p>
        </w:tc>
        <w:tc>
          <w:tcPr>
            <w:tcW w:w="1504" w:type="dxa"/>
          </w:tcPr>
          <w:p w14:paraId="08DEDB58" w14:textId="70A25E80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594" w:type="dxa"/>
            <w:gridSpan w:val="2"/>
            <w:hideMark/>
          </w:tcPr>
          <w:p w14:paraId="689163AE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Wartość brutto </w:t>
            </w:r>
          </w:p>
        </w:tc>
      </w:tr>
      <w:tr w:rsidR="002B6E1F" w:rsidRPr="00DD0A85" w14:paraId="42392373" w14:textId="77777777" w:rsidTr="002B6E1F">
        <w:trPr>
          <w:gridAfter w:val="1"/>
          <w:wAfter w:w="22" w:type="dxa"/>
          <w:trHeight w:val="371"/>
        </w:trPr>
        <w:tc>
          <w:tcPr>
            <w:tcW w:w="799" w:type="dxa"/>
          </w:tcPr>
          <w:p w14:paraId="126415ED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234" w:type="dxa"/>
            <w:gridSpan w:val="2"/>
          </w:tcPr>
          <w:p w14:paraId="24A9CFE2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5" w:type="dxa"/>
          </w:tcPr>
          <w:p w14:paraId="2198E014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42" w:type="dxa"/>
          </w:tcPr>
          <w:p w14:paraId="00D923FB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88" w:type="dxa"/>
          </w:tcPr>
          <w:p w14:paraId="3682CA7A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2545F6F4" w14:textId="29302186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94" w:type="dxa"/>
            <w:gridSpan w:val="2"/>
          </w:tcPr>
          <w:p w14:paraId="081FACE9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6= [4 x 5]</w:t>
            </w:r>
          </w:p>
        </w:tc>
      </w:tr>
      <w:tr w:rsidR="002B6E1F" w:rsidRPr="00DD0A85" w14:paraId="53819D54" w14:textId="77777777" w:rsidTr="002B6E1F">
        <w:trPr>
          <w:gridAfter w:val="1"/>
          <w:wAfter w:w="22" w:type="dxa"/>
          <w:trHeight w:val="6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C8D6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71A4" w14:textId="3FC1DDA4" w:rsidR="002B6E1F" w:rsidRPr="00DD0A85" w:rsidRDefault="002B6E1F" w:rsidP="00DD0A85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DD0A85">
              <w:rPr>
                <w:rFonts w:ascii="Aptos" w:hAnsi="Aptos"/>
                <w:szCs w:val="22"/>
              </w:rPr>
              <w:t>Edukacja włączająca</w:t>
            </w:r>
          </w:p>
        </w:tc>
        <w:tc>
          <w:tcPr>
            <w:tcW w:w="1295" w:type="dxa"/>
          </w:tcPr>
          <w:p w14:paraId="13DE6763" w14:textId="63F1F4C2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2" w:type="dxa"/>
          </w:tcPr>
          <w:p w14:paraId="56310D64" w14:textId="2694C79F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40</w:t>
            </w:r>
          </w:p>
        </w:tc>
        <w:tc>
          <w:tcPr>
            <w:tcW w:w="1188" w:type="dxa"/>
          </w:tcPr>
          <w:p w14:paraId="246F3F85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32DB99A9" w14:textId="529E7805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2DA2A430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DD0A85" w14:paraId="1A16EF66" w14:textId="77777777" w:rsidTr="002B6E1F">
        <w:trPr>
          <w:gridAfter w:val="1"/>
          <w:wAfter w:w="22" w:type="dxa"/>
          <w:trHeight w:val="6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BD4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577" w14:textId="0B60C375" w:rsidR="002B6E1F" w:rsidRPr="00DD0A85" w:rsidRDefault="002B6E1F" w:rsidP="00DD0A85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bookmarkStart w:id="5" w:name="_Hlk187577850"/>
            <w:r w:rsidRPr="00DD0A85">
              <w:rPr>
                <w:rFonts w:ascii="Aptos" w:hAnsi="Aptos"/>
                <w:szCs w:val="22"/>
              </w:rPr>
              <w:t>Trening umiejętności społecznych (TUS)</w:t>
            </w:r>
            <w:bookmarkEnd w:id="5"/>
          </w:p>
        </w:tc>
        <w:tc>
          <w:tcPr>
            <w:tcW w:w="1295" w:type="dxa"/>
          </w:tcPr>
          <w:p w14:paraId="01E9AAB8" w14:textId="5447A5F8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2" w:type="dxa"/>
          </w:tcPr>
          <w:p w14:paraId="7C470911" w14:textId="34BAD948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30</w:t>
            </w:r>
          </w:p>
        </w:tc>
        <w:tc>
          <w:tcPr>
            <w:tcW w:w="1188" w:type="dxa"/>
          </w:tcPr>
          <w:p w14:paraId="0E06178E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4C33C22B" w14:textId="5AE493C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78ACD93D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DD0A85" w14:paraId="2C8CAD4F" w14:textId="77777777" w:rsidTr="002B6E1F">
        <w:trPr>
          <w:gridAfter w:val="1"/>
          <w:wAfter w:w="22" w:type="dxa"/>
          <w:trHeight w:val="6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7CE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BC2D" w14:textId="1A37220B" w:rsidR="002B6E1F" w:rsidRPr="00DD0A85" w:rsidRDefault="002B6E1F" w:rsidP="00DD0A85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bookmarkStart w:id="6" w:name="_Hlk187577865"/>
            <w:r w:rsidRPr="00DD0A85">
              <w:rPr>
                <w:rFonts w:ascii="Aptos" w:hAnsi="Aptos"/>
                <w:szCs w:val="22"/>
              </w:rPr>
              <w:t>Mediacje rówieśnicze</w:t>
            </w:r>
            <w:bookmarkEnd w:id="6"/>
          </w:p>
        </w:tc>
        <w:tc>
          <w:tcPr>
            <w:tcW w:w="1295" w:type="dxa"/>
          </w:tcPr>
          <w:p w14:paraId="54FEEB61" w14:textId="5BB6FFB9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2" w:type="dxa"/>
          </w:tcPr>
          <w:p w14:paraId="5298CAB1" w14:textId="7F2E73AC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20</w:t>
            </w:r>
          </w:p>
        </w:tc>
        <w:tc>
          <w:tcPr>
            <w:tcW w:w="1188" w:type="dxa"/>
          </w:tcPr>
          <w:p w14:paraId="2F52141F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4AA4DC11" w14:textId="1AC26965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319B4401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DD0A85" w14:paraId="6174DCBF" w14:textId="77777777" w:rsidTr="002B6E1F">
        <w:trPr>
          <w:gridAfter w:val="1"/>
          <w:wAfter w:w="22" w:type="dxa"/>
          <w:trHeight w:val="6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8C76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5FC4" w14:textId="5021BEDC" w:rsidR="002B6E1F" w:rsidRPr="00DD0A85" w:rsidRDefault="002B6E1F" w:rsidP="00DD0A85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bookmarkStart w:id="7" w:name="_Hlk187577879"/>
            <w:r w:rsidRPr="00DD0A85">
              <w:rPr>
                <w:rFonts w:ascii="Aptos" w:hAnsi="Aptos"/>
                <w:szCs w:val="22"/>
              </w:rPr>
              <w:t>Alternatywne metody porozumiewania się (AAC)</w:t>
            </w:r>
            <w:bookmarkEnd w:id="7"/>
          </w:p>
        </w:tc>
        <w:tc>
          <w:tcPr>
            <w:tcW w:w="1295" w:type="dxa"/>
          </w:tcPr>
          <w:p w14:paraId="69248DF6" w14:textId="167D33E0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2" w:type="dxa"/>
          </w:tcPr>
          <w:p w14:paraId="3A66F334" w14:textId="3418897E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20</w:t>
            </w:r>
          </w:p>
        </w:tc>
        <w:tc>
          <w:tcPr>
            <w:tcW w:w="1188" w:type="dxa"/>
          </w:tcPr>
          <w:p w14:paraId="314E3E3A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1A8CEDC1" w14:textId="7ADAA739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2B89D31D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DD0A85" w14:paraId="295C07D2" w14:textId="77777777" w:rsidTr="002B6E1F">
        <w:trPr>
          <w:gridAfter w:val="1"/>
          <w:wAfter w:w="22" w:type="dxa"/>
          <w:trHeight w:val="6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63BA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655" w14:textId="39A3E6F9" w:rsidR="002B6E1F" w:rsidRPr="00DD0A85" w:rsidRDefault="002B6E1F" w:rsidP="00DD0A85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bookmarkStart w:id="8" w:name="_Hlk187577893"/>
            <w:r w:rsidRPr="00DD0A85">
              <w:rPr>
                <w:rFonts w:ascii="Aptos" w:hAnsi="Aptos"/>
                <w:szCs w:val="22"/>
              </w:rPr>
              <w:t>Praca z uczniem ze spektrum autyzmu</w:t>
            </w:r>
            <w:bookmarkEnd w:id="8"/>
          </w:p>
        </w:tc>
        <w:tc>
          <w:tcPr>
            <w:tcW w:w="1295" w:type="dxa"/>
          </w:tcPr>
          <w:p w14:paraId="45D29399" w14:textId="5C3BDFC8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2" w:type="dxa"/>
          </w:tcPr>
          <w:p w14:paraId="3A7541AE" w14:textId="2C5F71EE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20</w:t>
            </w:r>
          </w:p>
        </w:tc>
        <w:tc>
          <w:tcPr>
            <w:tcW w:w="1188" w:type="dxa"/>
          </w:tcPr>
          <w:p w14:paraId="606E8F6B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3F6575AB" w14:textId="21B60F1D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32600993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DD0A85" w14:paraId="307033B7" w14:textId="77777777" w:rsidTr="002B6E1F">
        <w:trPr>
          <w:gridAfter w:val="1"/>
          <w:wAfter w:w="22" w:type="dxa"/>
          <w:trHeight w:val="6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EB4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6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69F2" w14:textId="5FE0AB42" w:rsidR="002B6E1F" w:rsidRPr="00DD0A85" w:rsidRDefault="002B6E1F" w:rsidP="00DD0A85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bookmarkStart w:id="9" w:name="_Hlk187577913"/>
            <w:r w:rsidRPr="00DD0A85">
              <w:rPr>
                <w:rFonts w:ascii="Aptos" w:hAnsi="Aptos"/>
                <w:szCs w:val="22"/>
              </w:rPr>
              <w:t>Nowoczesne techniki TIK w pracy z uczniem o specjalnych potrzebach edukacyjnych</w:t>
            </w:r>
            <w:bookmarkEnd w:id="9"/>
          </w:p>
        </w:tc>
        <w:tc>
          <w:tcPr>
            <w:tcW w:w="1295" w:type="dxa"/>
          </w:tcPr>
          <w:p w14:paraId="54ED387D" w14:textId="17644403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2" w:type="dxa"/>
          </w:tcPr>
          <w:p w14:paraId="2B9CE981" w14:textId="64A2720E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20</w:t>
            </w:r>
          </w:p>
        </w:tc>
        <w:tc>
          <w:tcPr>
            <w:tcW w:w="1188" w:type="dxa"/>
          </w:tcPr>
          <w:p w14:paraId="48D51349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3DB6C863" w14:textId="0C80EB71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28326598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DD0A85" w14:paraId="2B2CF7C8" w14:textId="77777777" w:rsidTr="002B6E1F">
        <w:trPr>
          <w:gridAfter w:val="1"/>
          <w:wAfter w:w="22" w:type="dxa"/>
          <w:trHeight w:val="6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AF7F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7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87EE" w14:textId="4916E3C9" w:rsidR="002B6E1F" w:rsidRPr="00DD0A85" w:rsidRDefault="002B6E1F" w:rsidP="00DD0A85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bookmarkStart w:id="10" w:name="_Hlk187577925"/>
            <w:r w:rsidRPr="00DD0A85">
              <w:rPr>
                <w:rFonts w:ascii="Aptos" w:hAnsi="Aptos"/>
                <w:szCs w:val="22"/>
              </w:rPr>
              <w:t>Neurodydaktyka - jak wykorzystywać w pracy z uczniem z orzeczeniem</w:t>
            </w:r>
            <w:bookmarkEnd w:id="10"/>
          </w:p>
        </w:tc>
        <w:tc>
          <w:tcPr>
            <w:tcW w:w="1295" w:type="dxa"/>
          </w:tcPr>
          <w:p w14:paraId="271CABC6" w14:textId="7C91D82A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2" w:type="dxa"/>
          </w:tcPr>
          <w:p w14:paraId="11F69D81" w14:textId="46FE5E93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20</w:t>
            </w:r>
          </w:p>
        </w:tc>
        <w:tc>
          <w:tcPr>
            <w:tcW w:w="1188" w:type="dxa"/>
          </w:tcPr>
          <w:p w14:paraId="251C72F6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3D0517C9" w14:textId="3151AB11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076E3D29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DD0A85" w14:paraId="2D5ADC48" w14:textId="77777777" w:rsidTr="002B6E1F">
        <w:trPr>
          <w:gridAfter w:val="1"/>
          <w:wAfter w:w="22" w:type="dxa"/>
          <w:trHeight w:val="6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7BBC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8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176" w14:textId="0E2D6393" w:rsidR="002B6E1F" w:rsidRPr="00DD0A85" w:rsidRDefault="002B6E1F" w:rsidP="00DD0A85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bookmarkStart w:id="11" w:name="_Hlk187577941"/>
            <w:r w:rsidRPr="00DD0A85">
              <w:rPr>
                <w:rFonts w:ascii="Aptos" w:hAnsi="Aptos"/>
                <w:szCs w:val="22"/>
              </w:rPr>
              <w:t>Włączanie rodziców/opiekunów prawnych we współpracę z kadrą szkół wspierającą rozwój dzieci</w:t>
            </w:r>
            <w:bookmarkEnd w:id="11"/>
          </w:p>
        </w:tc>
        <w:tc>
          <w:tcPr>
            <w:tcW w:w="1295" w:type="dxa"/>
          </w:tcPr>
          <w:p w14:paraId="46456094" w14:textId="725F3B4D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2" w:type="dxa"/>
          </w:tcPr>
          <w:p w14:paraId="6E96D6E5" w14:textId="277EFEED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20</w:t>
            </w:r>
          </w:p>
        </w:tc>
        <w:tc>
          <w:tcPr>
            <w:tcW w:w="1188" w:type="dxa"/>
          </w:tcPr>
          <w:p w14:paraId="091F415E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2BBEF3D2" w14:textId="4F72FB4B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579C9707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DD0A85" w14:paraId="3A0AC7D7" w14:textId="77777777" w:rsidTr="002B6E1F">
        <w:trPr>
          <w:gridAfter w:val="1"/>
          <w:wAfter w:w="22" w:type="dxa"/>
          <w:trHeight w:val="6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FD9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3B91" w14:textId="7E51B1CD" w:rsidR="002B6E1F" w:rsidRPr="00DD0A85" w:rsidRDefault="002B6E1F" w:rsidP="00DD0A85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bookmarkStart w:id="12" w:name="_Hlk187577953"/>
            <w:r w:rsidRPr="00DD0A85">
              <w:rPr>
                <w:rFonts w:ascii="Aptos" w:hAnsi="Aptos"/>
                <w:szCs w:val="22"/>
              </w:rPr>
              <w:t>Interpretacja orzeczeń/analiza doboru wsparcia</w:t>
            </w:r>
            <w:bookmarkEnd w:id="12"/>
          </w:p>
        </w:tc>
        <w:tc>
          <w:tcPr>
            <w:tcW w:w="1295" w:type="dxa"/>
          </w:tcPr>
          <w:p w14:paraId="3BD20B4F" w14:textId="4A72DAD4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2" w:type="dxa"/>
          </w:tcPr>
          <w:p w14:paraId="0408A32E" w14:textId="4E06958D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20</w:t>
            </w:r>
          </w:p>
        </w:tc>
        <w:tc>
          <w:tcPr>
            <w:tcW w:w="1188" w:type="dxa"/>
          </w:tcPr>
          <w:p w14:paraId="2B36C309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5A68C824" w14:textId="0F1B73D1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00D30245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DD0A85" w14:paraId="23C8E71D" w14:textId="77777777" w:rsidTr="002B6E1F">
        <w:trPr>
          <w:gridAfter w:val="1"/>
          <w:wAfter w:w="22" w:type="dxa"/>
          <w:trHeight w:val="141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547A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10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BAA" w14:textId="1F1EF68B" w:rsidR="002B6E1F" w:rsidRPr="00DD0A85" w:rsidRDefault="002B6E1F" w:rsidP="00DD0A85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bookmarkStart w:id="13" w:name="_Hlk187577966"/>
            <w:r w:rsidRPr="00DD0A85">
              <w:rPr>
                <w:rFonts w:ascii="Aptos" w:hAnsi="Aptos"/>
                <w:szCs w:val="22"/>
              </w:rPr>
              <w:t>Jak identyfikować potencjał rozwojowy uczniów z orzeczeniami przeciwdziałając stereotypom</w:t>
            </w:r>
            <w:bookmarkEnd w:id="13"/>
          </w:p>
        </w:tc>
        <w:tc>
          <w:tcPr>
            <w:tcW w:w="1295" w:type="dxa"/>
          </w:tcPr>
          <w:p w14:paraId="77563F72" w14:textId="3341D98C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2" w:type="dxa"/>
          </w:tcPr>
          <w:p w14:paraId="42CCFEB0" w14:textId="6DA418B0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20</w:t>
            </w:r>
          </w:p>
        </w:tc>
        <w:tc>
          <w:tcPr>
            <w:tcW w:w="1188" w:type="dxa"/>
          </w:tcPr>
          <w:p w14:paraId="643A6069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4D536C98" w14:textId="6EE50D41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1479E813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DD0A85" w14:paraId="50661E61" w14:textId="77777777" w:rsidTr="002B6E1F">
        <w:trPr>
          <w:gridAfter w:val="1"/>
          <w:wAfter w:w="22" w:type="dxa"/>
          <w:trHeight w:val="141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FE94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11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E9B9" w14:textId="77777777" w:rsidR="002B6E1F" w:rsidRPr="00DD0A85" w:rsidRDefault="002B6E1F" w:rsidP="005506E7">
            <w:pPr>
              <w:pStyle w:val="Punkt"/>
              <w:numPr>
                <w:ilvl w:val="0"/>
                <w:numId w:val="0"/>
              </w:numPr>
              <w:jc w:val="left"/>
              <w:rPr>
                <w:rFonts w:ascii="Aptos" w:hAnsi="Aptos"/>
                <w:szCs w:val="22"/>
              </w:rPr>
            </w:pPr>
            <w:bookmarkStart w:id="14" w:name="_Hlk187577978"/>
            <w:r w:rsidRPr="00DD0A85">
              <w:rPr>
                <w:rFonts w:ascii="Aptos" w:hAnsi="Aptos"/>
                <w:szCs w:val="22"/>
              </w:rPr>
              <w:t>Superwizje podczas zajęć prowadzonych przez nauczycieli, w których uczą się uczniowie z orzeczeniami.</w:t>
            </w:r>
          </w:p>
          <w:bookmarkEnd w:id="14"/>
          <w:p w14:paraId="3D7152B3" w14:textId="54BA28FC" w:rsidR="002B6E1F" w:rsidRPr="00DD0A85" w:rsidRDefault="002B6E1F" w:rsidP="00DD0A85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</w:p>
        </w:tc>
        <w:tc>
          <w:tcPr>
            <w:tcW w:w="1295" w:type="dxa"/>
          </w:tcPr>
          <w:p w14:paraId="3F7E7C43" w14:textId="0043A43C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2" w:type="dxa"/>
          </w:tcPr>
          <w:p w14:paraId="7271EB02" w14:textId="4B54094E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600</w:t>
            </w:r>
          </w:p>
        </w:tc>
        <w:tc>
          <w:tcPr>
            <w:tcW w:w="1188" w:type="dxa"/>
          </w:tcPr>
          <w:p w14:paraId="202576AA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17518F4F" w14:textId="2E918844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2EF38C9D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DD0A85" w14:paraId="06720ED2" w14:textId="77777777" w:rsidTr="002B6E1F">
        <w:trPr>
          <w:gridAfter w:val="1"/>
          <w:wAfter w:w="22" w:type="dxa"/>
          <w:trHeight w:val="6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43AE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12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F3F" w14:textId="45E70CAA" w:rsidR="002B6E1F" w:rsidRPr="00DD0A85" w:rsidRDefault="002B6E1F" w:rsidP="00DD0A85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DD0A85">
              <w:rPr>
                <w:rFonts w:ascii="Aptos" w:hAnsi="Aptos"/>
                <w:szCs w:val="22"/>
              </w:rPr>
              <w:t xml:space="preserve">Podnoszenie kompetencji managerskich w </w:t>
            </w:r>
            <w:r w:rsidRPr="00DD0A85">
              <w:rPr>
                <w:rFonts w:ascii="Aptos" w:hAnsi="Aptos"/>
                <w:szCs w:val="22"/>
              </w:rPr>
              <w:lastRenderedPageBreak/>
              <w:t xml:space="preserve">zakresie wdrażania edukacji włączającej </w:t>
            </w:r>
          </w:p>
        </w:tc>
        <w:tc>
          <w:tcPr>
            <w:tcW w:w="1295" w:type="dxa"/>
          </w:tcPr>
          <w:p w14:paraId="3607E99A" w14:textId="3E003324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lastRenderedPageBreak/>
              <w:t>godzina</w:t>
            </w:r>
          </w:p>
        </w:tc>
        <w:tc>
          <w:tcPr>
            <w:tcW w:w="1142" w:type="dxa"/>
          </w:tcPr>
          <w:p w14:paraId="68997A21" w14:textId="71F5C86E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32</w:t>
            </w:r>
          </w:p>
        </w:tc>
        <w:tc>
          <w:tcPr>
            <w:tcW w:w="1188" w:type="dxa"/>
          </w:tcPr>
          <w:p w14:paraId="16A1DB00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62EF453D" w14:textId="5846290E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</w:tcPr>
          <w:p w14:paraId="10401BAA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DD0A85" w14:paraId="0480206F" w14:textId="77777777" w:rsidTr="002B6E1F">
        <w:trPr>
          <w:trHeight w:val="550"/>
        </w:trPr>
        <w:tc>
          <w:tcPr>
            <w:tcW w:w="1568" w:type="dxa"/>
            <w:gridSpan w:val="2"/>
            <w:shd w:val="clear" w:color="auto" w:fill="D9D9D9" w:themeFill="background1" w:themeFillShade="D9"/>
          </w:tcPr>
          <w:p w14:paraId="7B6B0478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  <w:tc>
          <w:tcPr>
            <w:tcW w:w="6605" w:type="dxa"/>
            <w:gridSpan w:val="6"/>
            <w:shd w:val="clear" w:color="auto" w:fill="D9D9D9" w:themeFill="background1" w:themeFillShade="D9"/>
          </w:tcPr>
          <w:p w14:paraId="73EBD997" w14:textId="5A5B4B77" w:rsidR="002B6E1F" w:rsidRPr="00DD0A85" w:rsidRDefault="002B6E1F" w:rsidP="00DD0A8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ŁĄCZNA CENA OFERTOWA </w:t>
            </w:r>
          </w:p>
          <w:p w14:paraId="3A0771DD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(Suma łącznej ceny ofertowej zamówienia) </w:t>
            </w:r>
          </w:p>
          <w:p w14:paraId="4AA7F670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brutto [zł]</w:t>
            </w:r>
          </w:p>
        </w:tc>
        <w:tc>
          <w:tcPr>
            <w:tcW w:w="1605" w:type="dxa"/>
            <w:gridSpan w:val="2"/>
          </w:tcPr>
          <w:p w14:paraId="28A607A5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</w:tr>
    </w:tbl>
    <w:p w14:paraId="26674789" w14:textId="77777777" w:rsidR="005506E7" w:rsidRDefault="005506E7" w:rsidP="005506E7">
      <w:pPr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10BE33ED" w14:textId="3FEF3999" w:rsidR="00C90236" w:rsidRDefault="00C90236" w:rsidP="00384563">
      <w:pPr>
        <w:spacing w:after="240"/>
        <w:jc w:val="both"/>
        <w:rPr>
          <w:rFonts w:ascii="Aptos" w:hAnsi="Aptos" w:cstheme="minorHAnsi"/>
          <w:b/>
          <w:bCs/>
        </w:rPr>
      </w:pPr>
      <w:r w:rsidRPr="00C90236">
        <w:rPr>
          <w:rFonts w:ascii="Aptos" w:hAnsi="Aptos" w:cstheme="minorHAnsi"/>
          <w:b/>
          <w:bCs/>
        </w:rPr>
        <w:t>Część III – szkolenia i warsztaty dla  rodziców/ opiekunów prawnych</w:t>
      </w:r>
    </w:p>
    <w:tbl>
      <w:tblPr>
        <w:tblStyle w:val="Tabela-Siatka"/>
        <w:tblW w:w="9828" w:type="dxa"/>
        <w:tblLook w:val="04A0" w:firstRow="1" w:lastRow="0" w:firstColumn="1" w:lastColumn="0" w:noHBand="0" w:noVBand="1"/>
      </w:tblPr>
      <w:tblGrid>
        <w:gridCol w:w="803"/>
        <w:gridCol w:w="719"/>
        <w:gridCol w:w="1610"/>
        <w:gridCol w:w="1297"/>
        <w:gridCol w:w="1149"/>
        <w:gridCol w:w="1137"/>
        <w:gridCol w:w="1504"/>
        <w:gridCol w:w="14"/>
        <w:gridCol w:w="1595"/>
      </w:tblGrid>
      <w:tr w:rsidR="002B6E1F" w:rsidRPr="00DD0A85" w14:paraId="2401DD37" w14:textId="77777777" w:rsidTr="002B6E1F">
        <w:trPr>
          <w:trHeight w:val="930"/>
        </w:trPr>
        <w:tc>
          <w:tcPr>
            <w:tcW w:w="803" w:type="dxa"/>
          </w:tcPr>
          <w:p w14:paraId="17F7BEC2" w14:textId="77777777" w:rsidR="002B6E1F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/>
                <w:b/>
                <w:bCs/>
                <w:sz w:val="22"/>
                <w:szCs w:val="22"/>
              </w:rPr>
              <w:t>L.p.</w:t>
            </w:r>
          </w:p>
          <w:p w14:paraId="71AD20D3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hideMark/>
          </w:tcPr>
          <w:p w14:paraId="19D131F8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1297" w:type="dxa"/>
            <w:hideMark/>
          </w:tcPr>
          <w:p w14:paraId="0976BF8E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149" w:type="dxa"/>
            <w:hideMark/>
          </w:tcPr>
          <w:p w14:paraId="2B9F5080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/>
                <w:b/>
                <w:bCs/>
                <w:sz w:val="22"/>
                <w:szCs w:val="22"/>
              </w:rPr>
              <w:t>Ilość łączna</w:t>
            </w:r>
          </w:p>
        </w:tc>
        <w:tc>
          <w:tcPr>
            <w:tcW w:w="1137" w:type="dxa"/>
          </w:tcPr>
          <w:p w14:paraId="173AF5EF" w14:textId="72A6990D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>
              <w:rPr>
                <w:rFonts w:ascii="Aptos" w:hAnsi="Aptos" w:cs="Segoe UI"/>
                <w:b/>
                <w:bCs/>
                <w:sz w:val="22"/>
                <w:szCs w:val="22"/>
              </w:rPr>
              <w:t>Stawka podatku Vat [%]</w:t>
            </w:r>
          </w:p>
        </w:tc>
        <w:tc>
          <w:tcPr>
            <w:tcW w:w="1504" w:type="dxa"/>
          </w:tcPr>
          <w:p w14:paraId="19E014E5" w14:textId="5EEF23BD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609" w:type="dxa"/>
            <w:gridSpan w:val="2"/>
            <w:hideMark/>
          </w:tcPr>
          <w:p w14:paraId="448E593A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Wartość brutto </w:t>
            </w:r>
          </w:p>
        </w:tc>
      </w:tr>
      <w:tr w:rsidR="002B6E1F" w:rsidRPr="00DD0A85" w14:paraId="201CF8A9" w14:textId="77777777" w:rsidTr="002B6E1F">
        <w:trPr>
          <w:trHeight w:val="371"/>
        </w:trPr>
        <w:tc>
          <w:tcPr>
            <w:tcW w:w="803" w:type="dxa"/>
          </w:tcPr>
          <w:p w14:paraId="769043F8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29" w:type="dxa"/>
            <w:gridSpan w:val="2"/>
          </w:tcPr>
          <w:p w14:paraId="178C7BC1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7" w:type="dxa"/>
          </w:tcPr>
          <w:p w14:paraId="03745BEE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49" w:type="dxa"/>
          </w:tcPr>
          <w:p w14:paraId="21F77182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14:paraId="41306D7A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2CCA5CF9" w14:textId="4BF9975B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09" w:type="dxa"/>
            <w:gridSpan w:val="2"/>
          </w:tcPr>
          <w:p w14:paraId="6A5D80A4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6= [4 x 5]</w:t>
            </w:r>
          </w:p>
        </w:tc>
      </w:tr>
      <w:tr w:rsidR="002B6E1F" w:rsidRPr="00DD0A85" w14:paraId="3D42FEA6" w14:textId="77777777" w:rsidTr="002B6E1F">
        <w:trPr>
          <w:trHeight w:val="66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026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007C" w14:textId="381DCE1A" w:rsidR="002B6E1F" w:rsidRPr="00DD0A85" w:rsidRDefault="002B6E1F" w:rsidP="00DD0A85">
            <w:pPr>
              <w:pStyle w:val="Punkt"/>
              <w:numPr>
                <w:ilvl w:val="0"/>
                <w:numId w:val="0"/>
              </w:numPr>
              <w:jc w:val="left"/>
              <w:rPr>
                <w:rFonts w:ascii="Aptos" w:hAnsi="Aptos" w:cs="Segoe UI"/>
                <w:szCs w:val="22"/>
              </w:rPr>
            </w:pPr>
            <w:r w:rsidRPr="00DD0A85">
              <w:rPr>
                <w:rFonts w:ascii="Aptos" w:hAnsi="Aptos"/>
                <w:szCs w:val="22"/>
              </w:rPr>
              <w:t xml:space="preserve">Szkoła dla Rodzica </w:t>
            </w:r>
            <w:r w:rsidRPr="00DD0A85">
              <w:rPr>
                <w:rFonts w:ascii="Aptos" w:hAnsi="Aptos"/>
                <w:szCs w:val="22"/>
              </w:rPr>
              <w:br/>
            </w:r>
          </w:p>
        </w:tc>
        <w:tc>
          <w:tcPr>
            <w:tcW w:w="1297" w:type="dxa"/>
          </w:tcPr>
          <w:p w14:paraId="3221751B" w14:textId="04D3567B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edycja</w:t>
            </w:r>
          </w:p>
        </w:tc>
        <w:tc>
          <w:tcPr>
            <w:tcW w:w="1149" w:type="dxa"/>
          </w:tcPr>
          <w:p w14:paraId="48966167" w14:textId="0CBE6EE2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10</w:t>
            </w:r>
          </w:p>
        </w:tc>
        <w:tc>
          <w:tcPr>
            <w:tcW w:w="1137" w:type="dxa"/>
          </w:tcPr>
          <w:p w14:paraId="577F7EF8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4C238907" w14:textId="79E4BEFA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609" w:type="dxa"/>
            <w:gridSpan w:val="2"/>
          </w:tcPr>
          <w:p w14:paraId="0A4CBEDE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DD0A85" w14:paraId="4A48A07E" w14:textId="77777777" w:rsidTr="002B6E1F">
        <w:trPr>
          <w:trHeight w:val="66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0264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2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993C" w14:textId="105C3E49" w:rsidR="002B6E1F" w:rsidRPr="00DD0A85" w:rsidRDefault="002B6E1F" w:rsidP="00DD0A85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r w:rsidRPr="00DD0A85">
              <w:rPr>
                <w:rFonts w:ascii="Aptos" w:hAnsi="Aptos"/>
                <w:szCs w:val="22"/>
              </w:rPr>
              <w:t xml:space="preserve">Pedagogizacja dla  rodziców/opiekunów prawnych </w:t>
            </w:r>
          </w:p>
        </w:tc>
        <w:tc>
          <w:tcPr>
            <w:tcW w:w="1297" w:type="dxa"/>
          </w:tcPr>
          <w:p w14:paraId="6A7B63A4" w14:textId="288D000E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spotkanie</w:t>
            </w:r>
          </w:p>
        </w:tc>
        <w:tc>
          <w:tcPr>
            <w:tcW w:w="1149" w:type="dxa"/>
          </w:tcPr>
          <w:p w14:paraId="1AAA8A69" w14:textId="13B5C883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30</w:t>
            </w:r>
          </w:p>
        </w:tc>
        <w:tc>
          <w:tcPr>
            <w:tcW w:w="1137" w:type="dxa"/>
          </w:tcPr>
          <w:p w14:paraId="40DEC59D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1B8C8CFA" w14:textId="5136DD90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609" w:type="dxa"/>
            <w:gridSpan w:val="2"/>
          </w:tcPr>
          <w:p w14:paraId="7A091A73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DD0A85" w14:paraId="47726232" w14:textId="77777777" w:rsidTr="002B6E1F">
        <w:trPr>
          <w:trHeight w:val="66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DF35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3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17F" w14:textId="27CE725C" w:rsidR="002B6E1F" w:rsidRPr="00DD0A85" w:rsidRDefault="002B6E1F" w:rsidP="00DD0A85">
            <w:pPr>
              <w:pStyle w:val="Punkt"/>
              <w:numPr>
                <w:ilvl w:val="0"/>
                <w:numId w:val="0"/>
              </w:numPr>
              <w:spacing w:before="0"/>
              <w:ind w:left="-19"/>
              <w:jc w:val="left"/>
              <w:rPr>
                <w:rFonts w:ascii="Aptos" w:hAnsi="Aptos"/>
                <w:szCs w:val="22"/>
              </w:rPr>
            </w:pPr>
            <w:bookmarkStart w:id="15" w:name="_Hlk187578137"/>
            <w:r w:rsidRPr="00DD0A85">
              <w:rPr>
                <w:rFonts w:ascii="Aptos" w:hAnsi="Aptos"/>
                <w:szCs w:val="22"/>
              </w:rPr>
              <w:t xml:space="preserve">Indywidualne spotkania/konsultacje z rodzicami/ opiekunami prawnymi </w:t>
            </w:r>
            <w:bookmarkEnd w:id="15"/>
          </w:p>
        </w:tc>
        <w:tc>
          <w:tcPr>
            <w:tcW w:w="1297" w:type="dxa"/>
          </w:tcPr>
          <w:p w14:paraId="5803BEE5" w14:textId="28BDB6FD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godzina</w:t>
            </w:r>
          </w:p>
        </w:tc>
        <w:tc>
          <w:tcPr>
            <w:tcW w:w="1149" w:type="dxa"/>
          </w:tcPr>
          <w:p w14:paraId="22BF377A" w14:textId="37047712" w:rsidR="002B6E1F" w:rsidRPr="00DD0A85" w:rsidRDefault="002B6E1F" w:rsidP="00DD0A85">
            <w:pPr>
              <w:spacing w:line="280" w:lineRule="exact"/>
              <w:jc w:val="center"/>
              <w:rPr>
                <w:rFonts w:ascii="Aptos" w:hAnsi="Aptos" w:cs="Segoe UI"/>
                <w:sz w:val="22"/>
                <w:szCs w:val="22"/>
              </w:rPr>
            </w:pPr>
            <w:r w:rsidRPr="00DD0A85">
              <w:rPr>
                <w:rFonts w:ascii="Aptos" w:hAnsi="Aptos" w:cs="Segoe UI"/>
                <w:sz w:val="22"/>
                <w:szCs w:val="22"/>
              </w:rPr>
              <w:t>470</w:t>
            </w:r>
          </w:p>
        </w:tc>
        <w:tc>
          <w:tcPr>
            <w:tcW w:w="1137" w:type="dxa"/>
          </w:tcPr>
          <w:p w14:paraId="3E18FA65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504" w:type="dxa"/>
          </w:tcPr>
          <w:p w14:paraId="1CC00675" w14:textId="3D4FEBE1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  <w:tc>
          <w:tcPr>
            <w:tcW w:w="1609" w:type="dxa"/>
            <w:gridSpan w:val="2"/>
          </w:tcPr>
          <w:p w14:paraId="0DC486C1" w14:textId="77777777" w:rsidR="002B6E1F" w:rsidRPr="00DD0A85" w:rsidRDefault="002B6E1F" w:rsidP="00DD0A85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Cs/>
                <w:sz w:val="22"/>
                <w:szCs w:val="22"/>
              </w:rPr>
            </w:pPr>
          </w:p>
        </w:tc>
      </w:tr>
      <w:tr w:rsidR="002B6E1F" w:rsidRPr="00DD0A85" w14:paraId="067F680F" w14:textId="77777777" w:rsidTr="002B6E1F">
        <w:trPr>
          <w:trHeight w:val="550"/>
        </w:trPr>
        <w:tc>
          <w:tcPr>
            <w:tcW w:w="1522" w:type="dxa"/>
            <w:gridSpan w:val="2"/>
            <w:shd w:val="clear" w:color="auto" w:fill="D9D9D9" w:themeFill="background1" w:themeFillShade="D9"/>
          </w:tcPr>
          <w:p w14:paraId="517AE4C1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  <w:tc>
          <w:tcPr>
            <w:tcW w:w="6711" w:type="dxa"/>
            <w:gridSpan w:val="6"/>
            <w:shd w:val="clear" w:color="auto" w:fill="D9D9D9" w:themeFill="background1" w:themeFillShade="D9"/>
          </w:tcPr>
          <w:p w14:paraId="0B601236" w14:textId="5F4ABE7F" w:rsidR="002B6E1F" w:rsidRPr="00DD0A85" w:rsidRDefault="002B6E1F" w:rsidP="00785C3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ŁĄCZNA CENA OFERTOWA </w:t>
            </w:r>
          </w:p>
          <w:p w14:paraId="7FA7564A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 xml:space="preserve">(Suma łącznej ceny ofertowej zamówienia) </w:t>
            </w:r>
          </w:p>
          <w:p w14:paraId="51A64952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Aptos" w:hAnsi="Aptos" w:cs="Segoe UI"/>
                <w:b/>
                <w:bCs/>
                <w:sz w:val="22"/>
                <w:szCs w:val="22"/>
              </w:rPr>
            </w:pPr>
            <w:r w:rsidRPr="00DD0A85">
              <w:rPr>
                <w:rFonts w:ascii="Aptos" w:hAnsi="Aptos" w:cs="Segoe UI"/>
                <w:b/>
                <w:bCs/>
                <w:sz w:val="22"/>
                <w:szCs w:val="22"/>
              </w:rPr>
              <w:t>brutto [zł]</w:t>
            </w:r>
          </w:p>
        </w:tc>
        <w:tc>
          <w:tcPr>
            <w:tcW w:w="1595" w:type="dxa"/>
          </w:tcPr>
          <w:p w14:paraId="7357B31E" w14:textId="77777777" w:rsidR="002B6E1F" w:rsidRPr="00DD0A85" w:rsidRDefault="002B6E1F" w:rsidP="00785C3E">
            <w:pPr>
              <w:autoSpaceDE w:val="0"/>
              <w:autoSpaceDN w:val="0"/>
              <w:adjustRightInd w:val="0"/>
              <w:spacing w:before="80" w:line="280" w:lineRule="exact"/>
              <w:jc w:val="center"/>
              <w:rPr>
                <w:rFonts w:ascii="Aptos" w:hAnsi="Aptos" w:cs="Segoe UI"/>
                <w:b/>
                <w:bCs/>
                <w:sz w:val="22"/>
                <w:szCs w:val="22"/>
              </w:rPr>
            </w:pPr>
          </w:p>
        </w:tc>
      </w:tr>
    </w:tbl>
    <w:p w14:paraId="563F8CBC" w14:textId="77777777" w:rsidR="00EF310B" w:rsidRPr="003F2989" w:rsidRDefault="00EF310B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70144F9F" w:rsidR="00DD0165" w:rsidRPr="003F2989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3F2989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3F2989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3F2989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3F2989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6C50D05D" w14:textId="1B60417E" w:rsidR="00D13EBE" w:rsidRPr="00D13EBE" w:rsidRDefault="007E67B0" w:rsidP="00D13EBE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78213F1E" w14:textId="63BA1E08" w:rsidR="00D13EBE" w:rsidRDefault="007E67B0" w:rsidP="00DA6F9D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65590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do dnia </w:t>
      </w:r>
      <w:r w:rsidR="005506E7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905FB6">
        <w:rPr>
          <w:rFonts w:ascii="Aptos" w:eastAsia="Calibri" w:hAnsi="Aptos" w:cstheme="minorHAnsi"/>
          <w:sz w:val="22"/>
          <w:szCs w:val="22"/>
          <w:lang w:eastAsia="en-US"/>
        </w:rPr>
        <w:t>8</w:t>
      </w:r>
      <w:r w:rsidR="0091592A">
        <w:rPr>
          <w:rFonts w:ascii="Aptos" w:eastAsia="Calibri" w:hAnsi="Aptos" w:cstheme="minorHAnsi"/>
          <w:sz w:val="22"/>
          <w:szCs w:val="22"/>
          <w:lang w:eastAsia="en-US"/>
        </w:rPr>
        <w:t xml:space="preserve"> lutego</w:t>
      </w:r>
      <w:r w:rsidR="00042CB0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202</w:t>
      </w:r>
      <w:r w:rsidR="0091347D">
        <w:rPr>
          <w:rFonts w:ascii="Aptos" w:eastAsia="Calibri" w:hAnsi="Aptos" w:cstheme="minorHAnsi"/>
          <w:sz w:val="22"/>
          <w:szCs w:val="22"/>
          <w:lang w:eastAsia="en-US"/>
        </w:rPr>
        <w:t>5</w:t>
      </w:r>
      <w:r w:rsidR="00042CB0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</w:p>
    <w:p w14:paraId="090EE44B" w14:textId="098616B1" w:rsidR="00EF310B" w:rsidRPr="00D13EBE" w:rsidRDefault="007E67B0" w:rsidP="00DA6F9D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13EBE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D13EBE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13EBE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D13EBE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13EBE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D13EBE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D13EBE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D13EBE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13EBE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D13EBE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13EBE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D13EBE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D13EBE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401AE7F4" w14:textId="2174F43B" w:rsidR="0091592A" w:rsidRDefault="0091592A" w:rsidP="0091592A">
      <w:pPr>
        <w:spacing w:after="240"/>
        <w:jc w:val="both"/>
        <w:rPr>
          <w:rFonts w:ascii="Aptos" w:hAnsi="Aptos" w:cstheme="minorHAnsi"/>
          <w:b/>
          <w:bCs/>
        </w:rPr>
      </w:pPr>
      <w:r w:rsidRPr="00C90236">
        <w:rPr>
          <w:rFonts w:ascii="Aptos" w:hAnsi="Aptos" w:cstheme="minorHAnsi"/>
          <w:b/>
          <w:bCs/>
        </w:rPr>
        <w:t>Część I – zajęcia i warsztaty specjalistyczne poza edukacją formalną dla uczniów o specjalnych potrzebach edukacyjnych oraz uczniów z grupy reprezentatywnej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3F2989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3F2989" w:rsidRDefault="00B56308" w:rsidP="00AC0D2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3F2989" w14:paraId="75AD3A98" w14:textId="77777777" w:rsidTr="003F2989">
        <w:trPr>
          <w:trHeight w:val="842"/>
        </w:trPr>
        <w:tc>
          <w:tcPr>
            <w:tcW w:w="4530" w:type="dxa"/>
          </w:tcPr>
          <w:p w14:paraId="41ADDB50" w14:textId="77777777" w:rsidR="00B56308" w:rsidRPr="003F2989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76FB219A" w14:textId="77777777" w:rsidR="00DA6F9D" w:rsidRPr="003F2989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p w14:paraId="227C3B98" w14:textId="77777777" w:rsidR="0091592A" w:rsidRDefault="0091592A" w:rsidP="0091592A">
      <w:pPr>
        <w:spacing w:after="240"/>
        <w:jc w:val="both"/>
        <w:rPr>
          <w:rFonts w:ascii="Aptos" w:hAnsi="Aptos" w:cstheme="minorHAnsi"/>
          <w:b/>
          <w:bCs/>
        </w:rPr>
      </w:pPr>
      <w:r w:rsidRPr="00C90236">
        <w:rPr>
          <w:rFonts w:ascii="Aptos" w:hAnsi="Aptos" w:cstheme="minorHAnsi"/>
          <w:b/>
          <w:bCs/>
        </w:rPr>
        <w:t>Część II – szkolenia i warsztaty skierowane do kadry szkół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3F2989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3F2989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3F2989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E10ABC5" w14:textId="77777777" w:rsidR="00604436" w:rsidRDefault="00604436" w:rsidP="00604436">
      <w:pPr>
        <w:jc w:val="both"/>
        <w:rPr>
          <w:rFonts w:ascii="Aptos" w:hAnsi="Aptos" w:cstheme="minorHAnsi"/>
          <w:b/>
          <w:bCs/>
        </w:rPr>
      </w:pPr>
    </w:p>
    <w:p w14:paraId="45EFE456" w14:textId="08CCF70D" w:rsidR="00EF310B" w:rsidRPr="0091592A" w:rsidRDefault="0091592A" w:rsidP="0091592A">
      <w:pPr>
        <w:spacing w:after="240"/>
        <w:jc w:val="both"/>
        <w:rPr>
          <w:rFonts w:ascii="Aptos" w:hAnsi="Aptos" w:cstheme="minorHAnsi"/>
          <w:b/>
          <w:bCs/>
        </w:rPr>
      </w:pPr>
      <w:r w:rsidRPr="00C90236">
        <w:rPr>
          <w:rFonts w:ascii="Aptos" w:hAnsi="Aptos" w:cstheme="minorHAnsi"/>
          <w:b/>
          <w:bCs/>
        </w:rPr>
        <w:t>Część III – szkolenia i warsztaty dla  rodziców/ 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F310B" w:rsidRPr="003F2989" w14:paraId="17680F20" w14:textId="77777777" w:rsidTr="00C73098">
        <w:trPr>
          <w:trHeight w:val="1046"/>
        </w:trPr>
        <w:tc>
          <w:tcPr>
            <w:tcW w:w="4530" w:type="dxa"/>
          </w:tcPr>
          <w:p w14:paraId="40623717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12E854E9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760E232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EF310B" w:rsidRPr="003F2989" w14:paraId="49C46A2C" w14:textId="77777777" w:rsidTr="003F2989">
        <w:trPr>
          <w:trHeight w:val="810"/>
        </w:trPr>
        <w:tc>
          <w:tcPr>
            <w:tcW w:w="4530" w:type="dxa"/>
          </w:tcPr>
          <w:p w14:paraId="0E1904B0" w14:textId="77777777" w:rsidR="00EF310B" w:rsidRPr="003F2989" w:rsidRDefault="00EF310B" w:rsidP="00C7309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70D5810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2F87BCAA" w:rsidR="007E67B0" w:rsidRPr="003F2989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30A1B173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5506E7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5506E7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zm.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3F2989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3F2989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3F2989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6D8EB0FA" w14:textId="4F57BD54" w:rsidR="00036334" w:rsidRDefault="00036334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Dokument potwierdzający wniesienie wadium</w:t>
      </w:r>
    </w:p>
    <w:p w14:paraId="1C2DFCBE" w14:textId="0D854BF2" w:rsidR="00905FB6" w:rsidRDefault="00905FB6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Wykaz osób (treść oświadczenia określa Załącznik nr 7 do SWZ)</w:t>
      </w:r>
    </w:p>
    <w:p w14:paraId="7F317AA7" w14:textId="391ECC41" w:rsidR="00EE4485" w:rsidRPr="003F2989" w:rsidRDefault="0091592A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…………………………………………………………………………………………………………………….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67CA9700" w:rsidR="007E67B0" w:rsidRPr="00DD0165" w:rsidRDefault="000E0C2A" w:rsidP="003F2989">
      <w:pPr>
        <w:jc w:val="right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***</w:t>
      </w:r>
    </w:p>
    <w:p w14:paraId="63EE1E6A" w14:textId="77777777" w:rsidR="001C268E" w:rsidRPr="00DD0165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** Wype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w przypadku z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o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ż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enia wadium w  pieni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ą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dzu</w:t>
      </w:r>
    </w:p>
    <w:p w14:paraId="67CFA226" w14:textId="4C51EC20" w:rsidR="007D5A77" w:rsidRPr="009A78FB" w:rsidRDefault="007D5A77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</w:t>
      </w:r>
      <w:r w:rsidR="000E0C2A"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4E468" w14:textId="77777777" w:rsidR="00771C7D" w:rsidRDefault="00771C7D">
      <w:r>
        <w:separator/>
      </w:r>
    </w:p>
  </w:endnote>
  <w:endnote w:type="continuationSeparator" w:id="0">
    <w:p w14:paraId="22AFDD79" w14:textId="77777777" w:rsidR="00771C7D" w:rsidRDefault="0077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51E6099B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D13EB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7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D13EBE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7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16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16"/>
          <w:p w14:paraId="0C85A1DD" w14:textId="290C44DD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D13EBE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D13EBE">
              <w:rPr>
                <w:rFonts w:ascii="Aptos" w:hAnsi="Aptos"/>
                <w:b/>
                <w:bCs/>
                <w:noProof/>
                <w:sz w:val="22"/>
                <w:szCs w:val="22"/>
              </w:rPr>
              <w:t>7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2D8B" w14:textId="77777777" w:rsidR="00771C7D" w:rsidRDefault="00771C7D">
      <w:r>
        <w:separator/>
      </w:r>
    </w:p>
  </w:footnote>
  <w:footnote w:type="continuationSeparator" w:id="0">
    <w:p w14:paraId="1FD604B8" w14:textId="77777777" w:rsidR="00771C7D" w:rsidRDefault="00771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7757573"/>
    <w:multiLevelType w:val="hybridMultilevel"/>
    <w:tmpl w:val="FFB20696"/>
    <w:lvl w:ilvl="0" w:tplc="FE046362">
      <w:start w:val="1"/>
      <w:numFmt w:val="decimal"/>
      <w:pStyle w:val="Punkt"/>
      <w:lvlText w:val="%1)"/>
      <w:lvlJc w:val="left"/>
      <w:pPr>
        <w:ind w:left="720" w:hanging="360"/>
      </w:pPr>
      <w:rPr>
        <w:b w:val="0"/>
        <w:bCs/>
        <w:color w:val="auto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1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305220">
    <w:abstractNumId w:val="14"/>
  </w:num>
  <w:num w:numId="2" w16cid:durableId="1783378550">
    <w:abstractNumId w:val="2"/>
  </w:num>
  <w:num w:numId="3" w16cid:durableId="1915971747">
    <w:abstractNumId w:val="4"/>
  </w:num>
  <w:num w:numId="4" w16cid:durableId="747773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2946858">
    <w:abstractNumId w:val="12"/>
  </w:num>
  <w:num w:numId="6" w16cid:durableId="566915146">
    <w:abstractNumId w:val="13"/>
  </w:num>
  <w:num w:numId="7" w16cid:durableId="212272651">
    <w:abstractNumId w:val="20"/>
  </w:num>
  <w:num w:numId="8" w16cid:durableId="79915142">
    <w:abstractNumId w:val="19"/>
  </w:num>
  <w:num w:numId="9" w16cid:durableId="1529948940">
    <w:abstractNumId w:val="18"/>
  </w:num>
  <w:num w:numId="10" w16cid:durableId="58021544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2867483">
    <w:abstractNumId w:val="23"/>
  </w:num>
  <w:num w:numId="12" w16cid:durableId="1569027463">
    <w:abstractNumId w:val="5"/>
  </w:num>
  <w:num w:numId="13" w16cid:durableId="963659307">
    <w:abstractNumId w:val="15"/>
  </w:num>
  <w:num w:numId="14" w16cid:durableId="346516966">
    <w:abstractNumId w:val="6"/>
  </w:num>
  <w:num w:numId="15" w16cid:durableId="4043068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2014474">
    <w:abstractNumId w:val="11"/>
  </w:num>
  <w:num w:numId="17" w16cid:durableId="1614169723">
    <w:abstractNumId w:val="8"/>
    <w:lvlOverride w:ilvl="0">
      <w:startOverride w:val="1"/>
    </w:lvlOverride>
  </w:num>
  <w:num w:numId="18" w16cid:durableId="1511724265">
    <w:abstractNumId w:val="7"/>
  </w:num>
  <w:num w:numId="19" w16cid:durableId="1520193291">
    <w:abstractNumId w:val="22"/>
  </w:num>
  <w:num w:numId="20" w16cid:durableId="305548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8726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7958203">
    <w:abstractNumId w:val="1"/>
  </w:num>
  <w:num w:numId="23" w16cid:durableId="1366099250">
    <w:abstractNumId w:val="3"/>
  </w:num>
  <w:num w:numId="24" w16cid:durableId="1778331271">
    <w:abstractNumId w:val="21"/>
  </w:num>
  <w:num w:numId="25" w16cid:durableId="86200741">
    <w:abstractNumId w:val="0"/>
  </w:num>
  <w:num w:numId="26" w16cid:durableId="570654225">
    <w:abstractNumId w:val="17"/>
  </w:num>
  <w:num w:numId="27" w16cid:durableId="1494754263">
    <w:abstractNumId w:val="10"/>
  </w:num>
  <w:num w:numId="28" w16cid:durableId="682054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18CC"/>
    <w:rsid w:val="00015767"/>
    <w:rsid w:val="0002205A"/>
    <w:rsid w:val="00024934"/>
    <w:rsid w:val="00025104"/>
    <w:rsid w:val="00027B86"/>
    <w:rsid w:val="00033E4F"/>
    <w:rsid w:val="00036334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84948"/>
    <w:rsid w:val="00090D65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13D41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B6E1F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0405"/>
    <w:rsid w:val="00542D99"/>
    <w:rsid w:val="00542F21"/>
    <w:rsid w:val="00543BFC"/>
    <w:rsid w:val="005506E7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04436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0FBF"/>
    <w:rsid w:val="0064121B"/>
    <w:rsid w:val="00642197"/>
    <w:rsid w:val="00642BA2"/>
    <w:rsid w:val="00643759"/>
    <w:rsid w:val="0065197F"/>
    <w:rsid w:val="00656234"/>
    <w:rsid w:val="00656CC1"/>
    <w:rsid w:val="00661EB1"/>
    <w:rsid w:val="00663B2A"/>
    <w:rsid w:val="00671924"/>
    <w:rsid w:val="00675ABC"/>
    <w:rsid w:val="00681C74"/>
    <w:rsid w:val="006824E7"/>
    <w:rsid w:val="006828A3"/>
    <w:rsid w:val="006900F9"/>
    <w:rsid w:val="0069621B"/>
    <w:rsid w:val="006A10FF"/>
    <w:rsid w:val="006A59C3"/>
    <w:rsid w:val="006A7366"/>
    <w:rsid w:val="006B4267"/>
    <w:rsid w:val="006B7C9F"/>
    <w:rsid w:val="006C1F11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1C7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05FB6"/>
    <w:rsid w:val="0091347D"/>
    <w:rsid w:val="0091592A"/>
    <w:rsid w:val="009165AD"/>
    <w:rsid w:val="009217D3"/>
    <w:rsid w:val="00925D78"/>
    <w:rsid w:val="009274A9"/>
    <w:rsid w:val="0093681A"/>
    <w:rsid w:val="00940C17"/>
    <w:rsid w:val="00943696"/>
    <w:rsid w:val="00945DC4"/>
    <w:rsid w:val="00945FFB"/>
    <w:rsid w:val="00960D24"/>
    <w:rsid w:val="0096779F"/>
    <w:rsid w:val="0098154B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10B7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0236"/>
    <w:rsid w:val="00C91F0A"/>
    <w:rsid w:val="00C928E1"/>
    <w:rsid w:val="00C93D06"/>
    <w:rsid w:val="00CA143A"/>
    <w:rsid w:val="00CA2F63"/>
    <w:rsid w:val="00CA5CBD"/>
    <w:rsid w:val="00CB2BE9"/>
    <w:rsid w:val="00CB5A39"/>
    <w:rsid w:val="00CB5E53"/>
    <w:rsid w:val="00CB6199"/>
    <w:rsid w:val="00CC10D8"/>
    <w:rsid w:val="00CD08C2"/>
    <w:rsid w:val="00CD3825"/>
    <w:rsid w:val="00CD3849"/>
    <w:rsid w:val="00CE005B"/>
    <w:rsid w:val="00CE53EA"/>
    <w:rsid w:val="00CE6292"/>
    <w:rsid w:val="00CE6D45"/>
    <w:rsid w:val="00CF26A7"/>
    <w:rsid w:val="00D00B6F"/>
    <w:rsid w:val="00D0361A"/>
    <w:rsid w:val="00D04BFD"/>
    <w:rsid w:val="00D05F05"/>
    <w:rsid w:val="00D13EBE"/>
    <w:rsid w:val="00D1563F"/>
    <w:rsid w:val="00D175F8"/>
    <w:rsid w:val="00D241EF"/>
    <w:rsid w:val="00D30ADD"/>
    <w:rsid w:val="00D32555"/>
    <w:rsid w:val="00D43A0D"/>
    <w:rsid w:val="00D4446A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0A8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7F70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E7593"/>
    <w:rsid w:val="00FF225C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iPriority w:val="59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  <w:style w:type="character" w:customStyle="1" w:styleId="PunktZnak">
    <w:name w:val="Punkt Znak"/>
    <w:basedOn w:val="Domylnaczcionkaakapitu"/>
    <w:link w:val="Punkt"/>
    <w:locked/>
    <w:rsid w:val="00C90236"/>
    <w:rPr>
      <w:rFonts w:ascii="Arial Narrow" w:hAnsi="Arial Narrow" w:cs="Arial"/>
      <w:sz w:val="22"/>
      <w:szCs w:val="28"/>
    </w:rPr>
  </w:style>
  <w:style w:type="paragraph" w:customStyle="1" w:styleId="Punkt">
    <w:name w:val="Punkt"/>
    <w:basedOn w:val="Normalny"/>
    <w:link w:val="PunktZnak"/>
    <w:qFormat/>
    <w:rsid w:val="00C90236"/>
    <w:pPr>
      <w:numPr>
        <w:numId w:val="28"/>
      </w:numPr>
      <w:spacing w:before="60"/>
      <w:jc w:val="both"/>
    </w:pPr>
    <w:rPr>
      <w:rFonts w:ascii="Arial Narrow" w:hAnsi="Arial Narrow" w:cs="Arial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D4480-D13A-41ED-80C0-BA8E3B7D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147</TotalTime>
  <Pages>7</Pages>
  <Words>1090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23</cp:revision>
  <cp:lastPrinted>2024-09-03T10:58:00Z</cp:lastPrinted>
  <dcterms:created xsi:type="dcterms:W3CDTF">2024-09-09T10:34:00Z</dcterms:created>
  <dcterms:modified xsi:type="dcterms:W3CDTF">2025-01-25T11:50:00Z</dcterms:modified>
</cp:coreProperties>
</file>