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7B211" w14:textId="77777777" w:rsidR="00EF01D7" w:rsidRPr="00AA4625" w:rsidRDefault="008F2588" w:rsidP="00AB1A94">
      <w:pPr>
        <w:spacing w:line="360" w:lineRule="auto"/>
        <w:ind w:left="4956" w:right="100"/>
        <w:outlineLvl w:val="0"/>
        <w:rPr>
          <w:rFonts w:ascii="Verdana" w:hAnsi="Verdana"/>
          <w:b/>
          <w:bCs/>
          <w:kern w:val="36"/>
          <w:lang w:eastAsia="x-none"/>
        </w:rPr>
      </w:pPr>
      <w:bookmarkStart w:id="0" w:name="_Hlk63076675"/>
      <w:r w:rsidRPr="00AA4625">
        <w:rPr>
          <w:rFonts w:ascii="Verdana" w:hAnsi="Verdana"/>
          <w:b/>
          <w:bCs/>
          <w:kern w:val="36"/>
          <w:lang w:eastAsia="x-none"/>
        </w:rPr>
        <w:t>Załącznik nr 5 do SWZ</w:t>
      </w:r>
      <w:r w:rsidR="00740E92" w:rsidRPr="00AA4625">
        <w:rPr>
          <w:rFonts w:ascii="Verdana" w:hAnsi="Verdana"/>
          <w:b/>
          <w:bCs/>
          <w:kern w:val="36"/>
          <w:lang w:eastAsia="x-none"/>
        </w:rPr>
        <w:t xml:space="preserve"> </w:t>
      </w:r>
    </w:p>
    <w:p w14:paraId="0EFFE43D" w14:textId="61830B5C" w:rsidR="008F2588" w:rsidRPr="00AA4625" w:rsidRDefault="008F2588" w:rsidP="00AB1A94">
      <w:pPr>
        <w:spacing w:line="360" w:lineRule="auto"/>
        <w:ind w:left="4956" w:right="100"/>
        <w:outlineLvl w:val="0"/>
        <w:rPr>
          <w:rFonts w:ascii="Verdana" w:hAnsi="Verdana"/>
          <w:b/>
          <w:bCs/>
          <w:kern w:val="36"/>
          <w:lang w:eastAsia="x-none"/>
        </w:rPr>
      </w:pPr>
      <w:r w:rsidRPr="00AA4625">
        <w:rPr>
          <w:rFonts w:ascii="Verdana" w:hAnsi="Verdana"/>
          <w:b/>
          <w:bCs/>
          <w:kern w:val="36"/>
          <w:lang w:eastAsia="x-none"/>
        </w:rPr>
        <w:t>Projektowane postanowienia umowy</w:t>
      </w:r>
    </w:p>
    <w:p w14:paraId="213422AD" w14:textId="77777777" w:rsidR="00740E92" w:rsidRPr="00AA4625" w:rsidRDefault="00740E92" w:rsidP="00AB1A94">
      <w:pPr>
        <w:spacing w:line="360" w:lineRule="auto"/>
        <w:ind w:left="502" w:right="100" w:hanging="360"/>
        <w:outlineLvl w:val="0"/>
        <w:rPr>
          <w:rFonts w:ascii="Verdana" w:hAnsi="Verdana"/>
          <w:b/>
          <w:bCs/>
          <w:kern w:val="36"/>
          <w:lang w:eastAsia="x-none"/>
        </w:rPr>
      </w:pPr>
    </w:p>
    <w:p w14:paraId="0D0B8BD3" w14:textId="77777777" w:rsidR="008F2588" w:rsidRPr="00AA4625" w:rsidRDefault="008F2588" w:rsidP="00AB1A94">
      <w:pPr>
        <w:spacing w:line="360" w:lineRule="auto"/>
        <w:ind w:left="502" w:right="100" w:hanging="360"/>
        <w:outlineLvl w:val="0"/>
        <w:rPr>
          <w:rFonts w:ascii="Verdana" w:hAnsi="Verdana"/>
          <w:b/>
          <w:bCs/>
          <w:kern w:val="36"/>
          <w:lang w:val="x-none" w:eastAsia="x-none"/>
        </w:rPr>
      </w:pPr>
    </w:p>
    <w:p w14:paraId="442823ED" w14:textId="46A39803" w:rsidR="00FE4DA5" w:rsidRPr="00AA4625" w:rsidRDefault="00FE4DA5" w:rsidP="00AB1A94">
      <w:pPr>
        <w:spacing w:line="360" w:lineRule="auto"/>
        <w:ind w:left="502" w:right="100" w:hanging="360"/>
        <w:outlineLvl w:val="0"/>
        <w:rPr>
          <w:rFonts w:ascii="Verdana" w:hAnsi="Verdana"/>
          <w:b/>
          <w:bCs/>
          <w:kern w:val="36"/>
          <w:lang w:eastAsia="x-none"/>
        </w:rPr>
      </w:pPr>
      <w:r w:rsidRPr="00AA4625">
        <w:rPr>
          <w:rFonts w:ascii="Verdana" w:hAnsi="Verdana"/>
          <w:b/>
          <w:bCs/>
          <w:kern w:val="36"/>
          <w:lang w:val="x-none" w:eastAsia="x-none"/>
        </w:rPr>
        <w:t xml:space="preserve">UMOWA </w:t>
      </w:r>
      <w:r w:rsidR="00D0082E" w:rsidRPr="00AA4625">
        <w:rPr>
          <w:rFonts w:ascii="Verdana" w:hAnsi="Verdana"/>
          <w:b/>
          <w:bCs/>
          <w:kern w:val="36"/>
          <w:lang w:eastAsia="x-none"/>
        </w:rPr>
        <w:t>……</w:t>
      </w:r>
    </w:p>
    <w:p w14:paraId="52F70ECB" w14:textId="77777777" w:rsidR="00FE4DA5" w:rsidRPr="00AA4625" w:rsidRDefault="00FE4DA5" w:rsidP="00AB1A94">
      <w:pPr>
        <w:spacing w:line="360" w:lineRule="auto"/>
        <w:rPr>
          <w:rFonts w:ascii="Verdana" w:hAnsi="Verdana"/>
          <w:b/>
          <w:lang w:val="x-none" w:eastAsia="x-none"/>
        </w:rPr>
      </w:pPr>
    </w:p>
    <w:p w14:paraId="71FF8E23" w14:textId="77777777" w:rsidR="00FA446D" w:rsidRPr="00AA4625" w:rsidRDefault="00D0082E" w:rsidP="00AB1A94">
      <w:pPr>
        <w:spacing w:line="360" w:lineRule="auto"/>
        <w:rPr>
          <w:rFonts w:ascii="Verdana" w:hAnsi="Verdana"/>
          <w:b/>
        </w:rPr>
      </w:pPr>
      <w:r w:rsidRPr="00AA4625">
        <w:rPr>
          <w:rFonts w:ascii="Verdana" w:hAnsi="Verdana"/>
        </w:rPr>
        <w:t>z</w:t>
      </w:r>
      <w:r w:rsidR="00FE4DA5" w:rsidRPr="00AA4625">
        <w:rPr>
          <w:rFonts w:ascii="Verdana" w:hAnsi="Verdana"/>
        </w:rPr>
        <w:t xml:space="preserve">awarta, w dniu </w:t>
      </w:r>
      <w:r w:rsidR="008F2588" w:rsidRPr="00AA4625">
        <w:rPr>
          <w:rFonts w:ascii="Verdana" w:hAnsi="Verdana"/>
        </w:rPr>
        <w:t>…….</w:t>
      </w:r>
      <w:r w:rsidR="00FE4DA5" w:rsidRPr="00AA4625">
        <w:rPr>
          <w:rFonts w:ascii="Verdana" w:hAnsi="Verdana"/>
        </w:rPr>
        <w:t xml:space="preserve"> pomiędzy:</w:t>
      </w:r>
      <w:r w:rsidR="00885C88" w:rsidRPr="00AA4625">
        <w:rPr>
          <w:rFonts w:ascii="Verdana" w:hAnsi="Verdana"/>
          <w:b/>
        </w:rPr>
        <w:t xml:space="preserve"> </w:t>
      </w:r>
    </w:p>
    <w:p w14:paraId="0BACC5F3" w14:textId="0E6DC677" w:rsidR="008763BD" w:rsidRPr="00AA4625" w:rsidRDefault="00885C88" w:rsidP="00AB1A94">
      <w:pPr>
        <w:spacing w:line="360" w:lineRule="auto"/>
        <w:rPr>
          <w:rFonts w:ascii="Verdana" w:hAnsi="Verdana"/>
          <w:b/>
        </w:rPr>
      </w:pPr>
      <w:r w:rsidRPr="00AA4625">
        <w:rPr>
          <w:rFonts w:ascii="Verdana" w:hAnsi="Verdana"/>
          <w:b/>
        </w:rPr>
        <w:t>Powiatem Żnińskim, ul. Potockiego 1, 88 – 400 Żnin</w:t>
      </w:r>
      <w:r w:rsidR="00FA446D" w:rsidRPr="00AA4625">
        <w:rPr>
          <w:rFonts w:ascii="Verdana" w:hAnsi="Verdana"/>
          <w:b/>
        </w:rPr>
        <w:t xml:space="preserve">, </w:t>
      </w:r>
      <w:r w:rsidRPr="00AA4625">
        <w:rPr>
          <w:rFonts w:ascii="Verdana" w:hAnsi="Verdana"/>
          <w:b/>
        </w:rPr>
        <w:t xml:space="preserve">NIP: </w:t>
      </w:r>
      <w:r w:rsidR="008763BD" w:rsidRPr="00AA4625">
        <w:rPr>
          <w:rFonts w:ascii="Verdana" w:hAnsi="Verdana"/>
          <w:b/>
        </w:rPr>
        <w:t>………………….</w:t>
      </w:r>
    </w:p>
    <w:p w14:paraId="5F21D102" w14:textId="77777777" w:rsidR="00AB1A94" w:rsidRPr="00AA4625" w:rsidRDefault="00885C88" w:rsidP="00AB1A94">
      <w:pPr>
        <w:spacing w:line="360" w:lineRule="auto"/>
        <w:rPr>
          <w:rFonts w:ascii="Verdana" w:hAnsi="Verdana"/>
          <w:b/>
        </w:rPr>
      </w:pPr>
      <w:r w:rsidRPr="00AA4625">
        <w:rPr>
          <w:rFonts w:ascii="Verdana" w:hAnsi="Verdana"/>
          <w:bCs/>
        </w:rPr>
        <w:t>działającym przez</w:t>
      </w:r>
      <w:r w:rsidRPr="00AA4625">
        <w:rPr>
          <w:rFonts w:ascii="Verdana" w:hAnsi="Verdana"/>
        </w:rPr>
        <w:t xml:space="preserve"> </w:t>
      </w:r>
      <w:r w:rsidR="00770BA9" w:rsidRPr="00AA4625">
        <w:rPr>
          <w:rFonts w:ascii="Verdana" w:hAnsi="Verdana"/>
          <w:b/>
        </w:rPr>
        <w:t>Powiatowy Zespół Oświaty w Żninie</w:t>
      </w:r>
      <w:r w:rsidRPr="00AA4625">
        <w:rPr>
          <w:rFonts w:ascii="Verdana" w:hAnsi="Verdana"/>
          <w:b/>
        </w:rPr>
        <w:t xml:space="preserve"> </w:t>
      </w:r>
    </w:p>
    <w:p w14:paraId="00EFD55E" w14:textId="3F3B4062" w:rsidR="00885C88" w:rsidRPr="00AA4625" w:rsidRDefault="00F20841" w:rsidP="00AB1A94">
      <w:pPr>
        <w:spacing w:line="360" w:lineRule="auto"/>
        <w:rPr>
          <w:rFonts w:ascii="Verdana" w:hAnsi="Verdana"/>
          <w:bCs/>
        </w:rPr>
      </w:pPr>
      <w:r w:rsidRPr="00AA4625">
        <w:rPr>
          <w:rFonts w:ascii="Verdana" w:hAnsi="Verdana"/>
          <w:bCs/>
        </w:rPr>
        <w:t>(</w:t>
      </w:r>
      <w:r w:rsidR="00770BA9" w:rsidRPr="00AA4625">
        <w:rPr>
          <w:rFonts w:ascii="Verdana" w:hAnsi="Verdana"/>
          <w:bCs/>
        </w:rPr>
        <w:t>ul. Sienkiewicza 1</w:t>
      </w:r>
      <w:r w:rsidR="008763BD" w:rsidRPr="00AA4625">
        <w:rPr>
          <w:rFonts w:ascii="Verdana" w:hAnsi="Verdana"/>
          <w:bCs/>
        </w:rPr>
        <w:t xml:space="preserve">, </w:t>
      </w:r>
      <w:r w:rsidRPr="00AA4625">
        <w:rPr>
          <w:rFonts w:ascii="Verdana" w:hAnsi="Verdana"/>
          <w:bCs/>
        </w:rPr>
        <w:t>88-4</w:t>
      </w:r>
      <w:r w:rsidR="00770BA9" w:rsidRPr="00AA4625">
        <w:rPr>
          <w:rFonts w:ascii="Verdana" w:hAnsi="Verdana"/>
          <w:bCs/>
        </w:rPr>
        <w:t>0</w:t>
      </w:r>
      <w:r w:rsidRPr="00AA4625">
        <w:rPr>
          <w:rFonts w:ascii="Verdana" w:hAnsi="Verdana"/>
          <w:bCs/>
        </w:rPr>
        <w:t>0  </w:t>
      </w:r>
      <w:r w:rsidR="00770BA9" w:rsidRPr="00AA4625">
        <w:rPr>
          <w:rFonts w:ascii="Verdana" w:hAnsi="Verdana"/>
          <w:bCs/>
        </w:rPr>
        <w:t>Żnin</w:t>
      </w:r>
      <w:r w:rsidRPr="00AA4625">
        <w:rPr>
          <w:rFonts w:ascii="Verdana" w:hAnsi="Verdana"/>
          <w:bCs/>
        </w:rPr>
        <w:t>)</w:t>
      </w:r>
      <w:r w:rsidR="00FA446D" w:rsidRPr="00AA4625">
        <w:rPr>
          <w:rFonts w:ascii="Verdana" w:hAnsi="Verdana"/>
          <w:bCs/>
        </w:rPr>
        <w:t>,</w:t>
      </w:r>
    </w:p>
    <w:p w14:paraId="37D9397A" w14:textId="4074F353" w:rsidR="00885C88" w:rsidRPr="00AA4625" w:rsidRDefault="00885C88" w:rsidP="00AB1A94">
      <w:pPr>
        <w:spacing w:line="360" w:lineRule="auto"/>
        <w:rPr>
          <w:rFonts w:ascii="Verdana" w:hAnsi="Verdana"/>
        </w:rPr>
      </w:pPr>
      <w:r w:rsidRPr="00AA4625">
        <w:rPr>
          <w:rFonts w:ascii="Verdana" w:hAnsi="Verdana"/>
        </w:rPr>
        <w:t xml:space="preserve">zwanym dalej </w:t>
      </w:r>
      <w:r w:rsidRPr="00AA4625">
        <w:rPr>
          <w:rFonts w:ascii="Verdana" w:hAnsi="Verdana"/>
          <w:b/>
        </w:rPr>
        <w:t>„Zamawiającym”</w:t>
      </w:r>
      <w:r w:rsidR="00FA446D" w:rsidRPr="00AA4625">
        <w:rPr>
          <w:rFonts w:ascii="Verdana" w:hAnsi="Verdana"/>
          <w:bCs/>
        </w:rPr>
        <w:t>,</w:t>
      </w:r>
      <w:r w:rsidRPr="00AA4625">
        <w:rPr>
          <w:rFonts w:ascii="Verdana" w:hAnsi="Verdana"/>
        </w:rPr>
        <w:t xml:space="preserve"> reprezentowanym przez:</w:t>
      </w:r>
    </w:p>
    <w:p w14:paraId="237ED045" w14:textId="032FB961" w:rsidR="00885C88" w:rsidRPr="00AA4625" w:rsidRDefault="00885C88" w:rsidP="00AB1A94">
      <w:pPr>
        <w:spacing w:line="360" w:lineRule="auto"/>
        <w:rPr>
          <w:rFonts w:ascii="Verdana" w:hAnsi="Verdana"/>
        </w:rPr>
      </w:pPr>
      <w:bookmarkStart w:id="1" w:name="_Hlk167319726"/>
      <w:r w:rsidRPr="00AA4625">
        <w:rPr>
          <w:rFonts w:ascii="Verdana" w:hAnsi="Verdana"/>
          <w:b/>
          <w:bCs/>
        </w:rPr>
        <w:t xml:space="preserve">Pana </w:t>
      </w:r>
      <w:r w:rsidR="00770BA9" w:rsidRPr="00AA4625">
        <w:rPr>
          <w:rFonts w:ascii="Verdana" w:hAnsi="Verdana"/>
          <w:b/>
          <w:bCs/>
        </w:rPr>
        <w:t>Henryka Ciesielczyka</w:t>
      </w:r>
      <w:r w:rsidRPr="00AA4625">
        <w:rPr>
          <w:rFonts w:ascii="Verdana" w:hAnsi="Verdana"/>
          <w:b/>
          <w:bCs/>
        </w:rPr>
        <w:t xml:space="preserve"> - </w:t>
      </w:r>
      <w:r w:rsidR="008763BD" w:rsidRPr="00AA4625">
        <w:rPr>
          <w:rFonts w:ascii="Verdana" w:hAnsi="Verdana"/>
          <w:b/>
          <w:bCs/>
        </w:rPr>
        <w:t>D</w:t>
      </w:r>
      <w:r w:rsidRPr="00AA4625">
        <w:rPr>
          <w:rFonts w:ascii="Verdana" w:hAnsi="Verdana"/>
          <w:b/>
          <w:bCs/>
        </w:rPr>
        <w:t xml:space="preserve">yrektora </w:t>
      </w:r>
      <w:r w:rsidR="00770BA9" w:rsidRPr="00AA4625">
        <w:rPr>
          <w:rFonts w:ascii="Verdana" w:hAnsi="Verdana"/>
          <w:b/>
          <w:bCs/>
        </w:rPr>
        <w:t>Powiatowego Zespołu Oświaty w Żninie</w:t>
      </w:r>
      <w:r w:rsidRPr="00AA4625">
        <w:rPr>
          <w:rFonts w:ascii="Verdana" w:hAnsi="Verdana"/>
        </w:rPr>
        <w:t xml:space="preserve"> działającego na podstawie Upoważnienia Zarządu Powiatu </w:t>
      </w:r>
      <w:r w:rsidR="00FA446D" w:rsidRPr="00AA4625">
        <w:rPr>
          <w:rFonts w:ascii="Verdana" w:hAnsi="Verdana"/>
        </w:rPr>
        <w:t xml:space="preserve">w Żninie </w:t>
      </w:r>
      <w:r w:rsidR="00770BA9" w:rsidRPr="00AA4625">
        <w:rPr>
          <w:rFonts w:ascii="Verdana" w:hAnsi="Verdana"/>
        </w:rPr>
        <w:t>……………………………..</w:t>
      </w:r>
      <w:r w:rsidRPr="00AA4625">
        <w:rPr>
          <w:rFonts w:ascii="Verdana" w:hAnsi="Verdana"/>
        </w:rPr>
        <w:t xml:space="preserve">. </w:t>
      </w:r>
    </w:p>
    <w:p w14:paraId="0BD92190" w14:textId="22683DC2" w:rsidR="00885C88" w:rsidRPr="00AA4625" w:rsidRDefault="00885C88" w:rsidP="00AB1A94">
      <w:pPr>
        <w:spacing w:line="360" w:lineRule="auto"/>
        <w:rPr>
          <w:rFonts w:ascii="Verdana" w:hAnsi="Verdana"/>
        </w:rPr>
      </w:pPr>
      <w:r w:rsidRPr="00AA4625">
        <w:rPr>
          <w:rFonts w:ascii="Verdana" w:hAnsi="Verdana"/>
        </w:rPr>
        <w:t xml:space="preserve">przy kontrasygnacie </w:t>
      </w:r>
      <w:r w:rsidR="00740E92" w:rsidRPr="00AA4625">
        <w:rPr>
          <w:rFonts w:ascii="Verdana" w:hAnsi="Verdana"/>
        </w:rPr>
        <w:t>G</w:t>
      </w:r>
      <w:r w:rsidRPr="00AA4625">
        <w:rPr>
          <w:rFonts w:ascii="Verdana" w:hAnsi="Verdana"/>
        </w:rPr>
        <w:t>łówne</w:t>
      </w:r>
      <w:r w:rsidR="00FA446D" w:rsidRPr="00AA4625">
        <w:rPr>
          <w:rFonts w:ascii="Verdana" w:hAnsi="Verdana"/>
        </w:rPr>
        <w:t>j</w:t>
      </w:r>
      <w:r w:rsidRPr="00AA4625">
        <w:rPr>
          <w:rFonts w:ascii="Verdana" w:hAnsi="Verdana"/>
        </w:rPr>
        <w:t xml:space="preserve"> księgowe</w:t>
      </w:r>
      <w:r w:rsidR="00FA446D" w:rsidRPr="00AA4625">
        <w:rPr>
          <w:rFonts w:ascii="Verdana" w:hAnsi="Verdana"/>
        </w:rPr>
        <w:t>j</w:t>
      </w:r>
      <w:r w:rsidRPr="00AA4625">
        <w:rPr>
          <w:rFonts w:ascii="Verdana" w:hAnsi="Verdana"/>
        </w:rPr>
        <w:t xml:space="preserve"> – </w:t>
      </w:r>
      <w:r w:rsidRPr="00AA4625">
        <w:rPr>
          <w:rFonts w:ascii="Verdana" w:hAnsi="Verdana"/>
          <w:b/>
          <w:bCs/>
        </w:rPr>
        <w:t xml:space="preserve">Pani Agnieszki </w:t>
      </w:r>
      <w:r w:rsidR="00770BA9" w:rsidRPr="00AA4625">
        <w:rPr>
          <w:rFonts w:ascii="Verdana" w:hAnsi="Verdana"/>
          <w:b/>
          <w:bCs/>
        </w:rPr>
        <w:t>Wodyńskiej</w:t>
      </w:r>
    </w:p>
    <w:bookmarkEnd w:id="1"/>
    <w:p w14:paraId="6CF869E3" w14:textId="57E6F05D" w:rsidR="005531EE" w:rsidRPr="00AA4625" w:rsidRDefault="005531EE" w:rsidP="00AB1A94">
      <w:pPr>
        <w:tabs>
          <w:tab w:val="left" w:pos="9639"/>
        </w:tabs>
        <w:adjustRightInd w:val="0"/>
        <w:spacing w:line="360" w:lineRule="auto"/>
        <w:textAlignment w:val="baseline"/>
        <w:rPr>
          <w:rFonts w:ascii="Verdana" w:hAnsi="Verdana"/>
        </w:rPr>
      </w:pPr>
      <w:r w:rsidRPr="00AA4625">
        <w:rPr>
          <w:rFonts w:ascii="Verdana" w:hAnsi="Verdana"/>
        </w:rPr>
        <w:t>a</w:t>
      </w:r>
    </w:p>
    <w:p w14:paraId="6F322885" w14:textId="14160F06" w:rsidR="008F2588" w:rsidRPr="00AA4625" w:rsidRDefault="008F2588" w:rsidP="00AB1A94">
      <w:pPr>
        <w:widowControl w:val="0"/>
        <w:tabs>
          <w:tab w:val="left" w:pos="9639"/>
        </w:tabs>
        <w:adjustRightInd w:val="0"/>
        <w:spacing w:line="360" w:lineRule="auto"/>
        <w:textAlignment w:val="baseline"/>
        <w:rPr>
          <w:rFonts w:ascii="Verdana" w:hAnsi="Verdana"/>
          <w:b/>
          <w:bCs/>
        </w:rPr>
      </w:pPr>
      <w:r w:rsidRPr="00AA4625">
        <w:rPr>
          <w:rFonts w:ascii="Verdana" w:hAnsi="Verdana"/>
          <w:b/>
          <w:bCs/>
        </w:rPr>
        <w:t>……………..</w:t>
      </w:r>
      <w:r w:rsidR="00FA446D" w:rsidRPr="00AA4625">
        <w:rPr>
          <w:rFonts w:ascii="Verdana" w:hAnsi="Verdana"/>
          <w:b/>
          <w:bCs/>
        </w:rPr>
        <w:t>,</w:t>
      </w:r>
    </w:p>
    <w:p w14:paraId="27D33C8D" w14:textId="4F92E02E" w:rsidR="00FE4DA5" w:rsidRPr="00AA4625" w:rsidRDefault="00FE4DA5" w:rsidP="00AB1A94">
      <w:pPr>
        <w:widowControl w:val="0"/>
        <w:tabs>
          <w:tab w:val="left" w:pos="9639"/>
        </w:tabs>
        <w:adjustRightInd w:val="0"/>
        <w:spacing w:line="360" w:lineRule="auto"/>
        <w:textAlignment w:val="baseline"/>
        <w:rPr>
          <w:rFonts w:ascii="Verdana" w:hAnsi="Verdana"/>
        </w:rPr>
      </w:pPr>
      <w:r w:rsidRPr="00AA4625">
        <w:rPr>
          <w:rFonts w:ascii="Verdana" w:hAnsi="Verdana"/>
        </w:rPr>
        <w:t xml:space="preserve">zwanym dalej </w:t>
      </w:r>
      <w:r w:rsidRPr="00AA4625">
        <w:rPr>
          <w:rFonts w:ascii="Verdana" w:hAnsi="Verdana"/>
          <w:b/>
        </w:rPr>
        <w:t>„Wykonawcą”</w:t>
      </w:r>
      <w:r w:rsidRPr="00AA4625">
        <w:rPr>
          <w:rFonts w:ascii="Verdana" w:hAnsi="Verdana"/>
        </w:rPr>
        <w:t>, reprezentowan</w:t>
      </w:r>
      <w:r w:rsidR="00FA446D" w:rsidRPr="00AA4625">
        <w:rPr>
          <w:rFonts w:ascii="Verdana" w:hAnsi="Verdana"/>
        </w:rPr>
        <w:t>ym</w:t>
      </w:r>
      <w:r w:rsidRPr="00AA4625">
        <w:rPr>
          <w:rFonts w:ascii="Verdana" w:hAnsi="Verdana"/>
        </w:rPr>
        <w:t xml:space="preserve"> przez</w:t>
      </w:r>
      <w:r w:rsidR="00FA446D" w:rsidRPr="00AA4625">
        <w:rPr>
          <w:rFonts w:ascii="Verdana" w:hAnsi="Verdana"/>
        </w:rPr>
        <w:t>:</w:t>
      </w:r>
    </w:p>
    <w:p w14:paraId="0E91F7C0" w14:textId="77777777" w:rsidR="008F2588" w:rsidRPr="00AA4625" w:rsidRDefault="008F2588" w:rsidP="00AB1A94">
      <w:pPr>
        <w:spacing w:line="360" w:lineRule="auto"/>
        <w:ind w:right="120"/>
        <w:rPr>
          <w:rFonts w:ascii="Verdana" w:hAnsi="Verdana"/>
          <w:b/>
          <w:bCs/>
        </w:rPr>
      </w:pPr>
      <w:r w:rsidRPr="00AA4625">
        <w:rPr>
          <w:rFonts w:ascii="Verdana" w:hAnsi="Verdana"/>
          <w:b/>
          <w:bCs/>
        </w:rPr>
        <w:t>……………..</w:t>
      </w:r>
    </w:p>
    <w:p w14:paraId="7B70FDC5" w14:textId="7E188ACE" w:rsidR="00FE4DA5" w:rsidRPr="00AA4625" w:rsidRDefault="00FE4DA5" w:rsidP="00AB1A94">
      <w:pPr>
        <w:spacing w:line="360" w:lineRule="auto"/>
        <w:ind w:right="120"/>
        <w:rPr>
          <w:rFonts w:ascii="Verdana" w:hAnsi="Verdana"/>
          <w:lang w:eastAsia="x-none"/>
        </w:rPr>
      </w:pPr>
      <w:r w:rsidRPr="00AA4625">
        <w:rPr>
          <w:rFonts w:ascii="Verdana" w:hAnsi="Verdana"/>
          <w:lang w:val="x-none" w:eastAsia="x-none"/>
        </w:rPr>
        <w:t xml:space="preserve">w dalszej części umowy również zwanych łącznie </w:t>
      </w:r>
      <w:r w:rsidRPr="00AA4625">
        <w:rPr>
          <w:rFonts w:ascii="Verdana" w:hAnsi="Verdana"/>
          <w:b/>
          <w:bCs/>
          <w:lang w:val="x-none" w:eastAsia="x-none"/>
        </w:rPr>
        <w:t>Stronami</w:t>
      </w:r>
      <w:r w:rsidRPr="00AA4625">
        <w:rPr>
          <w:rFonts w:ascii="Verdana" w:hAnsi="Verdana"/>
          <w:lang w:val="x-none" w:eastAsia="x-none"/>
        </w:rPr>
        <w:t xml:space="preserve"> lub osobno </w:t>
      </w:r>
      <w:r w:rsidRPr="00AA4625">
        <w:rPr>
          <w:rFonts w:ascii="Verdana" w:hAnsi="Verdana"/>
          <w:b/>
          <w:bCs/>
          <w:lang w:val="x-none" w:eastAsia="x-none"/>
        </w:rPr>
        <w:t>Stroną</w:t>
      </w:r>
      <w:r w:rsidR="005531EE" w:rsidRPr="00AA4625">
        <w:rPr>
          <w:rFonts w:ascii="Verdana" w:hAnsi="Verdana"/>
          <w:lang w:eastAsia="x-none"/>
        </w:rPr>
        <w:t>,</w:t>
      </w:r>
    </w:p>
    <w:p w14:paraId="7FCB4848" w14:textId="77777777" w:rsidR="005531EE" w:rsidRPr="00AA4625" w:rsidRDefault="005531EE" w:rsidP="00AB1A94">
      <w:pPr>
        <w:spacing w:line="360" w:lineRule="auto"/>
        <w:ind w:right="120"/>
        <w:rPr>
          <w:rFonts w:ascii="Verdana" w:hAnsi="Verdana"/>
          <w:lang w:eastAsia="x-none"/>
        </w:rPr>
      </w:pPr>
    </w:p>
    <w:p w14:paraId="38C46195" w14:textId="40967FAB" w:rsidR="00FE4DA5" w:rsidRPr="00AA4625" w:rsidRDefault="00FE4DA5" w:rsidP="00AB1A94">
      <w:pPr>
        <w:spacing w:line="360" w:lineRule="auto"/>
        <w:ind w:right="120"/>
        <w:rPr>
          <w:rFonts w:ascii="Verdana" w:hAnsi="Verdana"/>
          <w:lang w:val="x-none" w:eastAsia="x-none"/>
        </w:rPr>
      </w:pPr>
      <w:r w:rsidRPr="00AA4625">
        <w:rPr>
          <w:rFonts w:ascii="Verdana" w:hAnsi="Verdana"/>
          <w:lang w:val="x-none" w:eastAsia="x-none"/>
        </w:rPr>
        <w:t xml:space="preserve">w wyniku przeprowadzonego postępowania o udzielenie zamówienia klasycznego prowadzonego w trybie podstawowym </w:t>
      </w:r>
      <w:r w:rsidR="00770BA9" w:rsidRPr="00AA4625">
        <w:rPr>
          <w:rFonts w:ascii="Verdana" w:hAnsi="Verdana"/>
          <w:lang w:eastAsia="x-none"/>
        </w:rPr>
        <w:t xml:space="preserve">bez </w:t>
      </w:r>
      <w:r w:rsidR="009249DC" w:rsidRPr="00AA4625">
        <w:rPr>
          <w:rFonts w:ascii="Verdana" w:hAnsi="Verdana"/>
          <w:lang w:eastAsia="x-none"/>
        </w:rPr>
        <w:t>przeprowadzenia negocjacji</w:t>
      </w:r>
      <w:r w:rsidRPr="00AA4625">
        <w:rPr>
          <w:rFonts w:ascii="Verdana" w:hAnsi="Verdana"/>
          <w:lang w:val="x-none" w:eastAsia="x-none"/>
        </w:rPr>
        <w:t xml:space="preserve"> na podstawie art. 275 </w:t>
      </w:r>
      <w:r w:rsidR="008763BD" w:rsidRPr="00AA4625">
        <w:rPr>
          <w:rFonts w:ascii="Verdana" w:hAnsi="Verdana"/>
          <w:lang w:val="x-none" w:eastAsia="x-none"/>
        </w:rPr>
        <w:t>pkt</w:t>
      </w:r>
      <w:r w:rsidR="009249DC" w:rsidRPr="00AA4625">
        <w:rPr>
          <w:rFonts w:ascii="Verdana" w:hAnsi="Verdana"/>
          <w:lang w:eastAsia="x-none"/>
        </w:rPr>
        <w:t xml:space="preserve"> </w:t>
      </w:r>
      <w:r w:rsidR="00770BA9" w:rsidRPr="00AA4625">
        <w:rPr>
          <w:rFonts w:ascii="Verdana" w:hAnsi="Verdana"/>
          <w:lang w:eastAsia="x-none"/>
        </w:rPr>
        <w:t>1</w:t>
      </w:r>
      <w:r w:rsidRPr="00AA4625">
        <w:rPr>
          <w:rFonts w:ascii="Verdana" w:hAnsi="Verdana"/>
          <w:lang w:val="x-none" w:eastAsia="x-none"/>
        </w:rPr>
        <w:t xml:space="preserve"> ustawy z dnia 11 września 2019 r. Prawo zamówień publicznych (Dz.U. z 20</w:t>
      </w:r>
      <w:r w:rsidRPr="00AA4625">
        <w:rPr>
          <w:rFonts w:ascii="Verdana" w:hAnsi="Verdana"/>
          <w:lang w:eastAsia="x-none"/>
        </w:rPr>
        <w:t>2</w:t>
      </w:r>
      <w:r w:rsidR="00770BA9" w:rsidRPr="00AA4625">
        <w:rPr>
          <w:rFonts w:ascii="Verdana" w:hAnsi="Verdana"/>
          <w:lang w:eastAsia="x-none"/>
        </w:rPr>
        <w:t>4</w:t>
      </w:r>
      <w:r w:rsidRPr="00AA4625">
        <w:rPr>
          <w:rFonts w:ascii="Verdana" w:hAnsi="Verdana"/>
          <w:lang w:val="x-none" w:eastAsia="x-none"/>
        </w:rPr>
        <w:t xml:space="preserve"> r.</w:t>
      </w:r>
      <w:r w:rsidRPr="00AA4625">
        <w:rPr>
          <w:rFonts w:ascii="Verdana" w:hAnsi="Verdana"/>
          <w:lang w:eastAsia="x-none"/>
        </w:rPr>
        <w:t>,</w:t>
      </w:r>
      <w:r w:rsidRPr="00AA4625">
        <w:rPr>
          <w:rFonts w:ascii="Verdana" w:hAnsi="Verdana"/>
          <w:lang w:val="x-none" w:eastAsia="x-none"/>
        </w:rPr>
        <w:t xml:space="preserve"> poz.</w:t>
      </w:r>
      <w:r w:rsidR="00885C88" w:rsidRPr="00AA4625">
        <w:rPr>
          <w:rFonts w:ascii="Verdana" w:hAnsi="Verdana"/>
          <w:lang w:eastAsia="x-none"/>
        </w:rPr>
        <w:t>1</w:t>
      </w:r>
      <w:r w:rsidR="00770BA9" w:rsidRPr="00AA4625">
        <w:rPr>
          <w:rFonts w:ascii="Verdana" w:hAnsi="Verdana"/>
          <w:lang w:eastAsia="x-none"/>
        </w:rPr>
        <w:t xml:space="preserve">320),  </w:t>
      </w:r>
      <w:r w:rsidR="00A26A9A" w:rsidRPr="00AA4625">
        <w:rPr>
          <w:rFonts w:ascii="Verdana" w:hAnsi="Verdana"/>
          <w:lang w:eastAsia="x-none"/>
        </w:rPr>
        <w:br/>
      </w:r>
      <w:r w:rsidRPr="00AA4625">
        <w:rPr>
          <w:rFonts w:ascii="Verdana" w:hAnsi="Verdana"/>
          <w:lang w:val="x-none" w:eastAsia="x-none"/>
        </w:rPr>
        <w:t>o następującej treści:</w:t>
      </w:r>
    </w:p>
    <w:p w14:paraId="60E06413" w14:textId="77777777" w:rsidR="00FE4DA5" w:rsidRPr="00AA4625" w:rsidRDefault="00FE4DA5" w:rsidP="00AB1A94">
      <w:pPr>
        <w:spacing w:line="360" w:lineRule="auto"/>
        <w:rPr>
          <w:rFonts w:ascii="Verdana" w:hAnsi="Verdana"/>
          <w:lang w:val="x-none" w:eastAsia="x-none"/>
        </w:rPr>
      </w:pPr>
    </w:p>
    <w:p w14:paraId="1B6C09AB" w14:textId="77777777" w:rsidR="00FE4DA5" w:rsidRPr="00AA4625" w:rsidRDefault="00FE4DA5" w:rsidP="00AB1A94">
      <w:pPr>
        <w:spacing w:line="360" w:lineRule="auto"/>
        <w:ind w:right="100"/>
        <w:outlineLvl w:val="0"/>
        <w:rPr>
          <w:rFonts w:ascii="Verdana" w:hAnsi="Verdana"/>
          <w:b/>
          <w:bCs/>
          <w:kern w:val="36"/>
          <w:lang w:val="x-none" w:eastAsia="x-none"/>
        </w:rPr>
      </w:pPr>
      <w:r w:rsidRPr="00AA4625">
        <w:rPr>
          <w:rFonts w:ascii="Verdana" w:hAnsi="Verdana"/>
          <w:b/>
          <w:bCs/>
          <w:kern w:val="36"/>
          <w:lang w:val="x-none" w:eastAsia="x-none"/>
        </w:rPr>
        <w:lastRenderedPageBreak/>
        <w:t>§1</w:t>
      </w:r>
    </w:p>
    <w:p w14:paraId="17BE2CA1" w14:textId="2D53A059" w:rsidR="00D0082E" w:rsidRPr="00AA4625" w:rsidRDefault="00FE4DA5" w:rsidP="00AB1A94">
      <w:pPr>
        <w:widowControl w:val="0"/>
        <w:numPr>
          <w:ilvl w:val="0"/>
          <w:numId w:val="1"/>
        </w:numPr>
        <w:autoSpaceDE w:val="0"/>
        <w:autoSpaceDN w:val="0"/>
        <w:spacing w:line="360" w:lineRule="auto"/>
        <w:ind w:left="426" w:hanging="426"/>
        <w:rPr>
          <w:rFonts w:ascii="Verdana" w:hAnsi="Verdana"/>
          <w:b/>
          <w:bCs/>
        </w:rPr>
      </w:pPr>
      <w:r w:rsidRPr="00AA4625">
        <w:rPr>
          <w:rFonts w:ascii="Verdana" w:hAnsi="Verdana"/>
        </w:rPr>
        <w:t>Zamawiający powierza, a Wykonawca zobowiązuje się wykonać zamówienie publiczne</w:t>
      </w:r>
      <w:r w:rsidR="002E1234" w:rsidRPr="00AA4625">
        <w:rPr>
          <w:rFonts w:ascii="Verdana" w:hAnsi="Verdana"/>
        </w:rPr>
        <w:t xml:space="preserve"> </w:t>
      </w:r>
      <w:r w:rsidRPr="00AA4625">
        <w:rPr>
          <w:rFonts w:ascii="Verdana" w:hAnsi="Verdana"/>
        </w:rPr>
        <w:t>pn</w:t>
      </w:r>
      <w:bookmarkStart w:id="2" w:name="_Hlk133270988"/>
      <w:r w:rsidR="00885C88" w:rsidRPr="00AA4625">
        <w:rPr>
          <w:rFonts w:ascii="Verdana" w:hAnsi="Verdana"/>
        </w:rPr>
        <w:t>.</w:t>
      </w:r>
      <w:bookmarkStart w:id="3" w:name="_Hlk132629556"/>
      <w:r w:rsidR="00885C88" w:rsidRPr="00AA4625">
        <w:rPr>
          <w:rFonts w:ascii="Verdana" w:eastAsia="Arial" w:hAnsi="Verdana" w:cstheme="minorHAnsi"/>
          <w:b/>
          <w:bCs/>
        </w:rPr>
        <w:t xml:space="preserve"> </w:t>
      </w:r>
      <w:bookmarkStart w:id="4" w:name="_Hlk181709380"/>
      <w:bookmarkEnd w:id="3"/>
      <w:r w:rsidR="00971CFF" w:rsidRPr="00AA4625">
        <w:rPr>
          <w:rFonts w:ascii="Verdana" w:hAnsi="Verdana"/>
          <w:b/>
          <w:bCs/>
        </w:rPr>
        <w:t xml:space="preserve">„Odnowa otwartego terenu rekreacji dla mieszkańców Janowca Wielkopolskiego” - przebudowa istniejącej infrastruktury sportowej na kort tenisowy, wielofunkcyjne boisko do plażowej piłki nożnej, siatkówki plażowej oraz plac </w:t>
      </w:r>
      <w:proofErr w:type="spellStart"/>
      <w:r w:rsidR="00971CFF" w:rsidRPr="00AA4625">
        <w:rPr>
          <w:rFonts w:ascii="Verdana" w:hAnsi="Verdana"/>
          <w:b/>
          <w:bCs/>
        </w:rPr>
        <w:t>street</w:t>
      </w:r>
      <w:proofErr w:type="spellEnd"/>
      <w:r w:rsidR="00971CFF" w:rsidRPr="00AA4625">
        <w:rPr>
          <w:rFonts w:ascii="Verdana" w:hAnsi="Verdana"/>
          <w:b/>
          <w:bCs/>
        </w:rPr>
        <w:t xml:space="preserve"> </w:t>
      </w:r>
      <w:proofErr w:type="spellStart"/>
      <w:r w:rsidR="00971CFF" w:rsidRPr="00AA4625">
        <w:rPr>
          <w:rFonts w:ascii="Verdana" w:hAnsi="Verdana"/>
          <w:b/>
          <w:bCs/>
        </w:rPr>
        <w:t>workout</w:t>
      </w:r>
      <w:bookmarkEnd w:id="4"/>
      <w:proofErr w:type="spellEnd"/>
      <w:r w:rsidR="00971CFF" w:rsidRPr="00AA4625">
        <w:rPr>
          <w:rFonts w:ascii="Verdana" w:hAnsi="Verdana"/>
          <w:b/>
          <w:bCs/>
        </w:rPr>
        <w:t>.</w:t>
      </w:r>
      <w:r w:rsidR="00D8255C" w:rsidRPr="00AA4625">
        <w:rPr>
          <w:rFonts w:ascii="Verdana" w:eastAsiaTheme="minorHAnsi" w:hAnsi="Verdana" w:cs="Calibri"/>
          <w:lang w:eastAsia="en-US"/>
        </w:rPr>
        <w:t xml:space="preserve"> </w:t>
      </w:r>
      <w:r w:rsidR="00D8255C" w:rsidRPr="00AA4625">
        <w:rPr>
          <w:rFonts w:ascii="Verdana" w:hAnsi="Verdana"/>
        </w:rPr>
        <w:t xml:space="preserve">Zadanie realizowane będzie w Janowcu Wielkopolskim przy </w:t>
      </w:r>
      <w:r w:rsidR="00BE7F1E" w:rsidRPr="00AA4625">
        <w:rPr>
          <w:rFonts w:ascii="Verdana" w:hAnsi="Verdana"/>
        </w:rPr>
        <w:t>ul. 3 Maja 30</w:t>
      </w:r>
      <w:r w:rsidR="00D8255C" w:rsidRPr="00AA4625">
        <w:rPr>
          <w:rFonts w:ascii="Verdana" w:hAnsi="Verdana"/>
        </w:rPr>
        <w:t xml:space="preserve"> (działka ewidencyjna nr </w:t>
      </w:r>
      <w:r w:rsidR="00BE7F1E" w:rsidRPr="00AA4625">
        <w:rPr>
          <w:rFonts w:ascii="Verdana" w:hAnsi="Verdana"/>
        </w:rPr>
        <w:t xml:space="preserve">516, 517/3, 527/1 i 932 </w:t>
      </w:r>
      <w:r w:rsidR="00E74860" w:rsidRPr="00AA4625">
        <w:rPr>
          <w:rFonts w:ascii="Verdana" w:hAnsi="Verdana"/>
        </w:rPr>
        <w:t xml:space="preserve">- </w:t>
      </w:r>
      <w:r w:rsidR="00BE7F1E" w:rsidRPr="00AA4625">
        <w:rPr>
          <w:rFonts w:ascii="Verdana" w:hAnsi="Verdana"/>
        </w:rPr>
        <w:t>obręb Janowiec Wielkopolski</w:t>
      </w:r>
      <w:r w:rsidR="00D8255C" w:rsidRPr="00AA4625">
        <w:rPr>
          <w:rFonts w:ascii="Verdana" w:hAnsi="Verdana"/>
        </w:rPr>
        <w:t>)</w:t>
      </w:r>
      <w:r w:rsidR="007B1986" w:rsidRPr="00AA4625">
        <w:rPr>
          <w:rFonts w:ascii="Verdana" w:hAnsi="Verdana"/>
        </w:rPr>
        <w:t>.</w:t>
      </w:r>
    </w:p>
    <w:bookmarkEnd w:id="2"/>
    <w:p w14:paraId="291C3FCB" w14:textId="31A4ADE8" w:rsidR="00FE4DA5" w:rsidRPr="00AA4625" w:rsidRDefault="00FE4DA5" w:rsidP="00AB1A94">
      <w:pPr>
        <w:widowControl w:val="0"/>
        <w:numPr>
          <w:ilvl w:val="0"/>
          <w:numId w:val="1"/>
        </w:numPr>
        <w:autoSpaceDE w:val="0"/>
        <w:autoSpaceDN w:val="0"/>
        <w:spacing w:line="360" w:lineRule="auto"/>
        <w:ind w:left="426" w:hanging="426"/>
        <w:rPr>
          <w:rFonts w:ascii="Verdana" w:hAnsi="Verdana"/>
        </w:rPr>
      </w:pPr>
      <w:r w:rsidRPr="00AA4625">
        <w:rPr>
          <w:rFonts w:ascii="Verdana" w:hAnsi="Verdana"/>
        </w:rPr>
        <w:t xml:space="preserve">Wykonawca zobowiązuje się do </w:t>
      </w:r>
      <w:r w:rsidR="00D0082E" w:rsidRPr="00AA4625">
        <w:rPr>
          <w:rFonts w:ascii="Verdana" w:hAnsi="Verdana"/>
        </w:rPr>
        <w:t xml:space="preserve">wykonania zamówienia publicznego </w:t>
      </w:r>
      <w:r w:rsidRPr="00AA4625">
        <w:rPr>
          <w:rFonts w:ascii="Verdana" w:hAnsi="Verdana"/>
        </w:rPr>
        <w:t>wymienionego w ust. 1 zgodnie</w:t>
      </w:r>
      <w:r w:rsidR="00346110" w:rsidRPr="00AA4625">
        <w:rPr>
          <w:rFonts w:ascii="Verdana" w:hAnsi="Verdana"/>
        </w:rPr>
        <w:t xml:space="preserve"> </w:t>
      </w:r>
      <w:r w:rsidRPr="00AA4625">
        <w:rPr>
          <w:rFonts w:ascii="Verdana" w:hAnsi="Verdana"/>
        </w:rPr>
        <w:t>z</w:t>
      </w:r>
      <w:r w:rsidR="00971CFF" w:rsidRPr="00AA4625">
        <w:rPr>
          <w:rFonts w:ascii="Verdana" w:hAnsi="Verdana"/>
        </w:rPr>
        <w:t xml:space="preserve"> </w:t>
      </w:r>
      <w:bookmarkStart w:id="5" w:name="_Hlk181538810"/>
      <w:r w:rsidR="009249DC" w:rsidRPr="00AA4625">
        <w:rPr>
          <w:rFonts w:ascii="Verdana" w:hAnsi="Verdana"/>
        </w:rPr>
        <w:t>projektem</w:t>
      </w:r>
      <w:r w:rsidR="00F20841" w:rsidRPr="00AA4625">
        <w:rPr>
          <w:rFonts w:ascii="Verdana" w:hAnsi="Verdana"/>
        </w:rPr>
        <w:t xml:space="preserve"> </w:t>
      </w:r>
      <w:proofErr w:type="spellStart"/>
      <w:r w:rsidR="00F20841" w:rsidRPr="00AA4625">
        <w:rPr>
          <w:rFonts w:ascii="Verdana" w:hAnsi="Verdana"/>
        </w:rPr>
        <w:t>architektoniczno</w:t>
      </w:r>
      <w:proofErr w:type="spellEnd"/>
      <w:r w:rsidR="00F20841" w:rsidRPr="00AA4625">
        <w:rPr>
          <w:rFonts w:ascii="Verdana" w:hAnsi="Verdana"/>
        </w:rPr>
        <w:t xml:space="preserve"> – budowlanym, projektem technicznym</w:t>
      </w:r>
      <w:r w:rsidR="00971CFF" w:rsidRPr="00AA4625">
        <w:rPr>
          <w:rFonts w:ascii="Verdana" w:hAnsi="Verdana"/>
        </w:rPr>
        <w:t>, projektem zagospodarowania terenu,</w:t>
      </w:r>
      <w:r w:rsidR="00F20841" w:rsidRPr="00AA4625">
        <w:rPr>
          <w:rFonts w:ascii="Verdana" w:hAnsi="Verdana"/>
        </w:rPr>
        <w:t xml:space="preserve"> </w:t>
      </w:r>
      <w:r w:rsidR="00971CFF" w:rsidRPr="00AA4625">
        <w:rPr>
          <w:rFonts w:ascii="Verdana" w:hAnsi="Verdana"/>
        </w:rPr>
        <w:t>specyfikacjami technicznymi wykonania i odbioru robót budowlanych</w:t>
      </w:r>
      <w:r w:rsidR="00C362B3" w:rsidRPr="00AA4625">
        <w:rPr>
          <w:rFonts w:ascii="Verdana" w:hAnsi="Verdana"/>
        </w:rPr>
        <w:t>, załącznikami do projektu budowlanego</w:t>
      </w:r>
      <w:r w:rsidR="00F73EDD" w:rsidRPr="00AA4625">
        <w:rPr>
          <w:rFonts w:ascii="Verdana" w:hAnsi="Verdana"/>
        </w:rPr>
        <w:t>,</w:t>
      </w:r>
      <w:r w:rsidR="00800D76" w:rsidRPr="00AA4625">
        <w:rPr>
          <w:rFonts w:ascii="Verdana" w:hAnsi="Verdana"/>
        </w:rPr>
        <w:t xml:space="preserve"> przedmiarem,</w:t>
      </w:r>
      <w:r w:rsidR="00F73EDD" w:rsidRPr="00AA4625">
        <w:rPr>
          <w:rFonts w:ascii="Verdana" w:hAnsi="Verdana"/>
        </w:rPr>
        <w:t xml:space="preserve"> kosztorysem ofertowym</w:t>
      </w:r>
      <w:r w:rsidR="00971CFF" w:rsidRPr="00AA4625">
        <w:rPr>
          <w:rFonts w:ascii="Verdana" w:hAnsi="Verdana"/>
        </w:rPr>
        <w:t xml:space="preserve"> </w:t>
      </w:r>
      <w:r w:rsidRPr="00AA4625">
        <w:rPr>
          <w:rFonts w:ascii="Verdana" w:hAnsi="Verdana"/>
        </w:rPr>
        <w:t>oraz zasadami wiedzy technicznej</w:t>
      </w:r>
      <w:bookmarkEnd w:id="5"/>
      <w:r w:rsidRPr="00AA4625">
        <w:rPr>
          <w:rFonts w:ascii="Verdana" w:hAnsi="Verdana"/>
        </w:rPr>
        <w:t>.</w:t>
      </w:r>
    </w:p>
    <w:p w14:paraId="3BC80538" w14:textId="752D0D20" w:rsidR="00FE4DA5" w:rsidRPr="00AA4625" w:rsidRDefault="00FE4DA5" w:rsidP="00AB1A94">
      <w:pPr>
        <w:widowControl w:val="0"/>
        <w:numPr>
          <w:ilvl w:val="0"/>
          <w:numId w:val="1"/>
        </w:numPr>
        <w:autoSpaceDE w:val="0"/>
        <w:autoSpaceDN w:val="0"/>
        <w:spacing w:line="360" w:lineRule="auto"/>
        <w:ind w:left="426" w:hanging="426"/>
        <w:rPr>
          <w:rFonts w:ascii="Verdana" w:hAnsi="Verdana"/>
        </w:rPr>
      </w:pPr>
      <w:r w:rsidRPr="00AA4625">
        <w:rPr>
          <w:rFonts w:ascii="Verdana" w:hAnsi="Verdana"/>
        </w:rPr>
        <w:t xml:space="preserve">Zakres i sposób wykonania </w:t>
      </w:r>
      <w:r w:rsidR="002B708C" w:rsidRPr="00AA4625">
        <w:rPr>
          <w:rFonts w:ascii="Verdana" w:hAnsi="Verdana"/>
        </w:rPr>
        <w:t>zamówienia publicznego</w:t>
      </w:r>
      <w:r w:rsidRPr="00AA4625">
        <w:rPr>
          <w:rFonts w:ascii="Verdana" w:hAnsi="Verdana"/>
        </w:rPr>
        <w:t xml:space="preserve"> określają: Specyfikacj</w:t>
      </w:r>
      <w:r w:rsidR="008F2588" w:rsidRPr="00AA4625">
        <w:rPr>
          <w:rFonts w:ascii="Verdana" w:hAnsi="Verdana"/>
        </w:rPr>
        <w:t>a</w:t>
      </w:r>
      <w:r w:rsidRPr="00AA4625">
        <w:rPr>
          <w:rFonts w:ascii="Verdana" w:hAnsi="Verdana"/>
        </w:rPr>
        <w:t xml:space="preserve"> </w:t>
      </w:r>
      <w:r w:rsidR="00E61DBF" w:rsidRPr="00AA4625">
        <w:rPr>
          <w:rFonts w:ascii="Verdana" w:hAnsi="Verdana"/>
        </w:rPr>
        <w:t>W</w:t>
      </w:r>
      <w:r w:rsidRPr="00AA4625">
        <w:rPr>
          <w:rFonts w:ascii="Verdana" w:hAnsi="Verdana"/>
        </w:rPr>
        <w:t xml:space="preserve">arunków </w:t>
      </w:r>
      <w:r w:rsidR="00E61DBF" w:rsidRPr="00AA4625">
        <w:rPr>
          <w:rFonts w:ascii="Verdana" w:hAnsi="Verdana"/>
        </w:rPr>
        <w:t>Z</w:t>
      </w:r>
      <w:r w:rsidRPr="00AA4625">
        <w:rPr>
          <w:rFonts w:ascii="Verdana" w:hAnsi="Verdana"/>
        </w:rPr>
        <w:t>amówienia (dalej SWZ),</w:t>
      </w:r>
      <w:r w:rsidR="00EC264F" w:rsidRPr="00AA4625">
        <w:rPr>
          <w:rFonts w:ascii="Verdana" w:hAnsi="Verdana"/>
        </w:rPr>
        <w:t xml:space="preserve"> </w:t>
      </w:r>
      <w:r w:rsidR="00971CFF" w:rsidRPr="00AA4625">
        <w:rPr>
          <w:rFonts w:ascii="Verdana" w:hAnsi="Verdana"/>
        </w:rPr>
        <w:t>s</w:t>
      </w:r>
      <w:r w:rsidR="00EC264F" w:rsidRPr="00AA4625">
        <w:rPr>
          <w:rFonts w:ascii="Verdana" w:hAnsi="Verdana"/>
        </w:rPr>
        <w:t>pecyfikacj</w:t>
      </w:r>
      <w:r w:rsidR="00F20841" w:rsidRPr="00AA4625">
        <w:rPr>
          <w:rFonts w:ascii="Verdana" w:hAnsi="Verdana"/>
        </w:rPr>
        <w:t>e</w:t>
      </w:r>
      <w:r w:rsidR="00EC264F" w:rsidRPr="00AA4625">
        <w:rPr>
          <w:rFonts w:ascii="Verdana" w:hAnsi="Verdana"/>
        </w:rPr>
        <w:t xml:space="preserve"> techniczn</w:t>
      </w:r>
      <w:r w:rsidR="00F20841" w:rsidRPr="00AA4625">
        <w:rPr>
          <w:rFonts w:ascii="Verdana" w:hAnsi="Verdana"/>
        </w:rPr>
        <w:t>e</w:t>
      </w:r>
      <w:r w:rsidR="00EC264F" w:rsidRPr="00AA4625">
        <w:rPr>
          <w:rFonts w:ascii="Verdana" w:hAnsi="Verdana"/>
        </w:rPr>
        <w:t xml:space="preserve"> wykonania i odbioru robót</w:t>
      </w:r>
      <w:r w:rsidR="009507A3" w:rsidRPr="00AA4625">
        <w:rPr>
          <w:rFonts w:ascii="Verdana" w:hAnsi="Verdana"/>
        </w:rPr>
        <w:t xml:space="preserve">, </w:t>
      </w:r>
      <w:r w:rsidRPr="00AA4625">
        <w:rPr>
          <w:rFonts w:ascii="Verdana" w:hAnsi="Verdana"/>
        </w:rPr>
        <w:t>przedmiar,</w:t>
      </w:r>
      <w:r w:rsidR="00D23530" w:rsidRPr="00AA4625">
        <w:rPr>
          <w:rFonts w:ascii="Verdana" w:hAnsi="Verdana"/>
        </w:rPr>
        <w:t xml:space="preserve"> projekt</w:t>
      </w:r>
      <w:r w:rsidR="00EC264F" w:rsidRPr="00AA4625">
        <w:rPr>
          <w:rFonts w:ascii="Verdana" w:hAnsi="Verdana"/>
        </w:rPr>
        <w:t xml:space="preserve"> </w:t>
      </w:r>
      <w:proofErr w:type="spellStart"/>
      <w:r w:rsidR="00F20841" w:rsidRPr="00AA4625">
        <w:rPr>
          <w:rFonts w:ascii="Verdana" w:hAnsi="Verdana"/>
        </w:rPr>
        <w:t>architektoniczno</w:t>
      </w:r>
      <w:proofErr w:type="spellEnd"/>
      <w:r w:rsidR="00F20841" w:rsidRPr="00AA4625">
        <w:rPr>
          <w:rFonts w:ascii="Verdana" w:hAnsi="Verdana"/>
        </w:rPr>
        <w:t xml:space="preserve"> – budowlany, projekt techniczny</w:t>
      </w:r>
      <w:r w:rsidR="00A6136E" w:rsidRPr="00AA4625">
        <w:rPr>
          <w:rFonts w:ascii="Verdana" w:hAnsi="Verdana"/>
        </w:rPr>
        <w:t xml:space="preserve">, </w:t>
      </w:r>
      <w:r w:rsidR="00971CFF" w:rsidRPr="00AA4625">
        <w:rPr>
          <w:rFonts w:ascii="Verdana" w:hAnsi="Verdana"/>
        </w:rPr>
        <w:t xml:space="preserve">projekt zagospodarowania terenu, </w:t>
      </w:r>
      <w:r w:rsidRPr="00AA4625">
        <w:rPr>
          <w:rFonts w:ascii="Verdana" w:hAnsi="Verdana"/>
        </w:rPr>
        <w:t>ofert</w:t>
      </w:r>
      <w:r w:rsidR="00D23530" w:rsidRPr="00AA4625">
        <w:rPr>
          <w:rFonts w:ascii="Verdana" w:hAnsi="Verdana"/>
        </w:rPr>
        <w:t>a</w:t>
      </w:r>
      <w:r w:rsidRPr="00AA4625">
        <w:rPr>
          <w:rFonts w:ascii="Verdana" w:hAnsi="Verdana"/>
        </w:rPr>
        <w:t xml:space="preserve"> Wykonawcy</w:t>
      </w:r>
      <w:r w:rsidR="00F73EDD" w:rsidRPr="00AA4625">
        <w:rPr>
          <w:rFonts w:ascii="Verdana" w:hAnsi="Verdana"/>
        </w:rPr>
        <w:t xml:space="preserve"> wraz z kosztorysem ofertowym</w:t>
      </w:r>
      <w:r w:rsidRPr="00AA4625">
        <w:rPr>
          <w:rFonts w:ascii="Verdana" w:hAnsi="Verdana"/>
        </w:rPr>
        <w:t>.</w:t>
      </w:r>
    </w:p>
    <w:p w14:paraId="037D1136" w14:textId="77777777" w:rsidR="00FE4DA5" w:rsidRPr="00AA4625" w:rsidRDefault="00FE4DA5" w:rsidP="00AB1A94">
      <w:pPr>
        <w:widowControl w:val="0"/>
        <w:numPr>
          <w:ilvl w:val="0"/>
          <w:numId w:val="1"/>
        </w:numPr>
        <w:autoSpaceDE w:val="0"/>
        <w:autoSpaceDN w:val="0"/>
        <w:spacing w:line="360" w:lineRule="auto"/>
        <w:ind w:left="426" w:hanging="426"/>
        <w:rPr>
          <w:rFonts w:ascii="Verdana" w:hAnsi="Verdana"/>
        </w:rPr>
      </w:pPr>
      <w:r w:rsidRPr="00AA4625">
        <w:rPr>
          <w:rFonts w:ascii="Verdana" w:hAnsi="Verdana"/>
        </w:rPr>
        <w:t>Przedmiot umowy wykonany zostanie z materiałów Wykonawcy i przy użyciu sprzętu, którym dysponuje Wykonawca.</w:t>
      </w:r>
    </w:p>
    <w:p w14:paraId="7FDCE7E2" w14:textId="28D97A29" w:rsidR="009507A3" w:rsidRPr="00AA4625" w:rsidRDefault="00FE4DA5" w:rsidP="00AB1A94">
      <w:pPr>
        <w:widowControl w:val="0"/>
        <w:numPr>
          <w:ilvl w:val="0"/>
          <w:numId w:val="1"/>
        </w:numPr>
        <w:autoSpaceDE w:val="0"/>
        <w:autoSpaceDN w:val="0"/>
        <w:spacing w:line="360" w:lineRule="auto"/>
        <w:ind w:left="426" w:hanging="426"/>
        <w:rPr>
          <w:rFonts w:ascii="Verdana" w:hAnsi="Verdana"/>
        </w:rPr>
      </w:pPr>
      <w:r w:rsidRPr="00AA4625">
        <w:rPr>
          <w:rFonts w:ascii="Verdana" w:hAnsi="Verdana"/>
        </w:rPr>
        <w:t>Materiały, o których mowa w ust. 4, powinny odpowiadać co do jakości wymaganiom określonym ustawą z dnia 16 kwietnia 2004 r. o wyrobach budowlanych (Dz. U. z 202</w:t>
      </w:r>
      <w:r w:rsidR="009507A3" w:rsidRPr="00AA4625">
        <w:rPr>
          <w:rFonts w:ascii="Verdana" w:hAnsi="Verdana"/>
        </w:rPr>
        <w:t>1</w:t>
      </w:r>
      <w:r w:rsidRPr="00AA4625">
        <w:rPr>
          <w:rFonts w:ascii="Verdana" w:hAnsi="Verdana"/>
        </w:rPr>
        <w:t xml:space="preserve"> r.,  poz. </w:t>
      </w:r>
      <w:r w:rsidR="009507A3" w:rsidRPr="00AA4625">
        <w:rPr>
          <w:rFonts w:ascii="Verdana" w:hAnsi="Verdana"/>
        </w:rPr>
        <w:t>1213</w:t>
      </w:r>
      <w:r w:rsidRPr="00AA4625">
        <w:rPr>
          <w:rFonts w:ascii="Verdana" w:hAnsi="Verdana"/>
        </w:rPr>
        <w:t xml:space="preserve">) oraz wymaganiom określonym w </w:t>
      </w:r>
      <w:bookmarkStart w:id="6" w:name="_Hlk133326878"/>
      <w:r w:rsidR="00BD33DC" w:rsidRPr="00AA4625">
        <w:rPr>
          <w:rFonts w:ascii="Verdana" w:hAnsi="Verdana"/>
        </w:rPr>
        <w:t>s</w:t>
      </w:r>
      <w:r w:rsidR="00EC264F" w:rsidRPr="00AA4625">
        <w:rPr>
          <w:rFonts w:ascii="Verdana" w:hAnsi="Verdana"/>
        </w:rPr>
        <w:t>pecyfikacj</w:t>
      </w:r>
      <w:r w:rsidR="00F20841" w:rsidRPr="00AA4625">
        <w:rPr>
          <w:rFonts w:ascii="Verdana" w:hAnsi="Verdana"/>
        </w:rPr>
        <w:t xml:space="preserve">ach </w:t>
      </w:r>
      <w:r w:rsidR="00EC264F" w:rsidRPr="00AA4625">
        <w:rPr>
          <w:rFonts w:ascii="Verdana" w:hAnsi="Verdana"/>
        </w:rPr>
        <w:t>techniczn</w:t>
      </w:r>
      <w:r w:rsidR="00F20841" w:rsidRPr="00AA4625">
        <w:rPr>
          <w:rFonts w:ascii="Verdana" w:hAnsi="Verdana"/>
        </w:rPr>
        <w:t>ych</w:t>
      </w:r>
      <w:r w:rsidR="00EC264F" w:rsidRPr="00AA4625">
        <w:rPr>
          <w:rFonts w:ascii="Verdana" w:hAnsi="Verdana"/>
        </w:rPr>
        <w:t xml:space="preserve"> wykonania i odbioru robót </w:t>
      </w:r>
      <w:bookmarkEnd w:id="6"/>
      <w:r w:rsidR="00A6136E" w:rsidRPr="00AA4625">
        <w:rPr>
          <w:rFonts w:ascii="Verdana" w:hAnsi="Verdana"/>
        </w:rPr>
        <w:t>oraz w</w:t>
      </w:r>
      <w:r w:rsidR="006E06A5" w:rsidRPr="00AA4625">
        <w:rPr>
          <w:rFonts w:ascii="Verdana" w:hAnsi="Verdana"/>
        </w:rPr>
        <w:t xml:space="preserve"> </w:t>
      </w:r>
      <w:r w:rsidR="00F20841" w:rsidRPr="00AA4625">
        <w:rPr>
          <w:rFonts w:ascii="Verdana" w:hAnsi="Verdana"/>
        </w:rPr>
        <w:t xml:space="preserve">projekcie </w:t>
      </w:r>
      <w:proofErr w:type="spellStart"/>
      <w:r w:rsidR="00F20841" w:rsidRPr="00AA4625">
        <w:rPr>
          <w:rFonts w:ascii="Verdana" w:hAnsi="Verdana"/>
        </w:rPr>
        <w:t>architektoniczno</w:t>
      </w:r>
      <w:proofErr w:type="spellEnd"/>
      <w:r w:rsidR="00F20841" w:rsidRPr="00AA4625">
        <w:rPr>
          <w:rFonts w:ascii="Verdana" w:hAnsi="Verdana"/>
        </w:rPr>
        <w:t xml:space="preserve"> – budowlanym</w:t>
      </w:r>
      <w:r w:rsidR="00971CFF" w:rsidRPr="00AA4625">
        <w:rPr>
          <w:rFonts w:ascii="Verdana" w:hAnsi="Verdana"/>
        </w:rPr>
        <w:t xml:space="preserve">, </w:t>
      </w:r>
      <w:r w:rsidR="00F20841" w:rsidRPr="00AA4625">
        <w:rPr>
          <w:rFonts w:ascii="Verdana" w:hAnsi="Verdana"/>
        </w:rPr>
        <w:t>projekcie technicznym</w:t>
      </w:r>
      <w:r w:rsidR="00971CFF" w:rsidRPr="00AA4625">
        <w:rPr>
          <w:rFonts w:ascii="Verdana" w:hAnsi="Verdana"/>
        </w:rPr>
        <w:t>, projekcie zagospodarowania terenu</w:t>
      </w:r>
      <w:r w:rsidR="00F20841" w:rsidRPr="00AA4625">
        <w:rPr>
          <w:rFonts w:ascii="Verdana" w:hAnsi="Verdana"/>
        </w:rPr>
        <w:t>.</w:t>
      </w:r>
    </w:p>
    <w:p w14:paraId="7A5365D4" w14:textId="3CB0FB0D" w:rsidR="009507A3" w:rsidRPr="00AA4625" w:rsidRDefault="00FE4DA5" w:rsidP="00AB1A94">
      <w:pPr>
        <w:widowControl w:val="0"/>
        <w:numPr>
          <w:ilvl w:val="0"/>
          <w:numId w:val="1"/>
        </w:numPr>
        <w:autoSpaceDE w:val="0"/>
        <w:autoSpaceDN w:val="0"/>
        <w:spacing w:line="360" w:lineRule="auto"/>
        <w:ind w:left="426" w:hanging="426"/>
        <w:rPr>
          <w:rFonts w:ascii="Verdana" w:hAnsi="Verdana"/>
        </w:rPr>
      </w:pPr>
      <w:r w:rsidRPr="00AA4625">
        <w:rPr>
          <w:rFonts w:ascii="Verdana" w:hAnsi="Verdana"/>
        </w:rPr>
        <w:t xml:space="preserve">Wykonawca zobowiązuje się do wykonania wszystkich </w:t>
      </w:r>
      <w:r w:rsidR="00C91FAB" w:rsidRPr="00AA4625">
        <w:rPr>
          <w:rFonts w:ascii="Verdana" w:hAnsi="Verdana"/>
        </w:rPr>
        <w:t xml:space="preserve">prac </w:t>
      </w:r>
      <w:r w:rsidRPr="00AA4625">
        <w:rPr>
          <w:rFonts w:ascii="Verdana" w:hAnsi="Verdana"/>
        </w:rPr>
        <w:lastRenderedPageBreak/>
        <w:t>niezbędnych do osiągnięcia rezultatu określonego w ust. 1, stosownie do i w zakresie wynikającym z opisu przedmiotu zamówienia.</w:t>
      </w:r>
    </w:p>
    <w:p w14:paraId="654B6D60" w14:textId="0362B876" w:rsidR="00324D6C" w:rsidRPr="00AA4625" w:rsidRDefault="00FE4DA5" w:rsidP="00AB1A94">
      <w:pPr>
        <w:widowControl w:val="0"/>
        <w:numPr>
          <w:ilvl w:val="0"/>
          <w:numId w:val="1"/>
        </w:numPr>
        <w:autoSpaceDE w:val="0"/>
        <w:autoSpaceDN w:val="0"/>
        <w:spacing w:line="360" w:lineRule="auto"/>
        <w:ind w:left="426" w:hanging="426"/>
        <w:rPr>
          <w:rFonts w:ascii="Verdana" w:hAnsi="Verdana"/>
        </w:rPr>
      </w:pPr>
      <w:r w:rsidRPr="00AA4625">
        <w:rPr>
          <w:rFonts w:ascii="Verdana" w:hAnsi="Verdana"/>
        </w:rPr>
        <w:t>Zamawiający dopuszcza możliwość wystąpienia w trakcie realizacji przedmiotu umowy konieczności wykonania</w:t>
      </w:r>
      <w:r w:rsidR="00C91FAB" w:rsidRPr="00AA4625">
        <w:rPr>
          <w:rFonts w:ascii="Verdana" w:hAnsi="Verdana"/>
        </w:rPr>
        <w:t xml:space="preserve"> prac</w:t>
      </w:r>
      <w:r w:rsidRPr="00AA4625">
        <w:rPr>
          <w:rFonts w:ascii="Verdana" w:hAnsi="Verdana"/>
        </w:rPr>
        <w:t xml:space="preserve"> zamiennych w stosunku do przewidzianych w </w:t>
      </w:r>
      <w:r w:rsidR="00F73EDD" w:rsidRPr="00AA4625">
        <w:rPr>
          <w:rFonts w:ascii="Verdana" w:hAnsi="Verdana"/>
        </w:rPr>
        <w:t>kosztorysie ofertowym</w:t>
      </w:r>
      <w:r w:rsidR="00324D6C" w:rsidRPr="00AA4625">
        <w:rPr>
          <w:rFonts w:ascii="Verdana" w:hAnsi="Verdana"/>
        </w:rPr>
        <w:t xml:space="preserve"> </w:t>
      </w:r>
      <w:r w:rsidRPr="00AA4625">
        <w:rPr>
          <w:rFonts w:ascii="Verdana" w:hAnsi="Verdana"/>
        </w:rPr>
        <w:t xml:space="preserve">w sytuacji, gdy wykonanie tych </w:t>
      </w:r>
      <w:r w:rsidR="00C91FAB" w:rsidRPr="00AA4625">
        <w:rPr>
          <w:rFonts w:ascii="Verdana" w:hAnsi="Verdana"/>
        </w:rPr>
        <w:t xml:space="preserve">prac </w:t>
      </w:r>
      <w:r w:rsidRPr="00AA4625">
        <w:rPr>
          <w:rFonts w:ascii="Verdana" w:hAnsi="Verdana"/>
        </w:rPr>
        <w:t>będzie niezbędne do prawidłowego,</w:t>
      </w:r>
      <w:r w:rsidR="002E1234" w:rsidRPr="00AA4625">
        <w:rPr>
          <w:rFonts w:ascii="Verdana" w:hAnsi="Verdana"/>
        </w:rPr>
        <w:t xml:space="preserve"> </w:t>
      </w:r>
      <w:r w:rsidRPr="00AA4625">
        <w:rPr>
          <w:rFonts w:ascii="Verdana" w:hAnsi="Verdana"/>
        </w:rPr>
        <w:t>tj. zgodnego z zasadami wiedzy techniczne</w:t>
      </w:r>
      <w:r w:rsidR="00324D6C" w:rsidRPr="00AA4625">
        <w:rPr>
          <w:rFonts w:ascii="Verdana" w:hAnsi="Verdana"/>
        </w:rPr>
        <w:t>j</w:t>
      </w:r>
      <w:r w:rsidR="002E1234" w:rsidRPr="00AA4625">
        <w:rPr>
          <w:rFonts w:ascii="Verdana" w:hAnsi="Verdana"/>
        </w:rPr>
        <w:t xml:space="preserve"> </w:t>
      </w:r>
      <w:r w:rsidRPr="00AA4625">
        <w:rPr>
          <w:rFonts w:ascii="Verdana" w:hAnsi="Verdana"/>
        </w:rPr>
        <w:t xml:space="preserve">i obowiązującymi na dzień odbioru </w:t>
      </w:r>
      <w:r w:rsidR="00C91FAB" w:rsidRPr="00AA4625">
        <w:rPr>
          <w:rFonts w:ascii="Verdana" w:hAnsi="Verdana"/>
        </w:rPr>
        <w:t xml:space="preserve">prac </w:t>
      </w:r>
      <w:r w:rsidRPr="00AA4625">
        <w:rPr>
          <w:rFonts w:ascii="Verdana" w:hAnsi="Verdana"/>
        </w:rPr>
        <w:t>przepisami, wykonania przedmiotu umowy określonego w ust. 1 niniejszego paragrafu.</w:t>
      </w:r>
    </w:p>
    <w:p w14:paraId="4448D212" w14:textId="5346256D" w:rsidR="00324D6C" w:rsidRPr="00AA4625" w:rsidRDefault="00971CFF" w:rsidP="00AB1A94">
      <w:pPr>
        <w:widowControl w:val="0"/>
        <w:numPr>
          <w:ilvl w:val="0"/>
          <w:numId w:val="1"/>
        </w:numPr>
        <w:autoSpaceDE w:val="0"/>
        <w:autoSpaceDN w:val="0"/>
        <w:spacing w:line="360" w:lineRule="auto"/>
        <w:ind w:left="426" w:hanging="426"/>
        <w:rPr>
          <w:rFonts w:ascii="Verdana" w:hAnsi="Verdana"/>
        </w:rPr>
      </w:pPr>
      <w:r w:rsidRPr="00AA4625">
        <w:rPr>
          <w:rFonts w:ascii="Verdana" w:hAnsi="Verdana"/>
        </w:rPr>
        <w:t>Gospodarka odpadami będzie prowadzona zgodnie z krajowymi przepisami prawa</w:t>
      </w:r>
      <w:r w:rsidR="00346110" w:rsidRPr="00AA4625">
        <w:rPr>
          <w:rFonts w:ascii="Verdana" w:hAnsi="Verdana"/>
        </w:rPr>
        <w:t xml:space="preserve"> </w:t>
      </w:r>
      <w:r w:rsidR="00051734" w:rsidRPr="00AA4625">
        <w:rPr>
          <w:rFonts w:ascii="Verdana" w:hAnsi="Verdana"/>
        </w:rPr>
        <w:t xml:space="preserve">(w tym z ustawą z dnia 14 grudnia 2012 r. o odpadach) </w:t>
      </w:r>
      <w:r w:rsidR="00346110" w:rsidRPr="00AA4625">
        <w:rPr>
          <w:rFonts w:ascii="Verdana" w:hAnsi="Verdana"/>
        </w:rPr>
        <w:t>oraz wymaganiami określonymi w SWZ</w:t>
      </w:r>
      <w:r w:rsidRPr="00AA4625">
        <w:rPr>
          <w:rFonts w:ascii="Verdana" w:hAnsi="Verdana"/>
        </w:rPr>
        <w:t xml:space="preserve">. </w:t>
      </w:r>
    </w:p>
    <w:p w14:paraId="12D344CD" w14:textId="038EA871" w:rsidR="00971CFF" w:rsidRPr="00AA4625" w:rsidRDefault="00971CFF" w:rsidP="00AB1A94">
      <w:pPr>
        <w:widowControl w:val="0"/>
        <w:numPr>
          <w:ilvl w:val="0"/>
          <w:numId w:val="1"/>
        </w:numPr>
        <w:autoSpaceDE w:val="0"/>
        <w:autoSpaceDN w:val="0"/>
        <w:spacing w:line="360" w:lineRule="auto"/>
        <w:ind w:left="426" w:hanging="426"/>
        <w:rPr>
          <w:rFonts w:ascii="Verdana" w:hAnsi="Verdana"/>
        </w:rPr>
      </w:pPr>
      <w:r w:rsidRPr="00AA4625">
        <w:rPr>
          <w:rFonts w:ascii="Verdana" w:hAnsi="Verdana"/>
        </w:rPr>
        <w:t>Wykonawca podczas realizowanych prac zapewni m.in. właściwy stan maszyn (sprawny, nowoczesny sprzęt budowlany), zbieranie wszelkich odpadów i ich właściwe składowanie, utrzymanie porządku na terenie budowy, stosowanie się do przepisów i norm dotyczących ochrony środowiska.</w:t>
      </w:r>
    </w:p>
    <w:p w14:paraId="4BB9D63E" w14:textId="72FFDC20" w:rsidR="00051734" w:rsidRPr="00AA4625" w:rsidRDefault="005B025B" w:rsidP="00AB1A94">
      <w:pPr>
        <w:widowControl w:val="0"/>
        <w:numPr>
          <w:ilvl w:val="0"/>
          <w:numId w:val="1"/>
        </w:numPr>
        <w:autoSpaceDE w:val="0"/>
        <w:autoSpaceDN w:val="0"/>
        <w:spacing w:line="360" w:lineRule="auto"/>
        <w:ind w:left="426" w:hanging="426"/>
        <w:rPr>
          <w:rFonts w:ascii="Verdana" w:hAnsi="Verdana"/>
        </w:rPr>
      </w:pPr>
      <w:r w:rsidRPr="00AA4625">
        <w:rPr>
          <w:rFonts w:ascii="Verdana" w:hAnsi="Verdana"/>
        </w:rPr>
        <w:t>W</w:t>
      </w:r>
      <w:r w:rsidR="00346110" w:rsidRPr="00AA4625">
        <w:rPr>
          <w:rFonts w:ascii="Verdana" w:hAnsi="Verdana"/>
        </w:rPr>
        <w:t xml:space="preserve">ykonawca zobowiązuje się do dysponowania odpowiednią liczbą </w:t>
      </w:r>
      <w:r w:rsidRPr="00AA4625">
        <w:rPr>
          <w:rFonts w:ascii="Verdana" w:hAnsi="Verdana"/>
        </w:rPr>
        <w:t xml:space="preserve">pojazdów elektrycznych lub napędzanych gazem ziemnym </w:t>
      </w:r>
      <w:r w:rsidR="00346110" w:rsidRPr="00AA4625">
        <w:rPr>
          <w:rFonts w:ascii="Verdana" w:hAnsi="Verdana"/>
        </w:rPr>
        <w:t xml:space="preserve">we flocie pojazdów samochodowych (w rozumieniu art. 2 pkt 33 ustawy z dnia 20 czerwca 1997 r. – Prawo o ruchu drogowym) używanych przy wykonywaniu </w:t>
      </w:r>
      <w:r w:rsidRPr="00AA4625">
        <w:rPr>
          <w:rFonts w:ascii="Verdana" w:hAnsi="Verdana"/>
        </w:rPr>
        <w:t>przedmiotu umowy</w:t>
      </w:r>
      <w:r w:rsidR="00346110" w:rsidRPr="00AA4625">
        <w:rPr>
          <w:rFonts w:ascii="Verdana" w:hAnsi="Verdana"/>
        </w:rPr>
        <w:t xml:space="preserve">, </w:t>
      </w:r>
      <w:r w:rsidRPr="00AA4625">
        <w:rPr>
          <w:rFonts w:ascii="Verdana" w:hAnsi="Verdana"/>
        </w:rPr>
        <w:t>celem wypełnienia</w:t>
      </w:r>
      <w:r w:rsidR="00346110" w:rsidRPr="00AA4625">
        <w:rPr>
          <w:rFonts w:ascii="Verdana" w:hAnsi="Verdana"/>
        </w:rPr>
        <w:t xml:space="preserve"> postanowienia art. 68 ust. 3 w związku z art. 35 ust. 2 pkt 2 ustawy z dnia 11 stycznia 2018 r. o </w:t>
      </w:r>
      <w:proofErr w:type="spellStart"/>
      <w:r w:rsidR="00346110" w:rsidRPr="00AA4625">
        <w:rPr>
          <w:rFonts w:ascii="Verdana" w:hAnsi="Verdana"/>
        </w:rPr>
        <w:t>elektromobilności</w:t>
      </w:r>
      <w:proofErr w:type="spellEnd"/>
      <w:r w:rsidR="00346110" w:rsidRPr="00AA4625">
        <w:rPr>
          <w:rFonts w:ascii="Verdana" w:hAnsi="Verdana"/>
        </w:rPr>
        <w:t xml:space="preserve"> i paliwach alternatywnych</w:t>
      </w:r>
      <w:r w:rsidRPr="00AA4625">
        <w:rPr>
          <w:rFonts w:ascii="Verdana" w:hAnsi="Verdana"/>
        </w:rPr>
        <w:t>.</w:t>
      </w:r>
      <w:r w:rsidR="001D21C7" w:rsidRPr="00AA4625">
        <w:rPr>
          <w:rFonts w:ascii="Verdana" w:hAnsi="Verdana"/>
        </w:rPr>
        <w:t xml:space="preserve"> Zamawiający ma prawo kontroli spełniania wskazanego obowiązku w trakcie realizacji umowy.</w:t>
      </w:r>
    </w:p>
    <w:p w14:paraId="7FE8F1F7" w14:textId="6F66DC6C" w:rsidR="00051734" w:rsidRPr="00AA4625" w:rsidRDefault="00051734" w:rsidP="00AB1A94">
      <w:pPr>
        <w:widowControl w:val="0"/>
        <w:numPr>
          <w:ilvl w:val="0"/>
          <w:numId w:val="1"/>
        </w:numPr>
        <w:autoSpaceDE w:val="0"/>
        <w:autoSpaceDN w:val="0"/>
        <w:spacing w:line="360" w:lineRule="auto"/>
        <w:ind w:left="426" w:hanging="426"/>
        <w:rPr>
          <w:rFonts w:ascii="Verdana" w:hAnsi="Verdana"/>
        </w:rPr>
      </w:pPr>
      <w:r w:rsidRPr="00AA4625">
        <w:rPr>
          <w:rFonts w:ascii="Verdana" w:hAnsi="Verdana"/>
        </w:rPr>
        <w:t xml:space="preserve">Przedmiot zamówienia jest współfinansowany z Europejskiego Funduszu Rozwoju Regionalnego w ramach Priorytetu 5. Fundusze europejskie na wzmacnianie potencjałów endogenicznych regionu Działania 5.14 Odnowa przestrzeni publicznych OPPT Celu </w:t>
      </w:r>
      <w:r w:rsidRPr="00AA4625">
        <w:rPr>
          <w:rFonts w:ascii="Verdana" w:hAnsi="Verdana"/>
        </w:rPr>
        <w:lastRenderedPageBreak/>
        <w:t>szczegółowego 5 i. Wspieranie zintegrowanego i sprzyjającego włączeniu społecznemu rozwoju społecznego, gospodarczego i środowiskowego, kultury, dziedzictwa naturalnego, zrównoważonej turystyki i bezpieczeństwa na obszarach miejskich programu Fundusze Europejskie dla Kujaw i Pomorza 2021-2027</w:t>
      </w:r>
      <w:r w:rsidR="0062198F" w:rsidRPr="00AA4625">
        <w:rPr>
          <w:rFonts w:ascii="Verdana" w:hAnsi="Verdana"/>
        </w:rPr>
        <w:t xml:space="preserve"> </w:t>
      </w:r>
      <w:bookmarkStart w:id="7" w:name="_Hlk186441434"/>
      <w:r w:rsidR="0062198F" w:rsidRPr="00AA4625">
        <w:rPr>
          <w:rFonts w:ascii="Verdana" w:hAnsi="Verdana"/>
        </w:rPr>
        <w:t>zgodnie z Umową nr UM_WR.431.3.179.2024</w:t>
      </w:r>
      <w:r w:rsidRPr="00AA4625">
        <w:rPr>
          <w:rFonts w:ascii="Verdana" w:hAnsi="Verdana"/>
        </w:rPr>
        <w:t>.</w:t>
      </w:r>
      <w:bookmarkEnd w:id="7"/>
    </w:p>
    <w:p w14:paraId="6CA91754" w14:textId="77777777" w:rsidR="00FE4DA5" w:rsidRPr="00AA4625" w:rsidRDefault="00FE4DA5" w:rsidP="00AB1A94">
      <w:pPr>
        <w:widowControl w:val="0"/>
        <w:tabs>
          <w:tab w:val="left" w:pos="426"/>
        </w:tabs>
        <w:autoSpaceDE w:val="0"/>
        <w:autoSpaceDN w:val="0"/>
        <w:spacing w:line="360" w:lineRule="auto"/>
        <w:ind w:left="426"/>
        <w:rPr>
          <w:rFonts w:ascii="Verdana" w:hAnsi="Verdana"/>
        </w:rPr>
      </w:pPr>
    </w:p>
    <w:p w14:paraId="2DF0EF2C" w14:textId="77777777" w:rsidR="00FE4DA5" w:rsidRPr="00AA4625" w:rsidRDefault="00FE4DA5" w:rsidP="00AB1A94">
      <w:pPr>
        <w:spacing w:line="360" w:lineRule="auto"/>
        <w:ind w:right="100"/>
        <w:outlineLvl w:val="0"/>
        <w:rPr>
          <w:rFonts w:ascii="Verdana" w:hAnsi="Verdana"/>
          <w:b/>
          <w:bCs/>
          <w:kern w:val="36"/>
          <w:lang w:eastAsia="x-none"/>
        </w:rPr>
      </w:pPr>
      <w:r w:rsidRPr="00AA4625">
        <w:rPr>
          <w:rFonts w:ascii="Verdana" w:hAnsi="Verdana"/>
          <w:b/>
          <w:bCs/>
          <w:kern w:val="36"/>
          <w:lang w:val="x-none" w:eastAsia="x-none"/>
        </w:rPr>
        <w:t>§</w:t>
      </w:r>
      <w:r w:rsidRPr="00AA4625">
        <w:rPr>
          <w:rFonts w:ascii="Verdana" w:hAnsi="Verdana"/>
          <w:b/>
          <w:bCs/>
          <w:kern w:val="36"/>
          <w:lang w:eastAsia="x-none"/>
        </w:rPr>
        <w:t xml:space="preserve"> 2</w:t>
      </w:r>
    </w:p>
    <w:p w14:paraId="05EAB726" w14:textId="5A3D0AE0" w:rsidR="003D004B" w:rsidRPr="00AA4625" w:rsidRDefault="003D004B" w:rsidP="00AB1A94">
      <w:pPr>
        <w:numPr>
          <w:ilvl w:val="0"/>
          <w:numId w:val="46"/>
        </w:numPr>
        <w:tabs>
          <w:tab w:val="clear" w:pos="780"/>
        </w:tabs>
        <w:spacing w:line="360" w:lineRule="auto"/>
        <w:ind w:left="426" w:hanging="426"/>
        <w:rPr>
          <w:rFonts w:ascii="Verdana" w:hAnsi="Verdana"/>
        </w:rPr>
      </w:pPr>
      <w:r w:rsidRPr="00AA4625">
        <w:rPr>
          <w:rFonts w:ascii="Verdana" w:hAnsi="Verdana"/>
        </w:rPr>
        <w:t xml:space="preserve">Termin zakończenia prac będących przedmiotem umowy: </w:t>
      </w:r>
      <w:r w:rsidR="00CF1FD1" w:rsidRPr="00AA4625">
        <w:rPr>
          <w:rFonts w:ascii="Verdana" w:hAnsi="Verdana"/>
        </w:rPr>
        <w:t>7</w:t>
      </w:r>
      <w:r w:rsidR="00324D6C" w:rsidRPr="00AA4625">
        <w:rPr>
          <w:rFonts w:ascii="Verdana" w:hAnsi="Verdana"/>
        </w:rPr>
        <w:t xml:space="preserve"> miesięcy od dnia </w:t>
      </w:r>
      <w:r w:rsidRPr="00AA4625">
        <w:rPr>
          <w:rFonts w:ascii="Verdana" w:hAnsi="Verdana"/>
        </w:rPr>
        <w:t>podpisania umowy</w:t>
      </w:r>
      <w:r w:rsidR="00324D6C" w:rsidRPr="00AA4625">
        <w:rPr>
          <w:rFonts w:ascii="Verdana" w:hAnsi="Verdana"/>
        </w:rPr>
        <w:t>.</w:t>
      </w:r>
    </w:p>
    <w:p w14:paraId="0F1435FE" w14:textId="7977FC94" w:rsidR="00FE4DA5" w:rsidRPr="00AA4625" w:rsidRDefault="00BD33DC" w:rsidP="00AB1A94">
      <w:pPr>
        <w:numPr>
          <w:ilvl w:val="0"/>
          <w:numId w:val="46"/>
        </w:numPr>
        <w:spacing w:line="360" w:lineRule="auto"/>
        <w:ind w:left="426" w:hanging="426"/>
        <w:rPr>
          <w:rFonts w:ascii="Verdana" w:hAnsi="Verdana"/>
        </w:rPr>
      </w:pPr>
      <w:r w:rsidRPr="00AA4625">
        <w:rPr>
          <w:rFonts w:ascii="Verdana" w:hAnsi="Verdana"/>
        </w:rPr>
        <w:t xml:space="preserve">Termin rozpoczęcia robót (przekazania placu budowy): do </w:t>
      </w:r>
      <w:r w:rsidR="00CF1FD1" w:rsidRPr="00AA4625">
        <w:rPr>
          <w:rFonts w:ascii="Verdana" w:hAnsi="Verdana"/>
        </w:rPr>
        <w:t>14</w:t>
      </w:r>
      <w:r w:rsidRPr="00AA4625">
        <w:rPr>
          <w:rFonts w:ascii="Verdana" w:hAnsi="Verdana"/>
        </w:rPr>
        <w:t xml:space="preserve"> dni od dnia zawarcia umowy</w:t>
      </w:r>
      <w:r w:rsidR="00FE4DA5" w:rsidRPr="00AA4625">
        <w:rPr>
          <w:rFonts w:ascii="Verdana" w:hAnsi="Verdana"/>
        </w:rPr>
        <w:t>.</w:t>
      </w:r>
    </w:p>
    <w:p w14:paraId="672BA249" w14:textId="3822ACF1" w:rsidR="00833422" w:rsidRPr="00AA4625" w:rsidRDefault="00833422" w:rsidP="00AB1A94">
      <w:pPr>
        <w:numPr>
          <w:ilvl w:val="0"/>
          <w:numId w:val="46"/>
        </w:numPr>
        <w:spacing w:line="360" w:lineRule="auto"/>
        <w:ind w:left="426" w:hanging="426"/>
        <w:rPr>
          <w:rFonts w:ascii="Verdana" w:hAnsi="Verdana"/>
        </w:rPr>
      </w:pPr>
      <w:bookmarkStart w:id="8" w:name="_Hlk164802907"/>
      <w:r w:rsidRPr="00AA4625">
        <w:rPr>
          <w:rFonts w:ascii="Verdana" w:hAnsi="Verdana"/>
        </w:rPr>
        <w:t>Przez termin wykonania przedmiotu umowy, o którym mowa w ust.</w:t>
      </w:r>
      <w:r w:rsidR="003D004B" w:rsidRPr="00AA4625">
        <w:rPr>
          <w:rFonts w:ascii="Verdana" w:hAnsi="Verdana"/>
        </w:rPr>
        <w:t xml:space="preserve"> 1</w:t>
      </w:r>
      <w:r w:rsidRPr="00AA4625">
        <w:rPr>
          <w:rFonts w:ascii="Verdana" w:hAnsi="Verdana"/>
        </w:rPr>
        <w:t>,  należy rozumieć wykonanie całości prac, zakończonych sporządzonym i podpisanym protokołem odbioru prac.</w:t>
      </w:r>
    </w:p>
    <w:bookmarkEnd w:id="8"/>
    <w:p w14:paraId="51857731" w14:textId="694D16B4" w:rsidR="00FE4DA5" w:rsidRPr="00AA4625" w:rsidRDefault="00FE4DA5" w:rsidP="00AB1A94">
      <w:pPr>
        <w:spacing w:line="360" w:lineRule="auto"/>
        <w:rPr>
          <w:rFonts w:ascii="Verdana" w:hAnsi="Verdana"/>
        </w:rPr>
      </w:pPr>
    </w:p>
    <w:p w14:paraId="083A6394" w14:textId="77777777" w:rsidR="00FE4DA5" w:rsidRPr="00AA4625" w:rsidRDefault="00FE4DA5" w:rsidP="00AB1A94">
      <w:pPr>
        <w:spacing w:line="360" w:lineRule="auto"/>
        <w:ind w:right="100"/>
        <w:outlineLvl w:val="0"/>
        <w:rPr>
          <w:rFonts w:ascii="Verdana" w:hAnsi="Verdana"/>
          <w:b/>
          <w:bCs/>
          <w:kern w:val="36"/>
          <w:lang w:eastAsia="x-none"/>
        </w:rPr>
      </w:pPr>
      <w:r w:rsidRPr="00AA4625">
        <w:rPr>
          <w:rFonts w:ascii="Verdana" w:hAnsi="Verdana"/>
          <w:b/>
          <w:bCs/>
          <w:kern w:val="36"/>
          <w:lang w:val="x-none" w:eastAsia="x-none"/>
        </w:rPr>
        <w:t>§</w:t>
      </w:r>
      <w:r w:rsidRPr="00AA4625">
        <w:rPr>
          <w:rFonts w:ascii="Verdana" w:hAnsi="Verdana"/>
          <w:b/>
          <w:bCs/>
          <w:kern w:val="36"/>
          <w:lang w:eastAsia="x-none"/>
        </w:rPr>
        <w:t xml:space="preserve"> 3</w:t>
      </w:r>
    </w:p>
    <w:p w14:paraId="430AD0E6" w14:textId="764E4D97" w:rsidR="00FE4DA5" w:rsidRPr="00AA4625" w:rsidRDefault="00FE4DA5" w:rsidP="00AB1A94">
      <w:pPr>
        <w:numPr>
          <w:ilvl w:val="3"/>
          <w:numId w:val="3"/>
        </w:numPr>
        <w:tabs>
          <w:tab w:val="num" w:pos="426"/>
        </w:tabs>
        <w:spacing w:line="360" w:lineRule="auto"/>
        <w:ind w:left="426" w:hanging="426"/>
        <w:rPr>
          <w:rFonts w:ascii="Verdana" w:hAnsi="Verdana"/>
          <w:b/>
        </w:rPr>
      </w:pPr>
      <w:r w:rsidRPr="00AA4625">
        <w:rPr>
          <w:rFonts w:ascii="Verdana" w:hAnsi="Verdana"/>
        </w:rPr>
        <w:t xml:space="preserve">Wynagrodzenie za bezusterkowy i kompletnie wykonany przedmiot umowy określony w § 1 jest wynagrodzeniem </w:t>
      </w:r>
      <w:r w:rsidR="006E6C1D" w:rsidRPr="00AA4625">
        <w:rPr>
          <w:rFonts w:ascii="Verdana" w:hAnsi="Verdana"/>
        </w:rPr>
        <w:t xml:space="preserve">ryczałtowym </w:t>
      </w:r>
      <w:r w:rsidRPr="00AA4625">
        <w:rPr>
          <w:rFonts w:ascii="Verdana" w:hAnsi="Verdana"/>
        </w:rPr>
        <w:t>w wysokości:</w:t>
      </w:r>
    </w:p>
    <w:p w14:paraId="10FCE0DF" w14:textId="163730E3" w:rsidR="00FE4DA5" w:rsidRPr="00AA4625" w:rsidRDefault="00FE4DA5" w:rsidP="00AB1A94">
      <w:pPr>
        <w:spacing w:line="360" w:lineRule="auto"/>
        <w:ind w:left="426"/>
        <w:rPr>
          <w:rFonts w:ascii="Verdana" w:hAnsi="Verdana"/>
          <w:b/>
          <w:bCs/>
        </w:rPr>
      </w:pPr>
      <w:bookmarkStart w:id="9" w:name="_Hlk65842225"/>
      <w:bookmarkStart w:id="10" w:name="_Hlk134619204"/>
      <w:r w:rsidRPr="00AA4625">
        <w:rPr>
          <w:rFonts w:ascii="Verdana" w:hAnsi="Verdana"/>
          <w:b/>
          <w:bCs/>
        </w:rPr>
        <w:t xml:space="preserve">netto: </w:t>
      </w:r>
      <w:r w:rsidR="008F2588" w:rsidRPr="00AA4625">
        <w:rPr>
          <w:rFonts w:ascii="Verdana" w:hAnsi="Verdana"/>
          <w:b/>
          <w:bCs/>
        </w:rPr>
        <w:t>………..</w:t>
      </w:r>
    </w:p>
    <w:p w14:paraId="504B9245" w14:textId="1ADDCDD4" w:rsidR="00FE4DA5" w:rsidRPr="00AA4625" w:rsidRDefault="00FE4DA5" w:rsidP="00AB1A94">
      <w:pPr>
        <w:spacing w:line="360" w:lineRule="auto"/>
        <w:ind w:left="426"/>
        <w:rPr>
          <w:rFonts w:ascii="Verdana" w:hAnsi="Verdana"/>
          <w:b/>
          <w:bCs/>
        </w:rPr>
      </w:pPr>
      <w:r w:rsidRPr="00AA4625">
        <w:rPr>
          <w:rFonts w:ascii="Verdana" w:hAnsi="Verdana"/>
          <w:b/>
          <w:bCs/>
        </w:rPr>
        <w:t xml:space="preserve">plus  podatek VAT </w:t>
      </w:r>
      <w:r w:rsidR="00C40D06" w:rsidRPr="00AA4625">
        <w:rPr>
          <w:rFonts w:ascii="Verdana" w:hAnsi="Verdana"/>
          <w:b/>
          <w:bCs/>
        </w:rPr>
        <w:t>…</w:t>
      </w:r>
      <w:r w:rsidR="005531EE" w:rsidRPr="00AA4625">
        <w:rPr>
          <w:rFonts w:ascii="Verdana" w:hAnsi="Verdana"/>
          <w:b/>
          <w:bCs/>
        </w:rPr>
        <w:t xml:space="preserve"> </w:t>
      </w:r>
      <w:r w:rsidRPr="00AA4625">
        <w:rPr>
          <w:rFonts w:ascii="Verdana" w:hAnsi="Verdana"/>
          <w:b/>
          <w:bCs/>
        </w:rPr>
        <w:t xml:space="preserve">%: </w:t>
      </w:r>
      <w:r w:rsidR="008F2588" w:rsidRPr="00AA4625">
        <w:rPr>
          <w:rFonts w:ascii="Verdana" w:hAnsi="Verdana"/>
          <w:b/>
          <w:bCs/>
        </w:rPr>
        <w:t>…………</w:t>
      </w:r>
    </w:p>
    <w:p w14:paraId="7E3730F0" w14:textId="43F19C23" w:rsidR="00FE4DA5" w:rsidRPr="00AA4625" w:rsidRDefault="00FE4DA5" w:rsidP="00AB1A94">
      <w:pPr>
        <w:spacing w:line="360" w:lineRule="auto"/>
        <w:ind w:left="426"/>
        <w:rPr>
          <w:rFonts w:ascii="Verdana" w:hAnsi="Verdana"/>
        </w:rPr>
      </w:pPr>
      <w:r w:rsidRPr="00AA4625">
        <w:rPr>
          <w:rFonts w:ascii="Verdana" w:hAnsi="Verdana"/>
        </w:rPr>
        <w:t xml:space="preserve">tj. brutto: </w:t>
      </w:r>
      <w:r w:rsidR="008F2588" w:rsidRPr="00AA4625">
        <w:rPr>
          <w:rFonts w:ascii="Verdana" w:hAnsi="Verdana"/>
          <w:b/>
          <w:bCs/>
        </w:rPr>
        <w:t>……….</w:t>
      </w:r>
    </w:p>
    <w:p w14:paraId="32D1207D" w14:textId="499F2EDA" w:rsidR="00A16BAF" w:rsidRPr="00AA4625" w:rsidRDefault="00FE4DA5" w:rsidP="00AB1A94">
      <w:pPr>
        <w:spacing w:line="360" w:lineRule="auto"/>
        <w:ind w:left="426"/>
        <w:rPr>
          <w:rFonts w:ascii="Verdana" w:hAnsi="Verdana"/>
        </w:rPr>
      </w:pPr>
      <w:r w:rsidRPr="00AA4625">
        <w:rPr>
          <w:rFonts w:ascii="Verdana" w:hAnsi="Verdana"/>
        </w:rPr>
        <w:t>(słownie brutto:</w:t>
      </w:r>
      <w:bookmarkEnd w:id="9"/>
      <w:r w:rsidR="008F2588" w:rsidRPr="00AA4625">
        <w:rPr>
          <w:rFonts w:ascii="Verdana" w:hAnsi="Verdana"/>
        </w:rPr>
        <w:t>……………..</w:t>
      </w:r>
      <w:r w:rsidR="005531EE" w:rsidRPr="00AA4625">
        <w:rPr>
          <w:rFonts w:ascii="Verdana" w:hAnsi="Verdana"/>
        </w:rPr>
        <w:t xml:space="preserve">)  </w:t>
      </w:r>
      <w:bookmarkEnd w:id="10"/>
    </w:p>
    <w:p w14:paraId="663211A5" w14:textId="51DB7237" w:rsidR="00FE4DA5" w:rsidRPr="00AA4625" w:rsidRDefault="00FE4DA5" w:rsidP="00AB1A94">
      <w:pPr>
        <w:pStyle w:val="Akapitzlist"/>
        <w:numPr>
          <w:ilvl w:val="0"/>
          <w:numId w:val="3"/>
        </w:numPr>
        <w:spacing w:line="360" w:lineRule="auto"/>
        <w:rPr>
          <w:rFonts w:ascii="Verdana" w:hAnsi="Verdana"/>
        </w:rPr>
      </w:pPr>
      <w:r w:rsidRPr="00AA4625">
        <w:rPr>
          <w:rFonts w:ascii="Verdana" w:hAnsi="Verdana"/>
        </w:rPr>
        <w:t>Wynagrodzenie, o którym mowa w ust. 1 obejmuje wszelkie koszty i składniki związane z wykonaniem przedmiotu umowy, w tym ryzyko Wykonawcy z tytułu oszacowania wszelkich kosztów związanych z jego realizacją, a także oddziaływania innych czynników mających lub mogących mieć wpływ na koszty oraz warunki stawiane przez Zamawiającego w SWZ.</w:t>
      </w:r>
    </w:p>
    <w:p w14:paraId="29DBD709" w14:textId="4D40E183" w:rsidR="00FE4DA5" w:rsidRPr="00AA4625" w:rsidRDefault="00FE4DA5" w:rsidP="00AB1A94">
      <w:pPr>
        <w:pStyle w:val="Akapitzlist"/>
        <w:numPr>
          <w:ilvl w:val="0"/>
          <w:numId w:val="3"/>
        </w:numPr>
        <w:spacing w:line="360" w:lineRule="auto"/>
        <w:rPr>
          <w:rFonts w:ascii="Verdana" w:hAnsi="Verdana"/>
        </w:rPr>
      </w:pPr>
      <w:r w:rsidRPr="00AA4625">
        <w:rPr>
          <w:rFonts w:ascii="Verdana" w:hAnsi="Verdana"/>
        </w:rPr>
        <w:lastRenderedPageBreak/>
        <w:t xml:space="preserve">Wszystkie koszty niezbędne do zrealizowania przedmiotu umowy to między innymi koszty: </w:t>
      </w:r>
      <w:r w:rsidR="00874242" w:rsidRPr="00AA4625">
        <w:rPr>
          <w:rFonts w:ascii="Verdana" w:eastAsia="Calibri" w:hAnsi="Verdana" w:cs="Calibri"/>
          <w:lang w:eastAsia="en-US"/>
        </w:rPr>
        <w:t>materiałów, sprzętu, podatku VAT, wszelkich prac przygotowawczych, budowlanych, instalacyjnych, wykończeniowych i porządkowych, koszty związane z zabezpieczeniem i oznakowaniem prowadzonych prac, wywozu/recyklingu odpadów, doprowadzenia terenu do porządku, koszty gwarancji, koszty zabezpieczenia należytego wykonania umowy, koszty ubezpieczenia i innych czynności niezbędnych do wykonania przedmiotu zamówienia.</w:t>
      </w:r>
    </w:p>
    <w:p w14:paraId="4F8B6C20" w14:textId="54FA7F31" w:rsidR="008E0673" w:rsidRPr="00AA4625" w:rsidRDefault="00FE4DA5" w:rsidP="00AB1A94">
      <w:pPr>
        <w:pStyle w:val="Akapitzlist"/>
        <w:numPr>
          <w:ilvl w:val="0"/>
          <w:numId w:val="3"/>
        </w:numPr>
        <w:spacing w:line="360" w:lineRule="auto"/>
        <w:rPr>
          <w:rFonts w:ascii="Verdana" w:hAnsi="Verdana"/>
        </w:rPr>
      </w:pPr>
      <w:r w:rsidRPr="00AA4625">
        <w:rPr>
          <w:rFonts w:ascii="Verdana" w:hAnsi="Verdana"/>
        </w:rPr>
        <w:t>Wynagrodzenie Wykonawcy, o którym mowa ust. 1</w:t>
      </w:r>
      <w:r w:rsidR="00C40D06" w:rsidRPr="00AA4625">
        <w:rPr>
          <w:rFonts w:ascii="Verdana" w:hAnsi="Verdana"/>
        </w:rPr>
        <w:t>,</w:t>
      </w:r>
      <w:r w:rsidRPr="00AA4625">
        <w:rPr>
          <w:rFonts w:ascii="Verdana" w:hAnsi="Verdana"/>
        </w:rPr>
        <w:t xml:space="preserve"> rozliczane będzie na podstawie  </w:t>
      </w:r>
      <w:r w:rsidR="00A81E79" w:rsidRPr="00AA4625">
        <w:rPr>
          <w:rFonts w:ascii="Verdana" w:hAnsi="Verdana"/>
        </w:rPr>
        <w:t>przedłożon</w:t>
      </w:r>
      <w:r w:rsidR="009C0F9B" w:rsidRPr="00AA4625">
        <w:rPr>
          <w:rFonts w:ascii="Verdana" w:hAnsi="Verdana"/>
        </w:rPr>
        <w:t>ej</w:t>
      </w:r>
      <w:r w:rsidR="00A81E79" w:rsidRPr="00AA4625">
        <w:rPr>
          <w:rFonts w:ascii="Verdana" w:hAnsi="Verdana"/>
        </w:rPr>
        <w:t xml:space="preserve"> przez </w:t>
      </w:r>
      <w:r w:rsidR="00F73EDD" w:rsidRPr="00AA4625">
        <w:rPr>
          <w:rFonts w:ascii="Verdana" w:hAnsi="Verdana"/>
        </w:rPr>
        <w:t>W</w:t>
      </w:r>
      <w:r w:rsidR="00A81E79" w:rsidRPr="00AA4625">
        <w:rPr>
          <w:rFonts w:ascii="Verdana" w:hAnsi="Verdana"/>
        </w:rPr>
        <w:t xml:space="preserve">ykonawcę </w:t>
      </w:r>
      <w:r w:rsidRPr="00AA4625">
        <w:rPr>
          <w:rFonts w:ascii="Verdana" w:hAnsi="Verdana"/>
        </w:rPr>
        <w:t>faktur</w:t>
      </w:r>
      <w:r w:rsidR="009C0F9B" w:rsidRPr="00AA4625">
        <w:rPr>
          <w:rFonts w:ascii="Verdana" w:hAnsi="Verdana"/>
        </w:rPr>
        <w:t>y</w:t>
      </w:r>
      <w:r w:rsidRPr="00AA4625">
        <w:rPr>
          <w:rFonts w:ascii="Verdana" w:hAnsi="Verdana"/>
        </w:rPr>
        <w:t xml:space="preserve"> VAT wystawion</w:t>
      </w:r>
      <w:r w:rsidR="009C0F9B" w:rsidRPr="00AA4625">
        <w:rPr>
          <w:rFonts w:ascii="Verdana" w:hAnsi="Verdana"/>
        </w:rPr>
        <w:t>ej</w:t>
      </w:r>
      <w:r w:rsidRPr="00AA4625">
        <w:rPr>
          <w:rFonts w:ascii="Verdana" w:hAnsi="Verdana"/>
        </w:rPr>
        <w:t xml:space="preserve"> </w:t>
      </w:r>
      <w:r w:rsidR="00BD33DC" w:rsidRPr="00AA4625">
        <w:rPr>
          <w:rFonts w:ascii="Verdana" w:hAnsi="Verdana"/>
        </w:rPr>
        <w:t>zgodnie z</w:t>
      </w:r>
      <w:r w:rsidRPr="00AA4625">
        <w:rPr>
          <w:rFonts w:ascii="Verdana" w:hAnsi="Verdana"/>
        </w:rPr>
        <w:t xml:space="preserve"> </w:t>
      </w:r>
      <w:r w:rsidR="009C0F9B" w:rsidRPr="00AA4625">
        <w:rPr>
          <w:rFonts w:ascii="Verdana" w:hAnsi="Verdana"/>
        </w:rPr>
        <w:t>formularz</w:t>
      </w:r>
      <w:r w:rsidR="00BD33DC" w:rsidRPr="00AA4625">
        <w:rPr>
          <w:rFonts w:ascii="Verdana" w:hAnsi="Verdana"/>
        </w:rPr>
        <w:t>em</w:t>
      </w:r>
      <w:r w:rsidRPr="00AA4625">
        <w:rPr>
          <w:rFonts w:ascii="Verdana" w:hAnsi="Verdana"/>
        </w:rPr>
        <w:t xml:space="preserve"> ofertow</w:t>
      </w:r>
      <w:r w:rsidR="0016217C" w:rsidRPr="00AA4625">
        <w:rPr>
          <w:rFonts w:ascii="Verdana" w:hAnsi="Verdana"/>
        </w:rPr>
        <w:t>y</w:t>
      </w:r>
      <w:r w:rsidR="00BD33DC" w:rsidRPr="00AA4625">
        <w:rPr>
          <w:rFonts w:ascii="Verdana" w:hAnsi="Verdana"/>
        </w:rPr>
        <w:t>m</w:t>
      </w:r>
      <w:r w:rsidRPr="00AA4625">
        <w:rPr>
          <w:rFonts w:ascii="Verdana" w:hAnsi="Verdana"/>
        </w:rPr>
        <w:t xml:space="preserve"> Wykonawc</w:t>
      </w:r>
      <w:r w:rsidR="0016217C" w:rsidRPr="00AA4625">
        <w:rPr>
          <w:rFonts w:ascii="Verdana" w:hAnsi="Verdana"/>
        </w:rPr>
        <w:t>y</w:t>
      </w:r>
      <w:r w:rsidR="00F73EDD" w:rsidRPr="00AA4625">
        <w:rPr>
          <w:rFonts w:ascii="Verdana" w:hAnsi="Verdana"/>
        </w:rPr>
        <w:t xml:space="preserve"> w oparciu o ceny jednostkowe ujęte w poszczególnych pozycjach kosztorys</w:t>
      </w:r>
      <w:r w:rsidR="00BE7F1E" w:rsidRPr="00AA4625">
        <w:rPr>
          <w:rFonts w:ascii="Verdana" w:hAnsi="Verdana"/>
        </w:rPr>
        <w:t>u</w:t>
      </w:r>
      <w:r w:rsidR="00F73EDD" w:rsidRPr="00AA4625">
        <w:rPr>
          <w:rFonts w:ascii="Verdana" w:hAnsi="Verdana"/>
        </w:rPr>
        <w:t xml:space="preserve"> ofertow</w:t>
      </w:r>
      <w:r w:rsidR="00BE7F1E" w:rsidRPr="00AA4625">
        <w:rPr>
          <w:rFonts w:ascii="Verdana" w:hAnsi="Verdana"/>
        </w:rPr>
        <w:t>ego</w:t>
      </w:r>
      <w:r w:rsidR="00F73EDD" w:rsidRPr="00AA4625">
        <w:rPr>
          <w:rFonts w:ascii="Verdana" w:hAnsi="Verdana"/>
        </w:rPr>
        <w:t xml:space="preserve"> Wykonawcy</w:t>
      </w:r>
      <w:r w:rsidR="0016217C" w:rsidRPr="00AA4625">
        <w:rPr>
          <w:rFonts w:ascii="Verdana" w:hAnsi="Verdana"/>
        </w:rPr>
        <w:t>.</w:t>
      </w:r>
      <w:r w:rsidR="00D64051" w:rsidRPr="00AA4625">
        <w:rPr>
          <w:rFonts w:ascii="Verdana" w:hAnsi="Verdana"/>
        </w:rPr>
        <w:t xml:space="preserve"> Termin płatności faktury wyniesie 30 dni od dnia dostarczenia poprawnie wystawionej faktury. Wykonawca wystawi fakturę w ciągu 5 dni od dnia podpisania protokołu</w:t>
      </w:r>
      <w:r w:rsidR="00C411EF" w:rsidRPr="00AA4625">
        <w:rPr>
          <w:rFonts w:ascii="Verdana" w:hAnsi="Verdana"/>
          <w:bCs/>
        </w:rPr>
        <w:t xml:space="preserve"> </w:t>
      </w:r>
      <w:r w:rsidR="00D64051" w:rsidRPr="00AA4625">
        <w:rPr>
          <w:rFonts w:ascii="Verdana" w:hAnsi="Verdana"/>
        </w:rPr>
        <w:t>odbioru prac</w:t>
      </w:r>
      <w:r w:rsidR="00C411EF" w:rsidRPr="00AA4625">
        <w:rPr>
          <w:rFonts w:ascii="Verdana" w:hAnsi="Verdana"/>
        </w:rPr>
        <w:t xml:space="preserve">. </w:t>
      </w:r>
    </w:p>
    <w:p w14:paraId="6E754BE0" w14:textId="77777777" w:rsidR="00FE4DA5" w:rsidRPr="00AA4625" w:rsidRDefault="00FE4DA5" w:rsidP="00AB1A94">
      <w:pPr>
        <w:pStyle w:val="Akapitzlist"/>
        <w:numPr>
          <w:ilvl w:val="0"/>
          <w:numId w:val="3"/>
        </w:numPr>
        <w:spacing w:line="360" w:lineRule="auto"/>
        <w:rPr>
          <w:rFonts w:ascii="Verdana" w:hAnsi="Verdana"/>
        </w:rPr>
      </w:pPr>
      <w:r w:rsidRPr="00AA4625">
        <w:rPr>
          <w:rFonts w:ascii="Verdana" w:hAnsi="Verdana"/>
          <w:spacing w:val="-4"/>
        </w:rPr>
        <w:t>Zapłata wynagrodzenia Wykonawcy będzie dokonywana w walucie polskiej.</w:t>
      </w:r>
    </w:p>
    <w:p w14:paraId="6C026407" w14:textId="1D8A25A0" w:rsidR="00A81E79" w:rsidRPr="00AA4625" w:rsidRDefault="00FE4DA5" w:rsidP="00AB1A94">
      <w:pPr>
        <w:pStyle w:val="Akapitzlist"/>
        <w:numPr>
          <w:ilvl w:val="0"/>
          <w:numId w:val="3"/>
        </w:numPr>
        <w:spacing w:line="360" w:lineRule="auto"/>
        <w:rPr>
          <w:rFonts w:ascii="Verdana" w:hAnsi="Verdana"/>
        </w:rPr>
      </w:pPr>
      <w:r w:rsidRPr="00AA4625">
        <w:rPr>
          <w:rFonts w:ascii="Verdana" w:hAnsi="Verdana"/>
        </w:rPr>
        <w:t>Faktur</w:t>
      </w:r>
      <w:r w:rsidR="00B8607D" w:rsidRPr="00AA4625">
        <w:rPr>
          <w:rFonts w:ascii="Verdana" w:hAnsi="Verdana"/>
        </w:rPr>
        <w:t>y</w:t>
      </w:r>
      <w:r w:rsidRPr="00AA4625">
        <w:rPr>
          <w:rFonts w:ascii="Verdana" w:hAnsi="Verdana"/>
        </w:rPr>
        <w:t xml:space="preserve"> VAT należy wystawić na: </w:t>
      </w:r>
      <w:r w:rsidRPr="00AA4625">
        <w:rPr>
          <w:rFonts w:ascii="Verdana" w:hAnsi="Verdana"/>
          <w:u w:val="single"/>
        </w:rPr>
        <w:t>Nabywc</w:t>
      </w:r>
      <w:r w:rsidR="00C91FAB" w:rsidRPr="00AA4625">
        <w:rPr>
          <w:rFonts w:ascii="Verdana" w:hAnsi="Verdana"/>
          <w:u w:val="single"/>
        </w:rPr>
        <w:t>a</w:t>
      </w:r>
      <w:r w:rsidRPr="00AA4625">
        <w:rPr>
          <w:rFonts w:ascii="Verdana" w:hAnsi="Verdana"/>
          <w:u w:val="single"/>
        </w:rPr>
        <w:t>:</w:t>
      </w:r>
      <w:r w:rsidRPr="00AA4625">
        <w:rPr>
          <w:rFonts w:ascii="Verdana" w:hAnsi="Verdana"/>
        </w:rPr>
        <w:t xml:space="preserve"> Powiat Żniński, ul. Potockiego 1, 88 – 400 Żnin NIP: </w:t>
      </w:r>
      <w:r w:rsidR="004A68F2" w:rsidRPr="00AA4625">
        <w:rPr>
          <w:rFonts w:ascii="Verdana" w:hAnsi="Verdana"/>
        </w:rPr>
        <w:t>5621803991</w:t>
      </w:r>
      <w:r w:rsidRPr="00AA4625">
        <w:rPr>
          <w:rFonts w:ascii="Verdana" w:hAnsi="Verdana"/>
        </w:rPr>
        <w:t xml:space="preserve">, </w:t>
      </w:r>
      <w:r w:rsidRPr="00AA4625">
        <w:rPr>
          <w:rFonts w:ascii="Verdana" w:hAnsi="Verdana"/>
          <w:u w:val="single"/>
        </w:rPr>
        <w:t>Odbiorc</w:t>
      </w:r>
      <w:r w:rsidR="00C91FAB" w:rsidRPr="00AA4625">
        <w:rPr>
          <w:rFonts w:ascii="Verdana" w:hAnsi="Verdana"/>
          <w:u w:val="single"/>
        </w:rPr>
        <w:t>a</w:t>
      </w:r>
      <w:r w:rsidRPr="00AA4625">
        <w:rPr>
          <w:rFonts w:ascii="Verdana" w:hAnsi="Verdana"/>
          <w:u w:val="single"/>
        </w:rPr>
        <w:t>:</w:t>
      </w:r>
      <w:r w:rsidRPr="00AA4625">
        <w:rPr>
          <w:rFonts w:ascii="Verdana" w:hAnsi="Verdana"/>
        </w:rPr>
        <w:t xml:space="preserve"> </w:t>
      </w:r>
      <w:r w:rsidR="009C0F9B" w:rsidRPr="00AA4625">
        <w:rPr>
          <w:rFonts w:ascii="Verdana" w:hAnsi="Verdana"/>
        </w:rPr>
        <w:t>Powiatowy Zespół Oświaty w Żninie, ul. Sienkiewicza 1, 88-400 Żnin</w:t>
      </w:r>
      <w:r w:rsidR="00833422" w:rsidRPr="00AA4625">
        <w:rPr>
          <w:rFonts w:ascii="Verdana" w:hAnsi="Verdana"/>
        </w:rPr>
        <w:t>.</w:t>
      </w:r>
    </w:p>
    <w:p w14:paraId="2A80C14E" w14:textId="157F870B" w:rsidR="00FE4DA5" w:rsidRPr="00AA4625" w:rsidRDefault="00FE4DA5" w:rsidP="00AB1A94">
      <w:pPr>
        <w:pStyle w:val="Akapitzlist"/>
        <w:numPr>
          <w:ilvl w:val="0"/>
          <w:numId w:val="45"/>
        </w:numPr>
        <w:spacing w:line="360" w:lineRule="auto"/>
        <w:rPr>
          <w:rFonts w:ascii="Verdana" w:hAnsi="Verdana"/>
        </w:rPr>
      </w:pPr>
      <w:r w:rsidRPr="00AA4625">
        <w:rPr>
          <w:rFonts w:ascii="Verdana" w:hAnsi="Verdana"/>
        </w:rPr>
        <w:t xml:space="preserve">Datą zapłaty </w:t>
      </w:r>
      <w:r w:rsidR="00F71FE2" w:rsidRPr="00AA4625">
        <w:rPr>
          <w:rFonts w:ascii="Verdana" w:hAnsi="Verdana"/>
        </w:rPr>
        <w:t xml:space="preserve">wynagrodzenia </w:t>
      </w:r>
      <w:r w:rsidRPr="00AA4625">
        <w:rPr>
          <w:rFonts w:ascii="Verdana" w:hAnsi="Verdana"/>
        </w:rPr>
        <w:t>jest dzień obciążenia rachunku bankowego Zamawiającego.</w:t>
      </w:r>
    </w:p>
    <w:p w14:paraId="6F3A506F" w14:textId="07F4D9D4" w:rsidR="008E0673" w:rsidRPr="00AA4625" w:rsidRDefault="00FE4DA5" w:rsidP="00AB1A94">
      <w:pPr>
        <w:pStyle w:val="Akapitzlist"/>
        <w:numPr>
          <w:ilvl w:val="0"/>
          <w:numId w:val="45"/>
        </w:numPr>
        <w:spacing w:line="360" w:lineRule="auto"/>
        <w:rPr>
          <w:rFonts w:ascii="Verdana" w:hAnsi="Verdana"/>
        </w:rPr>
      </w:pPr>
      <w:r w:rsidRPr="00AA4625">
        <w:rPr>
          <w:rFonts w:ascii="Verdana" w:hAnsi="Verdana"/>
          <w:spacing w:val="-4"/>
          <w:lang w:val="x-none"/>
        </w:rPr>
        <w:t>Należność za wystawion</w:t>
      </w:r>
      <w:r w:rsidR="009C0F9B" w:rsidRPr="00AA4625">
        <w:rPr>
          <w:rFonts w:ascii="Verdana" w:hAnsi="Verdana"/>
          <w:spacing w:val="-4"/>
        </w:rPr>
        <w:t>ą</w:t>
      </w:r>
      <w:r w:rsidRPr="00AA4625">
        <w:rPr>
          <w:rFonts w:ascii="Verdana" w:hAnsi="Verdana"/>
          <w:spacing w:val="-4"/>
          <w:lang w:val="x-none"/>
        </w:rPr>
        <w:t xml:space="preserve"> faktur</w:t>
      </w:r>
      <w:r w:rsidR="009C0F9B" w:rsidRPr="00AA4625">
        <w:rPr>
          <w:rFonts w:ascii="Verdana" w:hAnsi="Verdana"/>
          <w:spacing w:val="-4"/>
        </w:rPr>
        <w:t>ę</w:t>
      </w:r>
      <w:r w:rsidRPr="00AA4625">
        <w:rPr>
          <w:rFonts w:ascii="Verdana" w:hAnsi="Verdana"/>
          <w:spacing w:val="-4"/>
          <w:lang w:val="x-none"/>
        </w:rPr>
        <w:t xml:space="preserve"> zostanie uregulowana przelewem z konta Zamawiającego na konto Wykonawcy </w:t>
      </w:r>
      <w:r w:rsidRPr="00AA4625">
        <w:rPr>
          <w:rFonts w:ascii="Verdana" w:hAnsi="Verdana"/>
          <w:spacing w:val="-4"/>
        </w:rPr>
        <w:t>wskazane na faktur</w:t>
      </w:r>
      <w:r w:rsidR="009C0F9B" w:rsidRPr="00AA4625">
        <w:rPr>
          <w:rFonts w:ascii="Verdana" w:hAnsi="Verdana"/>
          <w:spacing w:val="-4"/>
        </w:rPr>
        <w:t>ze</w:t>
      </w:r>
      <w:r w:rsidRPr="00AA4625">
        <w:rPr>
          <w:rFonts w:ascii="Verdana" w:hAnsi="Verdana"/>
          <w:spacing w:val="-4"/>
        </w:rPr>
        <w:t>. Faktur</w:t>
      </w:r>
      <w:r w:rsidR="009C0F9B" w:rsidRPr="00AA4625">
        <w:rPr>
          <w:rFonts w:ascii="Verdana" w:hAnsi="Verdana"/>
          <w:spacing w:val="-4"/>
        </w:rPr>
        <w:t>a</w:t>
      </w:r>
      <w:r w:rsidRPr="00AA4625">
        <w:rPr>
          <w:rFonts w:ascii="Verdana" w:hAnsi="Verdana"/>
          <w:spacing w:val="-4"/>
        </w:rPr>
        <w:t xml:space="preserve"> zostan</w:t>
      </w:r>
      <w:r w:rsidR="009C0F9B" w:rsidRPr="00AA4625">
        <w:rPr>
          <w:rFonts w:ascii="Verdana" w:hAnsi="Verdana"/>
          <w:spacing w:val="-4"/>
        </w:rPr>
        <w:t>ie</w:t>
      </w:r>
      <w:r w:rsidR="00B8607D" w:rsidRPr="00AA4625">
        <w:rPr>
          <w:rFonts w:ascii="Verdana" w:hAnsi="Verdana"/>
          <w:spacing w:val="-4"/>
        </w:rPr>
        <w:t xml:space="preserve"> </w:t>
      </w:r>
      <w:r w:rsidRPr="00AA4625">
        <w:rPr>
          <w:rFonts w:ascii="Verdana" w:hAnsi="Verdana"/>
          <w:spacing w:val="-4"/>
          <w:lang w:val="x-none"/>
        </w:rPr>
        <w:t>wystawion</w:t>
      </w:r>
      <w:r w:rsidR="009C0F9B" w:rsidRPr="00AA4625">
        <w:rPr>
          <w:rFonts w:ascii="Verdana" w:hAnsi="Verdana"/>
          <w:spacing w:val="-4"/>
        </w:rPr>
        <w:t>a</w:t>
      </w:r>
      <w:r w:rsidRPr="00AA4625">
        <w:rPr>
          <w:rFonts w:ascii="Verdana" w:hAnsi="Verdana"/>
          <w:spacing w:val="-4"/>
        </w:rPr>
        <w:t xml:space="preserve"> </w:t>
      </w:r>
      <w:r w:rsidRPr="00AA4625">
        <w:rPr>
          <w:rFonts w:ascii="Verdana" w:hAnsi="Verdana"/>
          <w:spacing w:val="-4"/>
          <w:lang w:val="x-none"/>
        </w:rPr>
        <w:t>na podstawie protokoł</w:t>
      </w:r>
      <w:r w:rsidR="009C0F9B" w:rsidRPr="00AA4625">
        <w:rPr>
          <w:rFonts w:ascii="Verdana" w:hAnsi="Verdana"/>
          <w:spacing w:val="-4"/>
          <w:lang w:val="x-none"/>
        </w:rPr>
        <w:t>u</w:t>
      </w:r>
      <w:r w:rsidRPr="00AA4625">
        <w:rPr>
          <w:rFonts w:ascii="Verdana" w:hAnsi="Verdana"/>
          <w:spacing w:val="-4"/>
          <w:lang w:val="x-none"/>
        </w:rPr>
        <w:t xml:space="preserve"> odbioru </w:t>
      </w:r>
      <w:r w:rsidR="00C91FAB" w:rsidRPr="00AA4625">
        <w:rPr>
          <w:rFonts w:ascii="Verdana" w:hAnsi="Verdana"/>
        </w:rPr>
        <w:t xml:space="preserve">prac </w:t>
      </w:r>
      <w:r w:rsidRPr="00AA4625">
        <w:rPr>
          <w:rFonts w:ascii="Verdana" w:hAnsi="Verdana"/>
        </w:rPr>
        <w:t>potwierdzając</w:t>
      </w:r>
      <w:r w:rsidR="009C0F9B" w:rsidRPr="00AA4625">
        <w:rPr>
          <w:rFonts w:ascii="Verdana" w:hAnsi="Verdana"/>
        </w:rPr>
        <w:t>ego</w:t>
      </w:r>
      <w:r w:rsidRPr="00AA4625">
        <w:rPr>
          <w:rFonts w:ascii="Verdana" w:hAnsi="Verdana"/>
        </w:rPr>
        <w:t xml:space="preserve"> wykonanie </w:t>
      </w:r>
      <w:r w:rsidR="00C91FAB" w:rsidRPr="00AA4625">
        <w:rPr>
          <w:rFonts w:ascii="Verdana" w:hAnsi="Verdana"/>
        </w:rPr>
        <w:t xml:space="preserve">prac </w:t>
      </w:r>
      <w:r w:rsidRPr="00AA4625">
        <w:rPr>
          <w:rFonts w:ascii="Verdana" w:hAnsi="Verdana"/>
        </w:rPr>
        <w:t>bez wad.</w:t>
      </w:r>
    </w:p>
    <w:p w14:paraId="073718AF" w14:textId="0D40486A" w:rsidR="008E0673" w:rsidRPr="00AA4625" w:rsidRDefault="008E0673" w:rsidP="00AB1A94">
      <w:pPr>
        <w:pStyle w:val="Akapitzlist"/>
        <w:numPr>
          <w:ilvl w:val="0"/>
          <w:numId w:val="45"/>
        </w:numPr>
        <w:spacing w:line="360" w:lineRule="auto"/>
        <w:rPr>
          <w:rFonts w:ascii="Verdana" w:hAnsi="Verdana"/>
        </w:rPr>
      </w:pPr>
      <w:r w:rsidRPr="00AA4625">
        <w:rPr>
          <w:rFonts w:ascii="Verdana" w:hAnsi="Verdana"/>
        </w:rPr>
        <w:t>Warunkiem zapłaty przez Zamawiającego należnego wynagrodzenia wynikającego z faktury za odebrane prace jest przedstawienie oświadczeń podpisanych przez podwykonawców</w:t>
      </w:r>
      <w:r w:rsidR="00E8509F" w:rsidRPr="00AA4625">
        <w:rPr>
          <w:rFonts w:ascii="Verdana" w:hAnsi="Verdana"/>
        </w:rPr>
        <w:t xml:space="preserve"> (dalszych podwykonawców)</w:t>
      </w:r>
      <w:r w:rsidRPr="00AA4625">
        <w:rPr>
          <w:rFonts w:ascii="Verdana" w:hAnsi="Verdana"/>
        </w:rPr>
        <w:t>, że otrzymali wymaga</w:t>
      </w:r>
      <w:r w:rsidR="00E8509F" w:rsidRPr="00AA4625">
        <w:rPr>
          <w:rFonts w:ascii="Verdana" w:hAnsi="Verdana"/>
        </w:rPr>
        <w:t>l</w:t>
      </w:r>
      <w:r w:rsidRPr="00AA4625">
        <w:rPr>
          <w:rFonts w:ascii="Verdana" w:hAnsi="Verdana"/>
        </w:rPr>
        <w:t xml:space="preserve">ne wynagrodzenie za </w:t>
      </w:r>
      <w:r w:rsidRPr="00AA4625">
        <w:rPr>
          <w:rFonts w:ascii="Verdana" w:hAnsi="Verdana"/>
        </w:rPr>
        <w:lastRenderedPageBreak/>
        <w:t xml:space="preserve">zrealizowane prace w ramach przedmiotu umowy wg wzoru – Załącznik nr do </w:t>
      </w:r>
      <w:r w:rsidR="00E97EE1" w:rsidRPr="00AA4625">
        <w:rPr>
          <w:rFonts w:ascii="Verdana" w:hAnsi="Verdana"/>
        </w:rPr>
        <w:t>1</w:t>
      </w:r>
      <w:r w:rsidRPr="00AA4625">
        <w:rPr>
          <w:rFonts w:ascii="Verdana" w:hAnsi="Verdana"/>
        </w:rPr>
        <w:t xml:space="preserve"> do umowy (jeśli dotyczy). </w:t>
      </w:r>
    </w:p>
    <w:p w14:paraId="3A814436" w14:textId="17221C6C" w:rsidR="008E0673" w:rsidRPr="00AA4625" w:rsidRDefault="008E0673" w:rsidP="00AB1A94">
      <w:pPr>
        <w:pStyle w:val="Akapitzlist"/>
        <w:numPr>
          <w:ilvl w:val="0"/>
          <w:numId w:val="45"/>
        </w:numPr>
        <w:spacing w:line="360" w:lineRule="auto"/>
        <w:rPr>
          <w:rFonts w:ascii="Verdana" w:hAnsi="Verdana"/>
        </w:rPr>
      </w:pPr>
      <w:r w:rsidRPr="00AA4625">
        <w:rPr>
          <w:rFonts w:ascii="Verdana" w:hAnsi="Verdana"/>
        </w:rPr>
        <w:t>W przypadku nieprzedstawienia przez wykonawcę oświadczeń, o których mowa w ust.</w:t>
      </w:r>
      <w:r w:rsidR="009C0F9B" w:rsidRPr="00AA4625">
        <w:rPr>
          <w:rFonts w:ascii="Verdana" w:hAnsi="Verdana"/>
        </w:rPr>
        <w:t xml:space="preserve"> 11</w:t>
      </w:r>
      <w:r w:rsidRPr="00AA4625">
        <w:rPr>
          <w:rFonts w:ascii="Verdana" w:hAnsi="Verdana"/>
        </w:rPr>
        <w:t>, wstrzymuje się wypłatę należnego wynagrodzenia wynikającego z faktury, do czasu przedstawienia stosownych oświadczeń, z uwzględnieniem § 1</w:t>
      </w:r>
      <w:r w:rsidR="00EB6156" w:rsidRPr="00AA4625">
        <w:rPr>
          <w:rFonts w:ascii="Verdana" w:hAnsi="Verdana"/>
        </w:rPr>
        <w:t>3</w:t>
      </w:r>
      <w:r w:rsidRPr="00AA4625">
        <w:rPr>
          <w:rFonts w:ascii="Verdana" w:hAnsi="Verdana"/>
        </w:rPr>
        <w:t xml:space="preserve"> ust. 1 pkt </w:t>
      </w:r>
      <w:r w:rsidR="00EB6156" w:rsidRPr="00AA4625">
        <w:rPr>
          <w:rFonts w:ascii="Verdana" w:hAnsi="Verdana"/>
        </w:rPr>
        <w:t>6</w:t>
      </w:r>
      <w:r w:rsidRPr="00AA4625">
        <w:rPr>
          <w:rFonts w:ascii="Verdana" w:hAnsi="Verdana"/>
        </w:rPr>
        <w:t xml:space="preserve">. </w:t>
      </w:r>
    </w:p>
    <w:p w14:paraId="1CE59E94" w14:textId="4B84A380" w:rsidR="00FE4DA5" w:rsidRPr="00AA4625" w:rsidRDefault="00FE4DA5" w:rsidP="00AB1A94">
      <w:pPr>
        <w:pStyle w:val="Akapitzlist"/>
        <w:numPr>
          <w:ilvl w:val="0"/>
          <w:numId w:val="45"/>
        </w:numPr>
        <w:spacing w:line="360" w:lineRule="auto"/>
        <w:rPr>
          <w:rFonts w:ascii="Verdana" w:hAnsi="Verdana"/>
        </w:rPr>
      </w:pPr>
      <w:r w:rsidRPr="00AA4625">
        <w:rPr>
          <w:rFonts w:ascii="Verdana" w:hAnsi="Verdana"/>
        </w:rPr>
        <w:t>Wykonawca nie może dokonać przeniesienia swoich wierzytelności wobec Zamawiającego na osoby lub podmioty trzecie</w:t>
      </w:r>
      <w:r w:rsidR="008E0673" w:rsidRPr="00AA4625">
        <w:rPr>
          <w:rFonts w:ascii="Verdana" w:hAnsi="Verdana"/>
        </w:rPr>
        <w:t>.</w:t>
      </w:r>
    </w:p>
    <w:p w14:paraId="3001575A" w14:textId="77777777" w:rsidR="00FE4DA5" w:rsidRPr="00AA4625" w:rsidRDefault="00FE4DA5" w:rsidP="00AB1A94">
      <w:pPr>
        <w:spacing w:line="360" w:lineRule="auto"/>
        <w:rPr>
          <w:rFonts w:ascii="Verdana" w:hAnsi="Verdana"/>
        </w:rPr>
      </w:pPr>
    </w:p>
    <w:p w14:paraId="3E80EB64" w14:textId="77777777" w:rsidR="00FE4DA5" w:rsidRPr="00AA4625" w:rsidRDefault="00FE4DA5" w:rsidP="00AB1A94">
      <w:pPr>
        <w:spacing w:line="360" w:lineRule="auto"/>
        <w:ind w:right="100"/>
        <w:outlineLvl w:val="0"/>
        <w:rPr>
          <w:rFonts w:ascii="Verdana" w:hAnsi="Verdana"/>
          <w:b/>
          <w:bCs/>
          <w:kern w:val="36"/>
          <w:lang w:eastAsia="x-none"/>
        </w:rPr>
      </w:pPr>
      <w:r w:rsidRPr="00AA4625">
        <w:rPr>
          <w:rFonts w:ascii="Verdana" w:hAnsi="Verdana"/>
          <w:b/>
          <w:bCs/>
          <w:kern w:val="36"/>
          <w:lang w:val="x-none" w:eastAsia="x-none"/>
        </w:rPr>
        <w:t>§</w:t>
      </w:r>
      <w:r w:rsidRPr="00AA4625">
        <w:rPr>
          <w:rFonts w:ascii="Verdana" w:hAnsi="Verdana"/>
          <w:b/>
          <w:bCs/>
          <w:kern w:val="36"/>
          <w:lang w:eastAsia="x-none"/>
        </w:rPr>
        <w:t xml:space="preserve"> 4</w:t>
      </w:r>
    </w:p>
    <w:p w14:paraId="17907385" w14:textId="27666FA3" w:rsidR="00832B02" w:rsidRPr="00AA4625" w:rsidRDefault="00FE4DA5" w:rsidP="00AB1A94">
      <w:pPr>
        <w:spacing w:line="360" w:lineRule="auto"/>
        <w:contextualSpacing/>
        <w:rPr>
          <w:rFonts w:ascii="Verdana" w:eastAsia="MS Mincho" w:hAnsi="Verdana"/>
        </w:rPr>
      </w:pPr>
      <w:r w:rsidRPr="00AA4625">
        <w:rPr>
          <w:rFonts w:ascii="Verdana" w:eastAsia="MS Mincho" w:hAnsi="Verdana"/>
        </w:rPr>
        <w:t>Zamawiający informuje, że nie przewiduje udzielenia zamówienia, o którym mowa w art. 214 ust. 1  pkt 7</w:t>
      </w:r>
      <w:r w:rsidR="00276187" w:rsidRPr="00AA4625">
        <w:rPr>
          <w:rFonts w:ascii="Verdana" w:eastAsia="MS Mincho" w:hAnsi="Verdana"/>
        </w:rPr>
        <w:t xml:space="preserve"> </w:t>
      </w:r>
      <w:proofErr w:type="spellStart"/>
      <w:r w:rsidRPr="00AA4625">
        <w:rPr>
          <w:rFonts w:ascii="Verdana" w:eastAsia="MS Mincho" w:hAnsi="Verdana"/>
        </w:rPr>
        <w:t>Pzp</w:t>
      </w:r>
      <w:proofErr w:type="spellEnd"/>
      <w:r w:rsidR="00652B51" w:rsidRPr="00AA4625">
        <w:rPr>
          <w:rFonts w:ascii="Verdana" w:eastAsia="MS Mincho" w:hAnsi="Verdana"/>
        </w:rPr>
        <w:t xml:space="preserve"> polegającego na powtórzeniu podobnych prac do zamówienia podstawowego.</w:t>
      </w:r>
    </w:p>
    <w:p w14:paraId="76E6C28C" w14:textId="77777777" w:rsidR="009C0F9B" w:rsidRPr="00AA4625" w:rsidRDefault="009C0F9B" w:rsidP="00AB1A94">
      <w:pPr>
        <w:spacing w:line="360" w:lineRule="auto"/>
        <w:contextualSpacing/>
        <w:rPr>
          <w:rFonts w:ascii="Verdana" w:eastAsia="MS Mincho" w:hAnsi="Verdana"/>
        </w:rPr>
      </w:pPr>
    </w:p>
    <w:p w14:paraId="3CDE4AB9" w14:textId="6C552C96" w:rsidR="00FE4DA5" w:rsidRPr="00AA4625" w:rsidRDefault="00FE4DA5" w:rsidP="00AB1A94">
      <w:pPr>
        <w:spacing w:line="360" w:lineRule="auto"/>
        <w:ind w:right="100"/>
        <w:outlineLvl w:val="0"/>
        <w:rPr>
          <w:rFonts w:ascii="Verdana" w:hAnsi="Verdana"/>
          <w:b/>
          <w:bCs/>
          <w:kern w:val="36"/>
          <w:lang w:eastAsia="x-none"/>
        </w:rPr>
      </w:pPr>
      <w:r w:rsidRPr="00AA4625">
        <w:rPr>
          <w:rFonts w:ascii="Verdana" w:hAnsi="Verdana"/>
          <w:b/>
          <w:bCs/>
          <w:kern w:val="36"/>
          <w:lang w:val="x-none" w:eastAsia="x-none"/>
        </w:rPr>
        <w:t>§</w:t>
      </w:r>
      <w:r w:rsidRPr="00AA4625">
        <w:rPr>
          <w:rFonts w:ascii="Verdana" w:hAnsi="Verdana"/>
          <w:b/>
          <w:bCs/>
          <w:kern w:val="36"/>
          <w:lang w:eastAsia="x-none"/>
        </w:rPr>
        <w:t xml:space="preserve"> 5</w:t>
      </w:r>
    </w:p>
    <w:p w14:paraId="36E58229" w14:textId="77777777" w:rsidR="00FE4DA5" w:rsidRPr="00AA4625" w:rsidRDefault="00FE4DA5" w:rsidP="00AB1A94">
      <w:pPr>
        <w:numPr>
          <w:ilvl w:val="6"/>
          <w:numId w:val="45"/>
        </w:numPr>
        <w:spacing w:line="360" w:lineRule="auto"/>
        <w:ind w:left="426" w:right="-143" w:hanging="284"/>
        <w:rPr>
          <w:rFonts w:ascii="Verdana" w:hAnsi="Verdana"/>
        </w:rPr>
      </w:pPr>
      <w:r w:rsidRPr="00AA4625">
        <w:rPr>
          <w:rFonts w:ascii="Verdana" w:hAnsi="Verdana"/>
        </w:rPr>
        <w:t>Do obowiązków Zamawiającego należy:</w:t>
      </w:r>
    </w:p>
    <w:p w14:paraId="1DBF2867" w14:textId="55529EFC" w:rsidR="00FE4DA5" w:rsidRPr="00AA4625" w:rsidRDefault="00FE4DA5" w:rsidP="00AB1A94">
      <w:pPr>
        <w:numPr>
          <w:ilvl w:val="0"/>
          <w:numId w:val="47"/>
        </w:numPr>
        <w:spacing w:line="360" w:lineRule="auto"/>
        <w:ind w:left="851" w:right="-143" w:hanging="425"/>
        <w:rPr>
          <w:rFonts w:ascii="Verdana" w:hAnsi="Verdana"/>
        </w:rPr>
      </w:pPr>
      <w:r w:rsidRPr="00AA4625">
        <w:rPr>
          <w:rFonts w:ascii="Verdana" w:hAnsi="Verdana"/>
        </w:rPr>
        <w:t>protokolarne przekazanie terenu</w:t>
      </w:r>
      <w:r w:rsidR="00B8607D" w:rsidRPr="00AA4625">
        <w:rPr>
          <w:rFonts w:ascii="Verdana" w:hAnsi="Verdana"/>
        </w:rPr>
        <w:t xml:space="preserve"> prac</w:t>
      </w:r>
      <w:r w:rsidRPr="00AA4625">
        <w:rPr>
          <w:rFonts w:ascii="Verdana" w:hAnsi="Verdana"/>
        </w:rPr>
        <w:t xml:space="preserve">, </w:t>
      </w:r>
    </w:p>
    <w:p w14:paraId="497DB229" w14:textId="77777777" w:rsidR="00FE4DA5" w:rsidRPr="00AA4625" w:rsidRDefault="00FE4DA5" w:rsidP="00AB1A94">
      <w:pPr>
        <w:numPr>
          <w:ilvl w:val="0"/>
          <w:numId w:val="47"/>
        </w:numPr>
        <w:spacing w:line="360" w:lineRule="auto"/>
        <w:ind w:left="851" w:right="-143" w:hanging="425"/>
        <w:rPr>
          <w:rFonts w:ascii="Verdana" w:hAnsi="Verdana"/>
        </w:rPr>
      </w:pPr>
      <w:r w:rsidRPr="00AA4625">
        <w:rPr>
          <w:rFonts w:ascii="Verdana" w:hAnsi="Verdana"/>
        </w:rPr>
        <w:t>stała</w:t>
      </w:r>
      <w:r w:rsidRPr="00AA4625">
        <w:rPr>
          <w:rFonts w:ascii="Verdana" w:hAnsi="Verdana"/>
          <w:lang w:val="x-none"/>
        </w:rPr>
        <w:t xml:space="preserve"> współprac</w:t>
      </w:r>
      <w:r w:rsidRPr="00AA4625">
        <w:rPr>
          <w:rFonts w:ascii="Verdana" w:hAnsi="Verdana"/>
        </w:rPr>
        <w:t>a</w:t>
      </w:r>
      <w:r w:rsidRPr="00AA4625">
        <w:rPr>
          <w:rFonts w:ascii="Verdana" w:hAnsi="Verdana"/>
          <w:lang w:val="x-none"/>
        </w:rPr>
        <w:t xml:space="preserve"> z Wykonawcą w zakresie, w jakim będzie tego wymagała realizacja przedmiotu umowy,</w:t>
      </w:r>
    </w:p>
    <w:p w14:paraId="7628B851" w14:textId="6C1719EA" w:rsidR="00FE4DA5" w:rsidRPr="00AA4625" w:rsidRDefault="00FE4DA5" w:rsidP="00AB1A94">
      <w:pPr>
        <w:numPr>
          <w:ilvl w:val="0"/>
          <w:numId w:val="47"/>
        </w:numPr>
        <w:spacing w:line="360" w:lineRule="auto"/>
        <w:ind w:left="851" w:right="-143" w:hanging="425"/>
        <w:rPr>
          <w:rFonts w:ascii="Verdana" w:hAnsi="Verdana"/>
        </w:rPr>
      </w:pPr>
      <w:r w:rsidRPr="00AA4625">
        <w:rPr>
          <w:rFonts w:ascii="Verdana" w:hAnsi="Verdana"/>
        </w:rPr>
        <w:t xml:space="preserve">dostarczenie dokumentów formalno-prawnych umożliwiających prowadzenie </w:t>
      </w:r>
      <w:r w:rsidR="00C91FAB" w:rsidRPr="00AA4625">
        <w:rPr>
          <w:rFonts w:ascii="Verdana" w:hAnsi="Verdana"/>
        </w:rPr>
        <w:t>prac</w:t>
      </w:r>
      <w:r w:rsidRPr="00AA4625">
        <w:rPr>
          <w:rFonts w:ascii="Verdana" w:hAnsi="Verdana"/>
        </w:rPr>
        <w:t>,</w:t>
      </w:r>
    </w:p>
    <w:p w14:paraId="1333EB12" w14:textId="77777777" w:rsidR="00FE4DA5" w:rsidRPr="00AA4625" w:rsidRDefault="00FE4DA5" w:rsidP="00AB1A94">
      <w:pPr>
        <w:numPr>
          <w:ilvl w:val="0"/>
          <w:numId w:val="47"/>
        </w:numPr>
        <w:spacing w:line="360" w:lineRule="auto"/>
        <w:ind w:left="851" w:right="-143" w:hanging="425"/>
        <w:rPr>
          <w:rFonts w:ascii="Verdana" w:hAnsi="Verdana"/>
        </w:rPr>
      </w:pPr>
      <w:r w:rsidRPr="00AA4625">
        <w:rPr>
          <w:rFonts w:ascii="Verdana" w:hAnsi="Verdana"/>
        </w:rPr>
        <w:t>zapłata należnego wynagrodzenia w terminie i warunkach określonych w niniejszej umowie,</w:t>
      </w:r>
    </w:p>
    <w:p w14:paraId="49CDDDE4" w14:textId="5D2D93AC" w:rsidR="00FE4DA5" w:rsidRPr="00AA4625" w:rsidRDefault="00FE4DA5" w:rsidP="00AB1A94">
      <w:pPr>
        <w:numPr>
          <w:ilvl w:val="0"/>
          <w:numId w:val="47"/>
        </w:numPr>
        <w:spacing w:line="360" w:lineRule="auto"/>
        <w:ind w:left="851" w:right="-143" w:hanging="425"/>
        <w:rPr>
          <w:rFonts w:ascii="Verdana" w:hAnsi="Verdana"/>
        </w:rPr>
      </w:pPr>
      <w:r w:rsidRPr="00AA4625">
        <w:rPr>
          <w:rFonts w:ascii="Verdana" w:hAnsi="Verdana"/>
        </w:rPr>
        <w:t>przystąpienie i dokonanie</w:t>
      </w:r>
      <w:r w:rsidR="001D21C7" w:rsidRPr="00AA4625">
        <w:rPr>
          <w:rFonts w:ascii="Verdana" w:hAnsi="Verdana"/>
        </w:rPr>
        <w:t>,</w:t>
      </w:r>
      <w:r w:rsidRPr="00AA4625">
        <w:rPr>
          <w:rFonts w:ascii="Verdana" w:hAnsi="Verdana"/>
        </w:rPr>
        <w:t xml:space="preserve"> w wymaganym niniejszą umową terminie</w:t>
      </w:r>
      <w:r w:rsidR="001D21C7" w:rsidRPr="00AA4625">
        <w:rPr>
          <w:rFonts w:ascii="Verdana" w:hAnsi="Verdana"/>
        </w:rPr>
        <w:t>,</w:t>
      </w:r>
      <w:r w:rsidRPr="00AA4625">
        <w:rPr>
          <w:rFonts w:ascii="Verdana" w:hAnsi="Verdana"/>
        </w:rPr>
        <w:t xml:space="preserve"> odbioru.</w:t>
      </w:r>
    </w:p>
    <w:p w14:paraId="79C65130" w14:textId="77777777" w:rsidR="00FE4DA5" w:rsidRPr="00AA4625" w:rsidRDefault="00FE4DA5" w:rsidP="00AB1A94">
      <w:pPr>
        <w:keepNext/>
        <w:spacing w:line="360" w:lineRule="auto"/>
        <w:ind w:left="360" w:hanging="218"/>
        <w:outlineLvl w:val="0"/>
        <w:rPr>
          <w:rFonts w:ascii="Verdana" w:hAnsi="Verdana"/>
        </w:rPr>
      </w:pPr>
      <w:r w:rsidRPr="00AA4625">
        <w:rPr>
          <w:rFonts w:ascii="Verdana" w:hAnsi="Verdana"/>
        </w:rPr>
        <w:t>2.</w:t>
      </w:r>
      <w:r w:rsidRPr="00AA4625">
        <w:rPr>
          <w:rFonts w:ascii="Verdana" w:hAnsi="Verdana"/>
        </w:rPr>
        <w:tab/>
        <w:t xml:space="preserve"> Do obowiązków Wykonawcy należy w szczególności:</w:t>
      </w:r>
    </w:p>
    <w:p w14:paraId="62613812" w14:textId="1F7DD633" w:rsidR="00FE4DA5" w:rsidRPr="00AA4625" w:rsidRDefault="00FE4DA5" w:rsidP="00AB1A94">
      <w:pPr>
        <w:numPr>
          <w:ilvl w:val="0"/>
          <w:numId w:val="10"/>
        </w:numPr>
        <w:spacing w:line="360" w:lineRule="auto"/>
        <w:ind w:left="714" w:hanging="288"/>
        <w:rPr>
          <w:rFonts w:ascii="Verdana" w:hAnsi="Verdana"/>
        </w:rPr>
      </w:pPr>
      <w:r w:rsidRPr="00AA4625">
        <w:rPr>
          <w:rFonts w:ascii="Verdana" w:hAnsi="Verdana"/>
        </w:rPr>
        <w:t>wykonanie przedmiotu umowy zgodnie z</w:t>
      </w:r>
      <w:r w:rsidR="00A47EBD" w:rsidRPr="00AA4625">
        <w:rPr>
          <w:rFonts w:ascii="Verdana" w:hAnsi="Verdana"/>
        </w:rPr>
        <w:t xml:space="preserve"> </w:t>
      </w:r>
      <w:r w:rsidR="0063798F" w:rsidRPr="00AA4625">
        <w:rPr>
          <w:rFonts w:ascii="Verdana" w:hAnsi="Verdana"/>
        </w:rPr>
        <w:t xml:space="preserve">projektem </w:t>
      </w:r>
      <w:proofErr w:type="spellStart"/>
      <w:r w:rsidR="0063798F" w:rsidRPr="00AA4625">
        <w:rPr>
          <w:rFonts w:ascii="Verdana" w:hAnsi="Verdana"/>
        </w:rPr>
        <w:t>architektoniczno</w:t>
      </w:r>
      <w:proofErr w:type="spellEnd"/>
      <w:r w:rsidR="0063798F" w:rsidRPr="00AA4625">
        <w:rPr>
          <w:rFonts w:ascii="Verdana" w:hAnsi="Verdana"/>
        </w:rPr>
        <w:t xml:space="preserve"> – budowlanym, projektem technicznym, projektem zagospodarowania terenu, specyfikacjami technicznymi wykonania i odbioru robót budowlanych,</w:t>
      </w:r>
      <w:r w:rsidR="00FA446D" w:rsidRPr="00AA4625">
        <w:rPr>
          <w:rFonts w:ascii="Verdana" w:hAnsi="Verdana"/>
        </w:rPr>
        <w:t xml:space="preserve"> </w:t>
      </w:r>
      <w:r w:rsidR="00652B51" w:rsidRPr="00AA4625">
        <w:rPr>
          <w:rFonts w:ascii="Verdana" w:hAnsi="Verdana"/>
        </w:rPr>
        <w:t xml:space="preserve">przedmiarem, załącznikami do projektu </w:t>
      </w:r>
      <w:r w:rsidR="00652B51" w:rsidRPr="00AA4625">
        <w:rPr>
          <w:rFonts w:ascii="Verdana" w:hAnsi="Verdana"/>
        </w:rPr>
        <w:lastRenderedPageBreak/>
        <w:t>budowlanego,</w:t>
      </w:r>
      <w:r w:rsidR="0063798F" w:rsidRPr="00AA4625">
        <w:rPr>
          <w:rFonts w:ascii="Verdana" w:hAnsi="Verdana"/>
        </w:rPr>
        <w:t xml:space="preserve"> zasadami wiedzy technicznej, SWZ,</w:t>
      </w:r>
      <w:r w:rsidR="00F73EDD" w:rsidRPr="00AA4625">
        <w:rPr>
          <w:rFonts w:ascii="Verdana" w:hAnsi="Verdana"/>
        </w:rPr>
        <w:t xml:space="preserve"> kosztorysem ofertowym,</w:t>
      </w:r>
    </w:p>
    <w:p w14:paraId="46B0F157" w14:textId="21C51425" w:rsidR="00FE4DA5" w:rsidRPr="00AA4625" w:rsidRDefault="00FE4DA5" w:rsidP="00AB1A94">
      <w:pPr>
        <w:numPr>
          <w:ilvl w:val="0"/>
          <w:numId w:val="10"/>
        </w:numPr>
        <w:spacing w:line="360" w:lineRule="auto"/>
        <w:ind w:left="714" w:hanging="288"/>
        <w:rPr>
          <w:rFonts w:ascii="Verdana" w:hAnsi="Verdana"/>
        </w:rPr>
      </w:pPr>
      <w:r w:rsidRPr="00AA4625">
        <w:rPr>
          <w:rFonts w:ascii="Verdana" w:hAnsi="Verdana"/>
        </w:rPr>
        <w:t xml:space="preserve">przestrzeganie ogólnych wymagań dotyczących </w:t>
      </w:r>
      <w:r w:rsidR="002A78EE" w:rsidRPr="00AA4625">
        <w:rPr>
          <w:rFonts w:ascii="Verdana" w:hAnsi="Verdana"/>
        </w:rPr>
        <w:t xml:space="preserve">prac </w:t>
      </w:r>
      <w:r w:rsidRPr="00AA4625">
        <w:rPr>
          <w:rFonts w:ascii="Verdana" w:hAnsi="Verdana"/>
        </w:rPr>
        <w:t>w zakresie określonym SWZ i</w:t>
      </w:r>
      <w:r w:rsidR="00276187" w:rsidRPr="00AA4625">
        <w:rPr>
          <w:rFonts w:ascii="Verdana" w:hAnsi="Verdana"/>
        </w:rPr>
        <w:t xml:space="preserve"> </w:t>
      </w:r>
      <w:bookmarkStart w:id="11" w:name="_Hlk109250262"/>
      <w:r w:rsidR="0063798F" w:rsidRPr="00AA4625">
        <w:rPr>
          <w:rFonts w:ascii="Verdana" w:hAnsi="Verdana"/>
        </w:rPr>
        <w:t>s</w:t>
      </w:r>
      <w:r w:rsidR="00B8607D" w:rsidRPr="00AA4625">
        <w:rPr>
          <w:rFonts w:ascii="Verdana" w:hAnsi="Verdana"/>
        </w:rPr>
        <w:t>pecyfikacj</w:t>
      </w:r>
      <w:r w:rsidR="0063798F" w:rsidRPr="00AA4625">
        <w:rPr>
          <w:rFonts w:ascii="Verdana" w:hAnsi="Verdana"/>
        </w:rPr>
        <w:t>ach</w:t>
      </w:r>
      <w:r w:rsidR="00B8607D" w:rsidRPr="00AA4625">
        <w:rPr>
          <w:rFonts w:ascii="Verdana" w:hAnsi="Verdana"/>
        </w:rPr>
        <w:t xml:space="preserve"> techniczn</w:t>
      </w:r>
      <w:r w:rsidR="0063798F" w:rsidRPr="00AA4625">
        <w:rPr>
          <w:rFonts w:ascii="Verdana" w:hAnsi="Verdana"/>
        </w:rPr>
        <w:t>ych</w:t>
      </w:r>
      <w:r w:rsidR="00B8607D" w:rsidRPr="00AA4625">
        <w:rPr>
          <w:rFonts w:ascii="Verdana" w:hAnsi="Verdana"/>
        </w:rPr>
        <w:t xml:space="preserve"> wykonania i odbioru robót</w:t>
      </w:r>
      <w:bookmarkEnd w:id="11"/>
      <w:r w:rsidR="0063798F" w:rsidRPr="00AA4625">
        <w:rPr>
          <w:rFonts w:ascii="Verdana" w:hAnsi="Verdana"/>
        </w:rPr>
        <w:t>,</w:t>
      </w:r>
    </w:p>
    <w:p w14:paraId="0D27788A" w14:textId="214DD0F7" w:rsidR="00FE4DA5" w:rsidRPr="00AA4625" w:rsidRDefault="00FE4DA5" w:rsidP="00AB1A94">
      <w:pPr>
        <w:numPr>
          <w:ilvl w:val="0"/>
          <w:numId w:val="10"/>
        </w:numPr>
        <w:spacing w:line="360" w:lineRule="auto"/>
        <w:ind w:left="714" w:hanging="288"/>
        <w:rPr>
          <w:rFonts w:ascii="Verdana" w:hAnsi="Verdana"/>
        </w:rPr>
      </w:pPr>
      <w:r w:rsidRPr="00AA4625">
        <w:rPr>
          <w:rFonts w:ascii="Verdana" w:eastAsia="MS Mincho" w:hAnsi="Verdana"/>
        </w:rPr>
        <w:t>użycie materiałów gwarantujących odpowiednią jakość</w:t>
      </w:r>
      <w:r w:rsidR="0063798F" w:rsidRPr="00AA4625">
        <w:rPr>
          <w:rFonts w:ascii="Verdana" w:hAnsi="Verdana"/>
        </w:rPr>
        <w:t xml:space="preserve"> </w:t>
      </w:r>
      <w:r w:rsidR="009F6D46" w:rsidRPr="00AA4625">
        <w:rPr>
          <w:rFonts w:ascii="Verdana" w:hAnsi="Verdana"/>
        </w:rPr>
        <w:t>w tym</w:t>
      </w:r>
      <w:r w:rsidR="0063798F" w:rsidRPr="00AA4625">
        <w:rPr>
          <w:rFonts w:ascii="Verdana" w:hAnsi="Verdana"/>
        </w:rPr>
        <w:t xml:space="preserve"> </w:t>
      </w:r>
      <w:r w:rsidR="0063798F" w:rsidRPr="00AA4625">
        <w:rPr>
          <w:rFonts w:ascii="Verdana" w:eastAsia="MS Mincho" w:hAnsi="Verdana"/>
        </w:rPr>
        <w:t>gwarantujących brak szkodliwego wpływu na środowisko</w:t>
      </w:r>
      <w:r w:rsidRPr="00AA4625">
        <w:rPr>
          <w:rFonts w:ascii="Verdana" w:eastAsia="MS Mincho" w:hAnsi="Verdana"/>
        </w:rPr>
        <w:t xml:space="preserve">, </w:t>
      </w:r>
    </w:p>
    <w:p w14:paraId="6C92AC92" w14:textId="3197FF44" w:rsidR="00FE4DA5" w:rsidRPr="00AA4625" w:rsidRDefault="00FE4DA5" w:rsidP="00AB1A94">
      <w:pPr>
        <w:numPr>
          <w:ilvl w:val="0"/>
          <w:numId w:val="10"/>
        </w:numPr>
        <w:spacing w:line="360" w:lineRule="auto"/>
        <w:ind w:left="714" w:hanging="288"/>
        <w:rPr>
          <w:rFonts w:ascii="Verdana" w:hAnsi="Verdana"/>
        </w:rPr>
      </w:pPr>
      <w:r w:rsidRPr="00AA4625">
        <w:rPr>
          <w:rFonts w:ascii="Verdana" w:eastAsia="MS Mincho" w:hAnsi="Verdana"/>
        </w:rPr>
        <w:t xml:space="preserve">zabezpieczenie </w:t>
      </w:r>
      <w:r w:rsidR="00E64A48" w:rsidRPr="00AA4625">
        <w:rPr>
          <w:rFonts w:ascii="Verdana" w:eastAsia="MS Mincho" w:hAnsi="Verdana"/>
        </w:rPr>
        <w:t xml:space="preserve">terenu </w:t>
      </w:r>
      <w:r w:rsidR="002A78EE" w:rsidRPr="00AA4625">
        <w:rPr>
          <w:rFonts w:ascii="Verdana" w:eastAsia="MS Mincho" w:hAnsi="Verdana"/>
        </w:rPr>
        <w:t xml:space="preserve">prac </w:t>
      </w:r>
      <w:r w:rsidRPr="00AA4625">
        <w:rPr>
          <w:rFonts w:ascii="Verdana" w:eastAsia="MS Mincho" w:hAnsi="Verdana"/>
        </w:rPr>
        <w:t xml:space="preserve">przed kradzieżą i innymi negatywnymi zdarzeniami </w:t>
      </w:r>
      <w:r w:rsidRPr="00AA4625">
        <w:rPr>
          <w:rFonts w:ascii="Verdana" w:eastAsia="MS Mincho" w:hAnsi="Verdana"/>
        </w:rPr>
        <w:br/>
        <w:t>i ponoszenie skutków finansowych z tego tytułu,</w:t>
      </w:r>
    </w:p>
    <w:p w14:paraId="51F353BA" w14:textId="04AA3D81" w:rsidR="00FE4DA5" w:rsidRPr="00AA4625" w:rsidRDefault="00FE4DA5" w:rsidP="00AB1A94">
      <w:pPr>
        <w:numPr>
          <w:ilvl w:val="0"/>
          <w:numId w:val="10"/>
        </w:numPr>
        <w:spacing w:line="360" w:lineRule="auto"/>
        <w:ind w:left="714" w:hanging="288"/>
        <w:rPr>
          <w:rFonts w:ascii="Verdana" w:hAnsi="Verdana"/>
        </w:rPr>
      </w:pPr>
      <w:r w:rsidRPr="00AA4625">
        <w:rPr>
          <w:rFonts w:ascii="Verdana" w:eastAsia="MS Mincho" w:hAnsi="Verdana"/>
        </w:rPr>
        <w:t xml:space="preserve">ponoszenie odpowiedzialności za  szkody  powstałe  na  terenie </w:t>
      </w:r>
      <w:r w:rsidR="002A78EE" w:rsidRPr="00AA4625">
        <w:rPr>
          <w:rFonts w:ascii="Verdana" w:eastAsia="MS Mincho" w:hAnsi="Verdana"/>
        </w:rPr>
        <w:t xml:space="preserve">prac </w:t>
      </w:r>
      <w:r w:rsidRPr="00AA4625">
        <w:rPr>
          <w:rFonts w:ascii="Verdana" w:eastAsia="MS Mincho" w:hAnsi="Verdana"/>
        </w:rPr>
        <w:t>pozostające</w:t>
      </w:r>
      <w:r w:rsidR="00011AE1" w:rsidRPr="00AA4625">
        <w:rPr>
          <w:rFonts w:ascii="Verdana" w:eastAsia="MS Mincho" w:hAnsi="Verdana"/>
        </w:rPr>
        <w:t xml:space="preserve"> </w:t>
      </w:r>
      <w:r w:rsidRPr="00AA4625">
        <w:rPr>
          <w:rFonts w:ascii="Verdana" w:eastAsia="MS Mincho" w:hAnsi="Verdana"/>
        </w:rPr>
        <w:t xml:space="preserve">w związku przyczynowym z </w:t>
      </w:r>
      <w:r w:rsidR="002A78EE" w:rsidRPr="00AA4625">
        <w:rPr>
          <w:rFonts w:ascii="Verdana" w:eastAsia="MS Mincho" w:hAnsi="Verdana"/>
        </w:rPr>
        <w:t>pracami</w:t>
      </w:r>
      <w:r w:rsidRPr="00AA4625">
        <w:rPr>
          <w:rFonts w:ascii="Verdana" w:eastAsia="MS Mincho" w:hAnsi="Verdana"/>
        </w:rPr>
        <w:t xml:space="preserve"> prowadzonymi przez Wykonawcę,</w:t>
      </w:r>
    </w:p>
    <w:p w14:paraId="7EDFD59E" w14:textId="018434BC" w:rsidR="00FE4DA5" w:rsidRPr="00AA4625" w:rsidRDefault="00FE4DA5" w:rsidP="00AB1A94">
      <w:pPr>
        <w:numPr>
          <w:ilvl w:val="0"/>
          <w:numId w:val="10"/>
        </w:numPr>
        <w:spacing w:line="360" w:lineRule="auto"/>
        <w:ind w:left="714" w:hanging="288"/>
        <w:rPr>
          <w:rFonts w:ascii="Verdana" w:hAnsi="Verdana"/>
        </w:rPr>
      </w:pPr>
      <w:r w:rsidRPr="00AA4625">
        <w:rPr>
          <w:rFonts w:ascii="Verdana" w:eastAsia="MS Mincho" w:hAnsi="Verdana"/>
        </w:rPr>
        <w:t xml:space="preserve">zabezpieczenie instalacji i urządzeń na terenie </w:t>
      </w:r>
      <w:r w:rsidR="002A78EE" w:rsidRPr="00AA4625">
        <w:rPr>
          <w:rFonts w:ascii="Verdana" w:eastAsia="MS Mincho" w:hAnsi="Verdana"/>
        </w:rPr>
        <w:t xml:space="preserve">prac </w:t>
      </w:r>
      <w:r w:rsidRPr="00AA4625">
        <w:rPr>
          <w:rFonts w:ascii="Verdana" w:eastAsia="MS Mincho" w:hAnsi="Verdana"/>
        </w:rPr>
        <w:t xml:space="preserve">i w jej bezpośrednim otoczeniu przed ich zniszczeniem lub uszkodzeniem w trakcie wykonywania </w:t>
      </w:r>
      <w:r w:rsidR="002A78EE" w:rsidRPr="00AA4625">
        <w:rPr>
          <w:rFonts w:ascii="Verdana" w:eastAsia="MS Mincho" w:hAnsi="Verdana"/>
        </w:rPr>
        <w:t xml:space="preserve">prac </w:t>
      </w:r>
      <w:r w:rsidRPr="00AA4625">
        <w:rPr>
          <w:rFonts w:ascii="Verdana" w:eastAsia="MS Mincho" w:hAnsi="Verdana"/>
        </w:rPr>
        <w:t>stanowiących przedmiot niniejszej umowy,</w:t>
      </w:r>
    </w:p>
    <w:p w14:paraId="6C130070" w14:textId="2B938ACD" w:rsidR="00FE4DA5" w:rsidRPr="00AA4625" w:rsidRDefault="00FE4DA5" w:rsidP="00AB1A94">
      <w:pPr>
        <w:numPr>
          <w:ilvl w:val="0"/>
          <w:numId w:val="10"/>
        </w:numPr>
        <w:spacing w:line="360" w:lineRule="auto"/>
        <w:ind w:left="714" w:hanging="288"/>
        <w:rPr>
          <w:rFonts w:ascii="Verdana" w:hAnsi="Verdana"/>
        </w:rPr>
      </w:pPr>
      <w:r w:rsidRPr="00AA4625">
        <w:rPr>
          <w:rFonts w:ascii="Verdana" w:eastAsia="MS Mincho" w:hAnsi="Verdana"/>
        </w:rPr>
        <w:t xml:space="preserve">utrzymywanie terenu </w:t>
      </w:r>
      <w:r w:rsidR="002A78EE" w:rsidRPr="00AA4625">
        <w:rPr>
          <w:rFonts w:ascii="Verdana" w:eastAsia="MS Mincho" w:hAnsi="Verdana"/>
        </w:rPr>
        <w:t>prac</w:t>
      </w:r>
      <w:r w:rsidRPr="00AA4625">
        <w:rPr>
          <w:rFonts w:ascii="Verdana" w:eastAsia="MS Mincho" w:hAnsi="Verdana"/>
        </w:rPr>
        <w:t xml:space="preserve"> w stanie wolnym od przeszkód komunikacyjnych oraz usuwanie na bieżąco niepotrzebnych urządzeń pomocniczych, zbędnych materiałów oraz odpadów,</w:t>
      </w:r>
    </w:p>
    <w:p w14:paraId="3004B436" w14:textId="77777777" w:rsidR="00FE4DA5" w:rsidRPr="00AA4625" w:rsidRDefault="00FE4DA5" w:rsidP="00AB1A94">
      <w:pPr>
        <w:numPr>
          <w:ilvl w:val="0"/>
          <w:numId w:val="10"/>
        </w:numPr>
        <w:spacing w:line="360" w:lineRule="auto"/>
        <w:ind w:left="714" w:hanging="430"/>
        <w:rPr>
          <w:rFonts w:ascii="Verdana" w:hAnsi="Verdana"/>
        </w:rPr>
      </w:pPr>
      <w:r w:rsidRPr="00AA4625">
        <w:rPr>
          <w:rFonts w:ascii="Verdana" w:eastAsia="MS Mincho" w:hAnsi="Verdana"/>
        </w:rPr>
        <w:t>wykonanie prac niezbędnych ze względu na bezpieczeństwo lub konieczność zapobieżenia awarii,</w:t>
      </w:r>
    </w:p>
    <w:p w14:paraId="3F824845" w14:textId="2C444400" w:rsidR="00FE4DA5" w:rsidRPr="00AA4625" w:rsidRDefault="00FE4DA5" w:rsidP="00AB1A94">
      <w:pPr>
        <w:numPr>
          <w:ilvl w:val="0"/>
          <w:numId w:val="10"/>
        </w:numPr>
        <w:spacing w:line="360" w:lineRule="auto"/>
        <w:ind w:left="714" w:hanging="430"/>
        <w:rPr>
          <w:rFonts w:ascii="Verdana" w:hAnsi="Verdana"/>
        </w:rPr>
      </w:pPr>
      <w:r w:rsidRPr="00AA4625">
        <w:rPr>
          <w:rFonts w:ascii="Verdana" w:eastAsia="MS Mincho" w:hAnsi="Verdana"/>
        </w:rPr>
        <w:t xml:space="preserve">bezzwłoczne powiadamianie na piśmie Zamawiającego o wszelkich możliwych zdarzeniach i okolicznościach mogących wpłynąć na opóźnienie </w:t>
      </w:r>
      <w:r w:rsidR="002A78EE" w:rsidRPr="00AA4625">
        <w:rPr>
          <w:rFonts w:ascii="Verdana" w:eastAsia="MS Mincho" w:hAnsi="Verdana"/>
        </w:rPr>
        <w:t>prac</w:t>
      </w:r>
      <w:r w:rsidRPr="00AA4625">
        <w:rPr>
          <w:rFonts w:ascii="Verdana" w:eastAsia="MS Mincho" w:hAnsi="Verdana"/>
        </w:rPr>
        <w:t>,</w:t>
      </w:r>
    </w:p>
    <w:p w14:paraId="041B51F1" w14:textId="7923EAA0" w:rsidR="00FE4DA5" w:rsidRPr="00AA4625" w:rsidRDefault="00FE4DA5" w:rsidP="00AB1A94">
      <w:pPr>
        <w:numPr>
          <w:ilvl w:val="0"/>
          <w:numId w:val="10"/>
        </w:numPr>
        <w:spacing w:line="360" w:lineRule="auto"/>
        <w:ind w:left="714" w:hanging="430"/>
        <w:rPr>
          <w:rFonts w:ascii="Verdana" w:hAnsi="Verdana"/>
        </w:rPr>
      </w:pPr>
      <w:r w:rsidRPr="00AA4625">
        <w:rPr>
          <w:rFonts w:ascii="Verdana" w:eastAsia="MS Mincho" w:hAnsi="Verdana"/>
        </w:rPr>
        <w:t>odtworzenie uszkodzonych lub zniszczonych elementów instalacji lub sieci infrastruktury technicznej,</w:t>
      </w:r>
    </w:p>
    <w:p w14:paraId="272339FB" w14:textId="2730B5D1" w:rsidR="00FE4DA5" w:rsidRPr="00AA4625" w:rsidRDefault="00FE4DA5" w:rsidP="00AB1A94">
      <w:pPr>
        <w:numPr>
          <w:ilvl w:val="0"/>
          <w:numId w:val="10"/>
        </w:numPr>
        <w:spacing w:line="360" w:lineRule="auto"/>
        <w:ind w:left="714" w:hanging="430"/>
        <w:rPr>
          <w:rFonts w:ascii="Verdana" w:hAnsi="Verdana"/>
        </w:rPr>
      </w:pPr>
      <w:r w:rsidRPr="00AA4625">
        <w:rPr>
          <w:rFonts w:ascii="Verdana" w:eastAsia="MS Mincho" w:hAnsi="Verdana"/>
        </w:rPr>
        <w:t xml:space="preserve">usunięcie wszelkich wad i usterek stwierdzonych przez </w:t>
      </w:r>
      <w:r w:rsidR="002A78EE" w:rsidRPr="00AA4625">
        <w:rPr>
          <w:rFonts w:ascii="Verdana" w:eastAsia="MS Mincho" w:hAnsi="Verdana"/>
        </w:rPr>
        <w:t xml:space="preserve">Zamawiającego </w:t>
      </w:r>
      <w:r w:rsidRPr="00AA4625">
        <w:rPr>
          <w:rFonts w:ascii="Verdana" w:eastAsia="MS Mincho" w:hAnsi="Verdana"/>
        </w:rPr>
        <w:br/>
        <w:t xml:space="preserve">w trakcie trwania </w:t>
      </w:r>
      <w:r w:rsidR="002A78EE" w:rsidRPr="00AA4625">
        <w:rPr>
          <w:rFonts w:ascii="Verdana" w:eastAsia="MS Mincho" w:hAnsi="Verdana"/>
        </w:rPr>
        <w:t>prac</w:t>
      </w:r>
      <w:r w:rsidRPr="00AA4625">
        <w:rPr>
          <w:rFonts w:ascii="Verdana" w:eastAsia="MS Mincho" w:hAnsi="Verdana"/>
        </w:rPr>
        <w:t xml:space="preserve"> w uzgodnionym przez strony terminie, nie </w:t>
      </w:r>
      <w:r w:rsidRPr="00AA4625">
        <w:rPr>
          <w:rFonts w:ascii="Verdana" w:eastAsia="MS Mincho" w:hAnsi="Verdana"/>
        </w:rPr>
        <w:lastRenderedPageBreak/>
        <w:t>dłuższym jednak niż termin technicznie uzasadniony, niezbędny do ich usunięcia,</w:t>
      </w:r>
    </w:p>
    <w:p w14:paraId="0D742B34" w14:textId="1D3DAA26" w:rsidR="00FE4DA5" w:rsidRPr="00AA4625" w:rsidRDefault="00FE4DA5" w:rsidP="00AB1A94">
      <w:pPr>
        <w:numPr>
          <w:ilvl w:val="0"/>
          <w:numId w:val="10"/>
        </w:numPr>
        <w:spacing w:line="360" w:lineRule="auto"/>
        <w:ind w:left="714" w:hanging="430"/>
        <w:rPr>
          <w:rFonts w:ascii="Verdana" w:hAnsi="Verdana"/>
        </w:rPr>
      </w:pPr>
      <w:r w:rsidRPr="00AA4625">
        <w:rPr>
          <w:rFonts w:ascii="Verdana" w:hAnsi="Verdana"/>
        </w:rPr>
        <w:t xml:space="preserve">wykonanie wszystkich </w:t>
      </w:r>
      <w:r w:rsidR="002A78EE" w:rsidRPr="00AA4625">
        <w:rPr>
          <w:rFonts w:ascii="Verdana" w:hAnsi="Verdana"/>
        </w:rPr>
        <w:t>prac</w:t>
      </w:r>
      <w:r w:rsidRPr="00AA4625">
        <w:rPr>
          <w:rFonts w:ascii="Verdana" w:hAnsi="Verdana"/>
        </w:rPr>
        <w:t xml:space="preserve"> objętych </w:t>
      </w:r>
      <w:r w:rsidR="0063798F" w:rsidRPr="00AA4625">
        <w:rPr>
          <w:rFonts w:ascii="Verdana" w:hAnsi="Verdana"/>
        </w:rPr>
        <w:t>przedmiarem robót</w:t>
      </w:r>
      <w:r w:rsidR="00800D76" w:rsidRPr="00AA4625">
        <w:rPr>
          <w:rFonts w:ascii="Verdana" w:hAnsi="Verdana"/>
        </w:rPr>
        <w:t>,</w:t>
      </w:r>
    </w:p>
    <w:p w14:paraId="284665BE" w14:textId="34BC04A3" w:rsidR="00F26C8F" w:rsidRPr="00AA4625" w:rsidRDefault="00FE4DA5" w:rsidP="00AB1A94">
      <w:pPr>
        <w:numPr>
          <w:ilvl w:val="0"/>
          <w:numId w:val="10"/>
        </w:numPr>
        <w:spacing w:line="360" w:lineRule="auto"/>
        <w:ind w:left="714" w:hanging="430"/>
        <w:rPr>
          <w:rFonts w:ascii="Verdana" w:hAnsi="Verdana"/>
        </w:rPr>
      </w:pPr>
      <w:r w:rsidRPr="00AA4625">
        <w:rPr>
          <w:rFonts w:ascii="Verdana" w:hAnsi="Verdana"/>
        </w:rPr>
        <w:t>wykonanie przedmiotu umowy z uwzględnieniem wymagań określonych w SWZ</w:t>
      </w:r>
      <w:r w:rsidR="00276187" w:rsidRPr="00AA4625">
        <w:rPr>
          <w:rFonts w:ascii="Verdana" w:hAnsi="Verdana"/>
        </w:rPr>
        <w:t xml:space="preserve"> i </w:t>
      </w:r>
      <w:r w:rsidR="0063798F" w:rsidRPr="00AA4625">
        <w:rPr>
          <w:rFonts w:ascii="Verdana" w:hAnsi="Verdana"/>
        </w:rPr>
        <w:t>dokumentacji technicznej</w:t>
      </w:r>
      <w:r w:rsidR="00671CEF" w:rsidRPr="00AA4625">
        <w:rPr>
          <w:rFonts w:ascii="Verdana" w:hAnsi="Verdana"/>
        </w:rPr>
        <w:t>,</w:t>
      </w:r>
    </w:p>
    <w:p w14:paraId="2BE5B13B" w14:textId="43EEE5B6" w:rsidR="0056205E" w:rsidRPr="00AA4625" w:rsidRDefault="00FE4DA5" w:rsidP="00AB1A94">
      <w:pPr>
        <w:numPr>
          <w:ilvl w:val="0"/>
          <w:numId w:val="10"/>
        </w:numPr>
        <w:spacing w:line="360" w:lineRule="auto"/>
        <w:ind w:left="714" w:hanging="430"/>
        <w:rPr>
          <w:rFonts w:ascii="Verdana" w:hAnsi="Verdana"/>
        </w:rPr>
      </w:pPr>
      <w:r w:rsidRPr="00AA4625">
        <w:rPr>
          <w:rFonts w:ascii="Verdana" w:hAnsi="Verdana"/>
        </w:rPr>
        <w:t>kontrola jakości materiałów i</w:t>
      </w:r>
      <w:r w:rsidR="002A78EE" w:rsidRPr="00AA4625">
        <w:rPr>
          <w:rFonts w:ascii="Verdana" w:hAnsi="Verdana"/>
        </w:rPr>
        <w:t xml:space="preserve"> prac </w:t>
      </w:r>
      <w:r w:rsidRPr="00AA4625">
        <w:rPr>
          <w:rFonts w:ascii="Verdana" w:hAnsi="Verdana"/>
        </w:rPr>
        <w:t xml:space="preserve">zgodnie z postanowieniami </w:t>
      </w:r>
      <w:r w:rsidR="0063798F" w:rsidRPr="00AA4625">
        <w:rPr>
          <w:rFonts w:ascii="Verdana" w:hAnsi="Verdana"/>
        </w:rPr>
        <w:t>s</w:t>
      </w:r>
      <w:r w:rsidR="0056205E" w:rsidRPr="00AA4625">
        <w:rPr>
          <w:rFonts w:ascii="Verdana" w:hAnsi="Verdana"/>
        </w:rPr>
        <w:t>pecyfikacji techniczn</w:t>
      </w:r>
      <w:r w:rsidR="00F26C8F" w:rsidRPr="00AA4625">
        <w:rPr>
          <w:rFonts w:ascii="Verdana" w:hAnsi="Verdana"/>
        </w:rPr>
        <w:t>ych</w:t>
      </w:r>
      <w:r w:rsidR="0056205E" w:rsidRPr="00AA4625">
        <w:rPr>
          <w:rFonts w:ascii="Verdana" w:hAnsi="Verdana"/>
        </w:rPr>
        <w:t xml:space="preserve"> wykonania i odbioru robót </w:t>
      </w:r>
      <w:r w:rsidR="00F26C8F" w:rsidRPr="00AA4625">
        <w:rPr>
          <w:rFonts w:ascii="Verdana" w:hAnsi="Verdana"/>
        </w:rPr>
        <w:t xml:space="preserve">oraz projekcie </w:t>
      </w:r>
      <w:proofErr w:type="spellStart"/>
      <w:r w:rsidR="00F26C8F" w:rsidRPr="00AA4625">
        <w:rPr>
          <w:rFonts w:ascii="Verdana" w:hAnsi="Verdana"/>
        </w:rPr>
        <w:t>architektoniczno</w:t>
      </w:r>
      <w:proofErr w:type="spellEnd"/>
      <w:r w:rsidR="00F26C8F" w:rsidRPr="00AA4625">
        <w:rPr>
          <w:rFonts w:ascii="Verdana" w:hAnsi="Verdana"/>
        </w:rPr>
        <w:t xml:space="preserve"> – budowlanym</w:t>
      </w:r>
      <w:r w:rsidR="0063798F" w:rsidRPr="00AA4625">
        <w:rPr>
          <w:rFonts w:ascii="Verdana" w:hAnsi="Verdana"/>
        </w:rPr>
        <w:t>, projekcie</w:t>
      </w:r>
      <w:r w:rsidR="00F26C8F" w:rsidRPr="00AA4625">
        <w:rPr>
          <w:rFonts w:ascii="Verdana" w:hAnsi="Verdana"/>
        </w:rPr>
        <w:t xml:space="preserve"> technicznym,</w:t>
      </w:r>
      <w:r w:rsidR="0063798F" w:rsidRPr="00AA4625">
        <w:rPr>
          <w:rFonts w:ascii="Verdana" w:hAnsi="Verdana"/>
        </w:rPr>
        <w:t xml:space="preserve"> projekcie zagospodarowania terenu,</w:t>
      </w:r>
    </w:p>
    <w:p w14:paraId="4A2424C6" w14:textId="364AD758" w:rsidR="0056205E" w:rsidRPr="00AA4625" w:rsidRDefault="00FE4DA5" w:rsidP="00AB1A94">
      <w:pPr>
        <w:pStyle w:val="Akapitzlist"/>
        <w:numPr>
          <w:ilvl w:val="0"/>
          <w:numId w:val="10"/>
        </w:numPr>
        <w:tabs>
          <w:tab w:val="clear" w:pos="397"/>
        </w:tabs>
        <w:spacing w:line="360" w:lineRule="auto"/>
        <w:ind w:left="709" w:hanging="425"/>
        <w:rPr>
          <w:rFonts w:ascii="Verdana" w:hAnsi="Verdana"/>
        </w:rPr>
      </w:pPr>
      <w:r w:rsidRPr="00AA4625">
        <w:rPr>
          <w:rFonts w:ascii="Verdana" w:hAnsi="Verdana"/>
        </w:rPr>
        <w:t xml:space="preserve">skompletowanie i przedstawienie Zamawiającemu dokumentów pozwalających na ocenę prawidłowego wykonania przedmiotu odbioru ostatecznego </w:t>
      </w:r>
      <w:r w:rsidR="002A78EE" w:rsidRPr="00AA4625">
        <w:rPr>
          <w:rFonts w:ascii="Verdana" w:hAnsi="Verdana"/>
        </w:rPr>
        <w:t>prac</w:t>
      </w:r>
      <w:r w:rsidRPr="00AA4625">
        <w:rPr>
          <w:rFonts w:ascii="Verdana" w:hAnsi="Verdana"/>
        </w:rPr>
        <w:t xml:space="preserve"> w zakresie określonym postanowieniami SWZ, </w:t>
      </w:r>
    </w:p>
    <w:p w14:paraId="6A8EAE2F" w14:textId="1D2F75D0" w:rsidR="0056205E" w:rsidRPr="00AA4625" w:rsidRDefault="00FE4DA5" w:rsidP="00AB1A94">
      <w:pPr>
        <w:pStyle w:val="Akapitzlist"/>
        <w:numPr>
          <w:ilvl w:val="0"/>
          <w:numId w:val="10"/>
        </w:numPr>
        <w:tabs>
          <w:tab w:val="clear" w:pos="397"/>
        </w:tabs>
        <w:spacing w:line="360" w:lineRule="auto"/>
        <w:ind w:left="709" w:hanging="425"/>
        <w:rPr>
          <w:rFonts w:ascii="Verdana" w:hAnsi="Verdana"/>
        </w:rPr>
      </w:pPr>
      <w:r w:rsidRPr="00AA4625">
        <w:rPr>
          <w:rFonts w:ascii="Verdana" w:hAnsi="Verdana"/>
        </w:rPr>
        <w:t xml:space="preserve">utrzymanie ładu i porządku na terenie </w:t>
      </w:r>
      <w:r w:rsidR="002A78EE" w:rsidRPr="00AA4625">
        <w:rPr>
          <w:rFonts w:ascii="Verdana" w:hAnsi="Verdana"/>
        </w:rPr>
        <w:t>prac</w:t>
      </w:r>
      <w:r w:rsidRPr="00AA4625">
        <w:rPr>
          <w:rFonts w:ascii="Verdana" w:hAnsi="Verdana"/>
        </w:rPr>
        <w:t xml:space="preserve">, a po zakończeniu </w:t>
      </w:r>
      <w:r w:rsidR="002A78EE" w:rsidRPr="00AA4625">
        <w:rPr>
          <w:rFonts w:ascii="Verdana" w:hAnsi="Verdana"/>
        </w:rPr>
        <w:t>prac</w:t>
      </w:r>
      <w:r w:rsidRPr="00AA4625">
        <w:rPr>
          <w:rFonts w:ascii="Verdana" w:hAnsi="Verdana"/>
        </w:rPr>
        <w:t xml:space="preserve"> usunięcie wszelkich urządzeń tymczasowego zaplecza oraz pozostawienie całego </w:t>
      </w:r>
      <w:r w:rsidR="002A78EE" w:rsidRPr="00AA4625">
        <w:rPr>
          <w:rFonts w:ascii="Verdana" w:hAnsi="Verdana"/>
        </w:rPr>
        <w:t xml:space="preserve">terenu prac </w:t>
      </w:r>
      <w:r w:rsidRPr="00AA4625">
        <w:rPr>
          <w:rFonts w:ascii="Verdana" w:hAnsi="Verdana"/>
        </w:rPr>
        <w:t>czystego i nadającego się do użytkowania, brak wykonania tego obowiązku upoważnia Zamawiającego do wykonania tych czynności na koszt Wykonawcy,</w:t>
      </w:r>
    </w:p>
    <w:p w14:paraId="1A394E72" w14:textId="0797DAF5" w:rsidR="0056205E" w:rsidRPr="00AA4625" w:rsidRDefault="00FE4DA5" w:rsidP="00AB1A94">
      <w:pPr>
        <w:pStyle w:val="Akapitzlist"/>
        <w:numPr>
          <w:ilvl w:val="0"/>
          <w:numId w:val="10"/>
        </w:numPr>
        <w:tabs>
          <w:tab w:val="clear" w:pos="397"/>
        </w:tabs>
        <w:spacing w:line="360" w:lineRule="auto"/>
        <w:ind w:left="709" w:hanging="425"/>
        <w:rPr>
          <w:rFonts w:ascii="Verdana" w:hAnsi="Verdana"/>
        </w:rPr>
      </w:pPr>
      <w:r w:rsidRPr="00AA4625">
        <w:rPr>
          <w:rFonts w:ascii="Verdana" w:hAnsi="Verdana"/>
        </w:rPr>
        <w:t xml:space="preserve">informowanie Zamawiającego o problemach lub okolicznościach mogących wpłynąć na jakość </w:t>
      </w:r>
      <w:r w:rsidR="002A78EE" w:rsidRPr="00AA4625">
        <w:rPr>
          <w:rFonts w:ascii="Verdana" w:hAnsi="Verdana"/>
        </w:rPr>
        <w:t>prac</w:t>
      </w:r>
      <w:r w:rsidRPr="00AA4625">
        <w:rPr>
          <w:rFonts w:ascii="Verdana" w:hAnsi="Verdana"/>
        </w:rPr>
        <w:t xml:space="preserve"> lub termin zakończenia </w:t>
      </w:r>
      <w:r w:rsidR="002A78EE" w:rsidRPr="00AA4625">
        <w:rPr>
          <w:rFonts w:ascii="Verdana" w:hAnsi="Verdana"/>
        </w:rPr>
        <w:t>prac</w:t>
      </w:r>
      <w:r w:rsidRPr="00AA4625">
        <w:rPr>
          <w:rFonts w:ascii="Verdana" w:hAnsi="Verdana"/>
        </w:rPr>
        <w:t>,</w:t>
      </w:r>
    </w:p>
    <w:p w14:paraId="4CD169B6" w14:textId="77777777" w:rsidR="002A78EE" w:rsidRPr="00AA4625" w:rsidRDefault="00FE4DA5" w:rsidP="00AB1A94">
      <w:pPr>
        <w:pStyle w:val="Akapitzlist"/>
        <w:numPr>
          <w:ilvl w:val="0"/>
          <w:numId w:val="10"/>
        </w:numPr>
        <w:tabs>
          <w:tab w:val="clear" w:pos="397"/>
        </w:tabs>
        <w:spacing w:line="360" w:lineRule="auto"/>
        <w:ind w:left="709" w:hanging="425"/>
        <w:rPr>
          <w:rFonts w:ascii="Verdana" w:hAnsi="Verdana"/>
        </w:rPr>
      </w:pPr>
      <w:r w:rsidRPr="00AA4625">
        <w:rPr>
          <w:rFonts w:ascii="Verdana" w:hAnsi="Verdana"/>
        </w:rPr>
        <w:t xml:space="preserve">niezwłoczne informowanie Zamawiającego o zaistniałych na terenie </w:t>
      </w:r>
      <w:r w:rsidR="002A78EE" w:rsidRPr="00AA4625">
        <w:rPr>
          <w:rFonts w:ascii="Verdana" w:hAnsi="Verdana"/>
        </w:rPr>
        <w:t>prac</w:t>
      </w:r>
      <w:r w:rsidRPr="00AA4625">
        <w:rPr>
          <w:rFonts w:ascii="Verdana" w:hAnsi="Verdana"/>
        </w:rPr>
        <w:t xml:space="preserve"> kontrolach i wypadkach,</w:t>
      </w:r>
    </w:p>
    <w:p w14:paraId="75CD7EFB" w14:textId="77777777" w:rsidR="002A78EE" w:rsidRPr="00AA4625" w:rsidRDefault="00FE4DA5" w:rsidP="00AB1A94">
      <w:pPr>
        <w:pStyle w:val="Akapitzlist"/>
        <w:numPr>
          <w:ilvl w:val="0"/>
          <w:numId w:val="10"/>
        </w:numPr>
        <w:tabs>
          <w:tab w:val="clear" w:pos="397"/>
        </w:tabs>
        <w:spacing w:line="360" w:lineRule="auto"/>
        <w:ind w:left="709" w:hanging="425"/>
        <w:rPr>
          <w:rFonts w:ascii="Verdana" w:hAnsi="Verdana"/>
        </w:rPr>
      </w:pPr>
      <w:r w:rsidRPr="00AA4625">
        <w:rPr>
          <w:rFonts w:ascii="Verdana" w:hAnsi="Verdana"/>
        </w:rPr>
        <w:t xml:space="preserve">koordynowanie oraz nadzorowanie </w:t>
      </w:r>
      <w:r w:rsidR="002A78EE" w:rsidRPr="00AA4625">
        <w:rPr>
          <w:rFonts w:ascii="Verdana" w:hAnsi="Verdana"/>
        </w:rPr>
        <w:t>prac</w:t>
      </w:r>
      <w:r w:rsidRPr="00AA4625">
        <w:rPr>
          <w:rFonts w:ascii="Verdana" w:hAnsi="Verdana"/>
        </w:rPr>
        <w:t xml:space="preserve"> prowadzonych przez Podwykonawców,</w:t>
      </w:r>
    </w:p>
    <w:p w14:paraId="13B5CE93" w14:textId="45FCA122" w:rsidR="00C150FF" w:rsidRPr="00AA4625" w:rsidRDefault="00C150FF" w:rsidP="00AB1A94">
      <w:pPr>
        <w:pStyle w:val="Akapitzlist"/>
        <w:numPr>
          <w:ilvl w:val="0"/>
          <w:numId w:val="10"/>
        </w:numPr>
        <w:tabs>
          <w:tab w:val="clear" w:pos="397"/>
        </w:tabs>
        <w:spacing w:line="360" w:lineRule="auto"/>
        <w:ind w:left="709" w:hanging="425"/>
        <w:rPr>
          <w:rFonts w:ascii="Verdana" w:hAnsi="Verdana"/>
        </w:rPr>
      </w:pPr>
      <w:r w:rsidRPr="00AA4625">
        <w:rPr>
          <w:rFonts w:ascii="Verdana" w:hAnsi="Verdana"/>
        </w:rPr>
        <w:t>złożenie wraz ze zgłoszeniem zakończenia realizacji robót budowlanych sprawozdania zawierającego całkowitą ilość pojazdów samochodowych w rozumieniu art. 2 pkt 33 ustawy z dnia 20 czerwca 1997 r. - Prawo o ruchu drogowym użytych przy wykonywaniu tego zadania, z wyszczególnieniem ilości pojazdów elektrycznych lub pojazdów napędzanych gazem ziemnym,</w:t>
      </w:r>
    </w:p>
    <w:p w14:paraId="1446ED7E" w14:textId="76C063D9" w:rsidR="002A78EE" w:rsidRPr="00AA4625" w:rsidRDefault="00620279" w:rsidP="00AB1A94">
      <w:pPr>
        <w:pStyle w:val="Akapitzlist"/>
        <w:numPr>
          <w:ilvl w:val="0"/>
          <w:numId w:val="10"/>
        </w:numPr>
        <w:tabs>
          <w:tab w:val="clear" w:pos="397"/>
        </w:tabs>
        <w:spacing w:line="360" w:lineRule="auto"/>
        <w:ind w:left="709" w:hanging="425"/>
        <w:rPr>
          <w:rFonts w:ascii="Verdana" w:hAnsi="Verdana"/>
        </w:rPr>
      </w:pPr>
      <w:r w:rsidRPr="00AA4625">
        <w:rPr>
          <w:rFonts w:ascii="Verdana" w:hAnsi="Verdana"/>
        </w:rPr>
        <w:lastRenderedPageBreak/>
        <w:t>zabezpieczeni</w:t>
      </w:r>
      <w:r w:rsidR="00C150FF" w:rsidRPr="00AA4625">
        <w:rPr>
          <w:rFonts w:ascii="Verdana" w:hAnsi="Verdana"/>
        </w:rPr>
        <w:t>e</w:t>
      </w:r>
      <w:r w:rsidRPr="00AA4625">
        <w:rPr>
          <w:rFonts w:ascii="Verdana" w:hAnsi="Verdana"/>
        </w:rPr>
        <w:t xml:space="preserve"> wykonywanych prac oraz prowadzeni</w:t>
      </w:r>
      <w:r w:rsidR="00C150FF" w:rsidRPr="00AA4625">
        <w:rPr>
          <w:rFonts w:ascii="Verdana" w:hAnsi="Verdana"/>
        </w:rPr>
        <w:t>e</w:t>
      </w:r>
      <w:r w:rsidRPr="00AA4625">
        <w:rPr>
          <w:rFonts w:ascii="Verdana" w:hAnsi="Verdana"/>
        </w:rPr>
        <w:t xml:space="preserve"> prac w sposób niezagrażający bezpieczeństwu </w:t>
      </w:r>
      <w:r w:rsidR="00E74860" w:rsidRPr="00AA4625">
        <w:rPr>
          <w:rFonts w:ascii="Verdana" w:hAnsi="Verdana"/>
        </w:rPr>
        <w:t xml:space="preserve">m.in. </w:t>
      </w:r>
      <w:r w:rsidRPr="00AA4625">
        <w:rPr>
          <w:rFonts w:ascii="Verdana" w:hAnsi="Verdana"/>
        </w:rPr>
        <w:t>pracowników</w:t>
      </w:r>
      <w:r w:rsidR="00166E0D" w:rsidRPr="00AA4625">
        <w:rPr>
          <w:rFonts w:ascii="Verdana" w:hAnsi="Verdana"/>
        </w:rPr>
        <w:t xml:space="preserve"> oraz</w:t>
      </w:r>
      <w:r w:rsidR="00F26C8F" w:rsidRPr="00AA4625">
        <w:rPr>
          <w:rFonts w:ascii="Verdana" w:hAnsi="Verdana"/>
        </w:rPr>
        <w:t xml:space="preserve"> </w:t>
      </w:r>
      <w:r w:rsidR="00C150FF" w:rsidRPr="00AA4625">
        <w:rPr>
          <w:rFonts w:ascii="Verdana" w:hAnsi="Verdana"/>
        </w:rPr>
        <w:t xml:space="preserve">uczniów </w:t>
      </w:r>
      <w:r w:rsidR="009F6D46" w:rsidRPr="00AA4625">
        <w:rPr>
          <w:rFonts w:ascii="Verdana" w:hAnsi="Verdana"/>
        </w:rPr>
        <w:t xml:space="preserve">Zespołu Szkół Niepublicznych im. Jana </w:t>
      </w:r>
      <w:proofErr w:type="spellStart"/>
      <w:r w:rsidR="009F6D46" w:rsidRPr="00AA4625">
        <w:rPr>
          <w:rFonts w:ascii="Verdana" w:hAnsi="Verdana"/>
        </w:rPr>
        <w:t>Szatowskiego</w:t>
      </w:r>
      <w:proofErr w:type="spellEnd"/>
      <w:r w:rsidR="009F6D46" w:rsidRPr="00AA4625">
        <w:rPr>
          <w:rFonts w:ascii="Verdana" w:hAnsi="Verdana"/>
        </w:rPr>
        <w:t xml:space="preserve"> w Janowcu Wielkopolskim, ul. 3 Maja 30</w:t>
      </w:r>
      <w:r w:rsidRPr="00AA4625">
        <w:rPr>
          <w:rFonts w:ascii="Verdana" w:hAnsi="Verdana"/>
        </w:rPr>
        <w:t>, zgodnie z obowiązującymi przepisami</w:t>
      </w:r>
      <w:r w:rsidR="00E74860" w:rsidRPr="00AA4625">
        <w:rPr>
          <w:rFonts w:ascii="Verdana" w:hAnsi="Verdana"/>
        </w:rPr>
        <w:t>, w tym</w:t>
      </w:r>
      <w:r w:rsidRPr="00AA4625">
        <w:rPr>
          <w:rFonts w:ascii="Verdana" w:hAnsi="Verdana"/>
        </w:rPr>
        <w:t xml:space="preserve"> BHP i ppoż</w:t>
      </w:r>
      <w:r w:rsidR="009F6D46" w:rsidRPr="00AA4625">
        <w:rPr>
          <w:rFonts w:ascii="Verdana" w:hAnsi="Verdana"/>
        </w:rPr>
        <w:t>.</w:t>
      </w:r>
    </w:p>
    <w:p w14:paraId="05186390" w14:textId="51F1830C" w:rsidR="00FE4DA5" w:rsidRPr="00AA4625" w:rsidRDefault="00FE4DA5" w:rsidP="00AB1A94">
      <w:pPr>
        <w:numPr>
          <w:ilvl w:val="0"/>
          <w:numId w:val="11"/>
        </w:numPr>
        <w:tabs>
          <w:tab w:val="left" w:pos="426"/>
        </w:tabs>
        <w:spacing w:line="360" w:lineRule="auto"/>
        <w:ind w:left="426" w:hanging="284"/>
        <w:rPr>
          <w:rFonts w:ascii="Verdana" w:hAnsi="Verdana"/>
          <w:b/>
          <w:bCs/>
        </w:rPr>
      </w:pPr>
      <w:r w:rsidRPr="00AA4625">
        <w:rPr>
          <w:rFonts w:ascii="Verdana" w:hAnsi="Verdana"/>
        </w:rPr>
        <w:t xml:space="preserve">Wykonawca jest odpowiedzialny za utylizację lub przekazanie do utylizacji </w:t>
      </w:r>
      <w:r w:rsidR="00E97985" w:rsidRPr="00AA4625">
        <w:rPr>
          <w:rFonts w:ascii="Verdana" w:hAnsi="Verdana"/>
        </w:rPr>
        <w:t>wy</w:t>
      </w:r>
      <w:r w:rsidRPr="00AA4625">
        <w:rPr>
          <w:rFonts w:ascii="Verdana" w:hAnsi="Verdana"/>
        </w:rPr>
        <w:t>tworzonych odpadów zgodnie z ustawą z dnia 14 grudnia</w:t>
      </w:r>
      <w:r w:rsidR="00E97985" w:rsidRPr="00AA4625">
        <w:rPr>
          <w:rFonts w:ascii="Verdana" w:hAnsi="Verdana"/>
        </w:rPr>
        <w:t xml:space="preserve"> </w:t>
      </w:r>
      <w:r w:rsidRPr="00AA4625">
        <w:rPr>
          <w:rFonts w:ascii="Verdana" w:hAnsi="Verdana"/>
        </w:rPr>
        <w:t xml:space="preserve">2012 r. o odpadach. </w:t>
      </w:r>
      <w:r w:rsidR="002E1234" w:rsidRPr="00AA4625">
        <w:rPr>
          <w:rFonts w:ascii="Verdana" w:hAnsi="Verdana"/>
        </w:rPr>
        <w:t xml:space="preserve"> </w:t>
      </w:r>
      <w:r w:rsidR="00B23451" w:rsidRPr="00AA4625">
        <w:rPr>
          <w:rFonts w:ascii="Verdana" w:hAnsi="Verdana"/>
        </w:rPr>
        <w:t xml:space="preserve">Odpady budowlane </w:t>
      </w:r>
      <w:r w:rsidR="00E8509F" w:rsidRPr="00AA4625">
        <w:rPr>
          <w:rFonts w:ascii="Verdana" w:hAnsi="Verdana"/>
        </w:rPr>
        <w:t>(</w:t>
      </w:r>
      <w:r w:rsidR="00D8255C" w:rsidRPr="00AA4625">
        <w:rPr>
          <w:rFonts w:ascii="Verdana" w:hAnsi="Verdana"/>
        </w:rPr>
        <w:t xml:space="preserve">takie jak </w:t>
      </w:r>
      <w:r w:rsidR="00E8509F" w:rsidRPr="00AA4625">
        <w:rPr>
          <w:rFonts w:ascii="Verdana" w:hAnsi="Verdana"/>
        </w:rPr>
        <w:t>kostka</w:t>
      </w:r>
      <w:r w:rsidR="00D8255C" w:rsidRPr="00AA4625">
        <w:rPr>
          <w:rFonts w:ascii="Verdana" w:hAnsi="Verdana"/>
        </w:rPr>
        <w:t xml:space="preserve"> krawężniki, kruszywo</w:t>
      </w:r>
      <w:r w:rsidR="00E8509F" w:rsidRPr="00AA4625">
        <w:rPr>
          <w:rFonts w:ascii="Verdana" w:hAnsi="Verdana"/>
        </w:rPr>
        <w:t>)</w:t>
      </w:r>
      <w:r w:rsidR="00D8255C" w:rsidRPr="00AA4625">
        <w:rPr>
          <w:rFonts w:ascii="Verdana" w:hAnsi="Verdana"/>
        </w:rPr>
        <w:t xml:space="preserve"> </w:t>
      </w:r>
      <w:r w:rsidR="00B23451" w:rsidRPr="00AA4625">
        <w:rPr>
          <w:rFonts w:ascii="Verdana" w:hAnsi="Verdana"/>
        </w:rPr>
        <w:t xml:space="preserve">podlegać będą recyklingowi. </w:t>
      </w:r>
      <w:r w:rsidR="00B23451" w:rsidRPr="00AA4625">
        <w:rPr>
          <w:rFonts w:ascii="Verdana" w:eastAsia="Calibri" w:hAnsi="Verdana"/>
          <w:lang w:eastAsia="en-US"/>
        </w:rPr>
        <w:t>Wszystkie palety</w:t>
      </w:r>
      <w:r w:rsidR="009F6D46" w:rsidRPr="00AA4625">
        <w:rPr>
          <w:rFonts w:ascii="Verdana" w:eastAsia="Calibri" w:hAnsi="Verdana"/>
          <w:lang w:eastAsia="en-US"/>
        </w:rPr>
        <w:t>,</w:t>
      </w:r>
      <w:r w:rsidR="00B23451" w:rsidRPr="00AA4625">
        <w:rPr>
          <w:rFonts w:ascii="Verdana" w:eastAsia="Calibri" w:hAnsi="Verdana"/>
          <w:lang w:eastAsia="en-US"/>
        </w:rPr>
        <w:t xml:space="preserve"> na których </w:t>
      </w:r>
      <w:r w:rsidR="009F6D46" w:rsidRPr="00AA4625">
        <w:rPr>
          <w:rFonts w:ascii="Verdana" w:eastAsia="Calibri" w:hAnsi="Verdana"/>
          <w:lang w:eastAsia="en-US"/>
        </w:rPr>
        <w:br/>
      </w:r>
      <w:r w:rsidR="00B23451" w:rsidRPr="00AA4625">
        <w:rPr>
          <w:rFonts w:ascii="Verdana" w:eastAsia="Calibri" w:hAnsi="Verdana"/>
          <w:lang w:eastAsia="en-US"/>
        </w:rPr>
        <w:t>zostaną dostarczone materiały budowlane, zostaną zwrócone do firmy produkcyjnej w celu ich ponownego wykorzystania</w:t>
      </w:r>
      <w:r w:rsidR="00346110" w:rsidRPr="00AA4625">
        <w:rPr>
          <w:rFonts w:ascii="Verdana" w:eastAsia="Calibri" w:hAnsi="Verdana"/>
          <w:lang w:eastAsia="en-US"/>
        </w:rPr>
        <w:t>.</w:t>
      </w:r>
      <w:r w:rsidR="009F6D46" w:rsidRPr="00AA4625">
        <w:rPr>
          <w:rFonts w:ascii="Verdana" w:hAnsi="Verdana"/>
        </w:rPr>
        <w:t xml:space="preserve"> </w:t>
      </w:r>
      <w:r w:rsidR="002E1234" w:rsidRPr="00AA4625">
        <w:rPr>
          <w:rFonts w:ascii="Verdana" w:hAnsi="Verdana"/>
          <w:b/>
          <w:bCs/>
        </w:rPr>
        <w:t xml:space="preserve">Wykonawca zobowiązany jest udokumentować Zamawiającemu sposób gospodarowania odpadami, jako warunek dokonania odbioru realizowanego zamówienia. </w:t>
      </w:r>
    </w:p>
    <w:p w14:paraId="6CA4AEB2" w14:textId="395EC223" w:rsidR="00FE4DA5" w:rsidRPr="00AA4625" w:rsidRDefault="00FE4DA5" w:rsidP="00AB1A94">
      <w:pPr>
        <w:numPr>
          <w:ilvl w:val="0"/>
          <w:numId w:val="11"/>
        </w:numPr>
        <w:tabs>
          <w:tab w:val="left" w:pos="426"/>
        </w:tabs>
        <w:spacing w:line="360" w:lineRule="auto"/>
        <w:ind w:left="426" w:hanging="284"/>
        <w:rPr>
          <w:rFonts w:ascii="Verdana" w:hAnsi="Verdana"/>
        </w:rPr>
      </w:pPr>
      <w:r w:rsidRPr="00AA4625">
        <w:rPr>
          <w:rFonts w:ascii="Verdana" w:hAnsi="Verdana"/>
        </w:rPr>
        <w:t xml:space="preserve">Wykonawca jest odpowiedzialny za bezpieczeństwo wszelkich działań na terenie </w:t>
      </w:r>
      <w:r w:rsidR="00E97985" w:rsidRPr="00AA4625">
        <w:rPr>
          <w:rFonts w:ascii="Verdana" w:hAnsi="Verdana"/>
        </w:rPr>
        <w:t>prac</w:t>
      </w:r>
      <w:r w:rsidRPr="00AA4625">
        <w:rPr>
          <w:rFonts w:ascii="Verdana" w:hAnsi="Verdana"/>
        </w:rPr>
        <w:t>, w tym działań Podwykonawców i ponosi za nie odpowiedzialność odszkodowawczą.</w:t>
      </w:r>
    </w:p>
    <w:p w14:paraId="10410C0E" w14:textId="35FCBE4A" w:rsidR="00FE4DA5" w:rsidRPr="00AA4625" w:rsidRDefault="00E97985" w:rsidP="00AB1A94">
      <w:pPr>
        <w:numPr>
          <w:ilvl w:val="0"/>
          <w:numId w:val="11"/>
        </w:numPr>
        <w:tabs>
          <w:tab w:val="left" w:pos="426"/>
        </w:tabs>
        <w:spacing w:line="360" w:lineRule="auto"/>
        <w:ind w:left="426" w:hanging="284"/>
        <w:rPr>
          <w:rFonts w:ascii="Verdana" w:hAnsi="Verdana"/>
        </w:rPr>
      </w:pPr>
      <w:r w:rsidRPr="00AA4625">
        <w:rPr>
          <w:rFonts w:ascii="Verdana" w:hAnsi="Verdana"/>
        </w:rPr>
        <w:t xml:space="preserve">Materiały </w:t>
      </w:r>
      <w:r w:rsidR="00FE4DA5" w:rsidRPr="00AA4625">
        <w:rPr>
          <w:rFonts w:ascii="Verdana" w:hAnsi="Verdana"/>
        </w:rPr>
        <w:t xml:space="preserve">użyte do wykonania </w:t>
      </w:r>
      <w:r w:rsidRPr="00AA4625">
        <w:rPr>
          <w:rFonts w:ascii="Verdana" w:hAnsi="Verdana"/>
        </w:rPr>
        <w:t>prac</w:t>
      </w:r>
      <w:r w:rsidR="00FE4DA5" w:rsidRPr="00AA4625">
        <w:rPr>
          <w:rFonts w:ascii="Verdana" w:hAnsi="Verdana"/>
        </w:rPr>
        <w:t xml:space="preserve"> muszą odpowiadać wymaganiom określonym w powszechnie obowiązujących przepisach prawa</w:t>
      </w:r>
      <w:r w:rsidR="00B23451" w:rsidRPr="00AA4625">
        <w:rPr>
          <w:rFonts w:ascii="Verdana" w:hAnsi="Verdana"/>
        </w:rPr>
        <w:t xml:space="preserve"> </w:t>
      </w:r>
      <w:r w:rsidR="009F6D46" w:rsidRPr="00AA4625">
        <w:rPr>
          <w:rFonts w:ascii="Verdana" w:hAnsi="Verdana"/>
        </w:rPr>
        <w:t>w tym</w:t>
      </w:r>
      <w:r w:rsidR="00B23451" w:rsidRPr="00AA4625">
        <w:rPr>
          <w:rFonts w:ascii="Verdana" w:hAnsi="Verdana"/>
        </w:rPr>
        <w:t xml:space="preserve"> gwarantować brak szkodliwego wpływu na środowisko</w:t>
      </w:r>
      <w:r w:rsidR="00FE4DA5" w:rsidRPr="00AA4625">
        <w:rPr>
          <w:rFonts w:ascii="Verdana" w:hAnsi="Verdana"/>
        </w:rPr>
        <w:t>.</w:t>
      </w:r>
      <w:r w:rsidR="003F2F98" w:rsidRPr="00AA4625">
        <w:rPr>
          <w:rFonts w:ascii="Verdana" w:hAnsi="Verdana"/>
        </w:rPr>
        <w:t xml:space="preserve"> </w:t>
      </w:r>
      <w:r w:rsidR="00FE4DA5" w:rsidRPr="00AA4625">
        <w:rPr>
          <w:rFonts w:ascii="Verdana" w:hAnsi="Verdana"/>
        </w:rPr>
        <w:t>Wykonawca wykona i przygotuje oraz złoży w formie trwale spiętej wszelkie dokumenty</w:t>
      </w:r>
      <w:r w:rsidR="003F2F98" w:rsidRPr="00AA4625">
        <w:rPr>
          <w:rFonts w:ascii="Verdana" w:hAnsi="Verdana"/>
        </w:rPr>
        <w:t xml:space="preserve"> </w:t>
      </w:r>
      <w:r w:rsidR="00FE4DA5" w:rsidRPr="00AA4625">
        <w:rPr>
          <w:rFonts w:ascii="Verdana" w:hAnsi="Verdana"/>
        </w:rPr>
        <w:t xml:space="preserve">za wykonany przedmiot zamówienia pozwalające na ocenę prawidłowego wykonania przedmiotu umowy i dokonania odbioru </w:t>
      </w:r>
      <w:r w:rsidRPr="00AA4625">
        <w:rPr>
          <w:rFonts w:ascii="Verdana" w:hAnsi="Verdana"/>
        </w:rPr>
        <w:t>prac</w:t>
      </w:r>
      <w:r w:rsidR="00FE4DA5" w:rsidRPr="00AA4625">
        <w:rPr>
          <w:rFonts w:ascii="Verdana" w:hAnsi="Verdana"/>
        </w:rPr>
        <w:t>, a zwłaszcza:</w:t>
      </w:r>
    </w:p>
    <w:p w14:paraId="2A783992" w14:textId="48E8D6DB" w:rsidR="00FE4DA5" w:rsidRPr="00AA4625" w:rsidRDefault="00FE4DA5" w:rsidP="00AB1A94">
      <w:pPr>
        <w:pStyle w:val="Akapitzlist"/>
        <w:numPr>
          <w:ilvl w:val="0"/>
          <w:numId w:val="12"/>
        </w:numPr>
        <w:spacing w:line="360" w:lineRule="auto"/>
        <w:rPr>
          <w:rFonts w:ascii="Verdana" w:hAnsi="Verdana"/>
        </w:rPr>
      </w:pPr>
      <w:r w:rsidRPr="00AA4625">
        <w:rPr>
          <w:rFonts w:ascii="Verdana" w:hAnsi="Verdana"/>
        </w:rPr>
        <w:t>dokumenty potwierdzające jakość materiałów użytych do wykonania przedmiotu zamówienia,</w:t>
      </w:r>
    </w:p>
    <w:p w14:paraId="614570A0" w14:textId="435847E5" w:rsidR="00FE4DA5" w:rsidRPr="00AA4625" w:rsidRDefault="00FE4DA5" w:rsidP="00AB1A94">
      <w:pPr>
        <w:numPr>
          <w:ilvl w:val="0"/>
          <w:numId w:val="12"/>
        </w:numPr>
        <w:spacing w:line="360" w:lineRule="auto"/>
        <w:rPr>
          <w:rFonts w:ascii="Verdana" w:hAnsi="Verdana"/>
        </w:rPr>
      </w:pPr>
      <w:r w:rsidRPr="00AA4625">
        <w:rPr>
          <w:rFonts w:ascii="Verdana" w:hAnsi="Verdana"/>
        </w:rPr>
        <w:t xml:space="preserve">inne dokumenty zgromadzone w trakcie wykonywania przedmiotu zamówienia,                              </w:t>
      </w:r>
      <w:r w:rsidR="00011AE1" w:rsidRPr="00AA4625">
        <w:rPr>
          <w:rFonts w:ascii="Verdana" w:hAnsi="Verdana"/>
        </w:rPr>
        <w:t xml:space="preserve">                   </w:t>
      </w:r>
      <w:r w:rsidRPr="00AA4625">
        <w:rPr>
          <w:rFonts w:ascii="Verdana" w:hAnsi="Verdana"/>
        </w:rPr>
        <w:t>a odnoszące się do jego realizacji</w:t>
      </w:r>
      <w:r w:rsidR="00E97985" w:rsidRPr="00AA4625">
        <w:rPr>
          <w:rFonts w:ascii="Verdana" w:hAnsi="Verdana"/>
        </w:rPr>
        <w:t>.</w:t>
      </w:r>
    </w:p>
    <w:p w14:paraId="7CA48192" w14:textId="53F7F7B5" w:rsidR="00E97985" w:rsidRPr="00AA4625" w:rsidRDefault="00E97985" w:rsidP="00AB1A94">
      <w:pPr>
        <w:spacing w:line="360" w:lineRule="auto"/>
        <w:ind w:left="360"/>
        <w:rPr>
          <w:rFonts w:ascii="Verdana" w:hAnsi="Verdana"/>
        </w:rPr>
      </w:pPr>
      <w:r w:rsidRPr="00AA4625">
        <w:rPr>
          <w:rFonts w:ascii="Verdana" w:hAnsi="Verdana"/>
        </w:rPr>
        <w:lastRenderedPageBreak/>
        <w:t xml:space="preserve">Wymagana dokumentacja została określona w </w:t>
      </w:r>
      <w:r w:rsidR="00B23451" w:rsidRPr="00AA4625">
        <w:rPr>
          <w:rFonts w:ascii="Verdana" w:hAnsi="Verdana"/>
        </w:rPr>
        <w:t>s</w:t>
      </w:r>
      <w:r w:rsidRPr="00AA4625">
        <w:rPr>
          <w:rFonts w:ascii="Verdana" w:hAnsi="Verdana"/>
        </w:rPr>
        <w:t>pecyfikacj</w:t>
      </w:r>
      <w:r w:rsidR="00F26C8F" w:rsidRPr="00AA4625">
        <w:rPr>
          <w:rFonts w:ascii="Verdana" w:hAnsi="Verdana"/>
        </w:rPr>
        <w:t>ach</w:t>
      </w:r>
      <w:r w:rsidRPr="00AA4625">
        <w:rPr>
          <w:rFonts w:ascii="Verdana" w:hAnsi="Verdana"/>
        </w:rPr>
        <w:t xml:space="preserve"> techniczn</w:t>
      </w:r>
      <w:r w:rsidR="00F26C8F" w:rsidRPr="00AA4625">
        <w:rPr>
          <w:rFonts w:ascii="Verdana" w:hAnsi="Verdana"/>
        </w:rPr>
        <w:t>ych</w:t>
      </w:r>
      <w:r w:rsidRPr="00AA4625">
        <w:rPr>
          <w:rFonts w:ascii="Verdana" w:hAnsi="Verdana"/>
        </w:rPr>
        <w:t xml:space="preserve"> wykonania i odbioru robót</w:t>
      </w:r>
      <w:r w:rsidR="00F26C8F" w:rsidRPr="00AA4625">
        <w:rPr>
          <w:rFonts w:ascii="Verdana" w:hAnsi="Verdana"/>
        </w:rPr>
        <w:t>.</w:t>
      </w:r>
    </w:p>
    <w:p w14:paraId="40F09614" w14:textId="77777777" w:rsidR="00FE4DA5" w:rsidRPr="00AA4625" w:rsidRDefault="00FE4DA5" w:rsidP="00AB1A94">
      <w:pPr>
        <w:pStyle w:val="awciety"/>
        <w:spacing w:line="360" w:lineRule="auto"/>
        <w:ind w:left="426" w:firstLine="0"/>
        <w:jc w:val="left"/>
        <w:rPr>
          <w:rFonts w:ascii="Verdana" w:hAnsi="Verdana" w:cs="Verdana"/>
          <w:color w:val="auto"/>
          <w:sz w:val="24"/>
          <w:szCs w:val="24"/>
        </w:rPr>
      </w:pPr>
    </w:p>
    <w:p w14:paraId="01738B9C" w14:textId="77777777" w:rsidR="00166E0D" w:rsidRPr="00AA4625" w:rsidRDefault="00FE4DA5" w:rsidP="00AB1A94">
      <w:pPr>
        <w:spacing w:line="360" w:lineRule="auto"/>
        <w:rPr>
          <w:rFonts w:ascii="Verdana" w:hAnsi="Verdana"/>
          <w:b/>
        </w:rPr>
      </w:pPr>
      <w:r w:rsidRPr="00AA4625">
        <w:rPr>
          <w:rFonts w:ascii="Verdana" w:hAnsi="Verdana"/>
          <w:b/>
        </w:rPr>
        <w:t>§ 6</w:t>
      </w:r>
    </w:p>
    <w:p w14:paraId="441C4AF1" w14:textId="0A72AFC5" w:rsidR="0018282C" w:rsidRPr="00AA4625" w:rsidRDefault="00FE4DA5" w:rsidP="00AB1A94">
      <w:pPr>
        <w:pStyle w:val="Akapitzlist"/>
        <w:numPr>
          <w:ilvl w:val="0"/>
          <w:numId w:val="32"/>
        </w:numPr>
        <w:tabs>
          <w:tab w:val="clear" w:pos="1724"/>
        </w:tabs>
        <w:spacing w:line="360" w:lineRule="auto"/>
        <w:ind w:left="284" w:hanging="284"/>
        <w:rPr>
          <w:rFonts w:ascii="Verdana" w:hAnsi="Verdana"/>
        </w:rPr>
      </w:pPr>
      <w:r w:rsidRPr="00AA4625">
        <w:rPr>
          <w:rFonts w:ascii="Verdana" w:hAnsi="Verdana"/>
        </w:rPr>
        <w:t>Wykonawca ustanawia kierownika</w:t>
      </w:r>
      <w:r w:rsidR="0018282C" w:rsidRPr="00AA4625">
        <w:rPr>
          <w:rFonts w:ascii="Verdana" w:hAnsi="Verdana"/>
        </w:rPr>
        <w:t xml:space="preserve"> budowy w osobie</w:t>
      </w:r>
      <w:r w:rsidRPr="00AA4625">
        <w:rPr>
          <w:rFonts w:ascii="Verdana" w:hAnsi="Verdana"/>
        </w:rPr>
        <w:t xml:space="preserve">: </w:t>
      </w:r>
      <w:r w:rsidR="007B1986" w:rsidRPr="00AA4625">
        <w:rPr>
          <w:rFonts w:ascii="Verdana" w:hAnsi="Verdana"/>
        </w:rPr>
        <w:t>…………………………………………….</w:t>
      </w:r>
    </w:p>
    <w:p w14:paraId="48F5F2E8" w14:textId="2C3A8180" w:rsidR="00FE4DA5" w:rsidRPr="00AA4625" w:rsidRDefault="00FE4DA5" w:rsidP="00AB1A94">
      <w:pPr>
        <w:numPr>
          <w:ilvl w:val="0"/>
          <w:numId w:val="32"/>
        </w:numPr>
        <w:tabs>
          <w:tab w:val="num" w:pos="720"/>
        </w:tabs>
        <w:spacing w:line="360" w:lineRule="auto"/>
        <w:ind w:left="360"/>
        <w:rPr>
          <w:rFonts w:ascii="Verdana" w:hAnsi="Verdana"/>
        </w:rPr>
      </w:pPr>
      <w:r w:rsidRPr="00AA4625">
        <w:rPr>
          <w:rFonts w:ascii="Verdana" w:hAnsi="Verdana"/>
        </w:rPr>
        <w:t>Osob</w:t>
      </w:r>
      <w:r w:rsidR="000B2B6E" w:rsidRPr="00AA4625">
        <w:rPr>
          <w:rFonts w:ascii="Verdana" w:hAnsi="Verdana"/>
        </w:rPr>
        <w:t>a</w:t>
      </w:r>
      <w:r w:rsidRPr="00AA4625">
        <w:rPr>
          <w:rFonts w:ascii="Verdana" w:hAnsi="Verdana"/>
        </w:rPr>
        <w:t xml:space="preserve"> wskazana w ust. 1</w:t>
      </w:r>
      <w:r w:rsidR="00EB6156" w:rsidRPr="00AA4625">
        <w:rPr>
          <w:rFonts w:ascii="Verdana" w:hAnsi="Verdana"/>
        </w:rPr>
        <w:t xml:space="preserve"> </w:t>
      </w:r>
      <w:r w:rsidRPr="00AA4625">
        <w:rPr>
          <w:rFonts w:ascii="Verdana" w:hAnsi="Verdana"/>
        </w:rPr>
        <w:t>będ</w:t>
      </w:r>
      <w:r w:rsidR="007B1986" w:rsidRPr="00AA4625">
        <w:rPr>
          <w:rFonts w:ascii="Verdana" w:hAnsi="Verdana"/>
        </w:rPr>
        <w:t>zie</w:t>
      </w:r>
      <w:r w:rsidRPr="00AA4625">
        <w:rPr>
          <w:rFonts w:ascii="Verdana" w:hAnsi="Verdana"/>
        </w:rPr>
        <w:t xml:space="preserve"> działać w granicach umocowania określonego w ustawie Prawo </w:t>
      </w:r>
      <w:r w:rsidR="00F35D69" w:rsidRPr="00AA4625">
        <w:rPr>
          <w:rFonts w:ascii="Verdana" w:hAnsi="Verdana"/>
        </w:rPr>
        <w:t xml:space="preserve">Budowlane. </w:t>
      </w:r>
    </w:p>
    <w:p w14:paraId="4E420378" w14:textId="541881EA" w:rsidR="0018282C" w:rsidRPr="00AA4625" w:rsidRDefault="00FE4DA5" w:rsidP="00AB1A94">
      <w:pPr>
        <w:numPr>
          <w:ilvl w:val="0"/>
          <w:numId w:val="32"/>
        </w:numPr>
        <w:tabs>
          <w:tab w:val="num" w:pos="720"/>
        </w:tabs>
        <w:spacing w:line="360" w:lineRule="auto"/>
        <w:ind w:left="360"/>
        <w:rPr>
          <w:rFonts w:ascii="Verdana" w:hAnsi="Verdana"/>
        </w:rPr>
      </w:pPr>
      <w:r w:rsidRPr="00AA4625">
        <w:rPr>
          <w:rFonts w:ascii="Verdana" w:hAnsi="Verdana"/>
        </w:rPr>
        <w:t>Jakakolwiek przerwa w realizacji przedmiotu umowy wynikająca z braku kierowni</w:t>
      </w:r>
      <w:r w:rsidR="00423F1F" w:rsidRPr="00AA4625">
        <w:rPr>
          <w:rFonts w:ascii="Verdana" w:hAnsi="Verdana"/>
        </w:rPr>
        <w:t>ka</w:t>
      </w:r>
      <w:r w:rsidRPr="00AA4625">
        <w:rPr>
          <w:rFonts w:ascii="Verdana" w:hAnsi="Verdana"/>
        </w:rPr>
        <w:t xml:space="preserve"> robót będzie traktowana jako przerwa wynikła z przyczyn zależnych od Wykonawcy i nie może stanowić podstawy do zmiany terminu zakończenia robót.</w:t>
      </w:r>
    </w:p>
    <w:p w14:paraId="062FCBFF" w14:textId="646C6E21" w:rsidR="00EB6156" w:rsidRPr="00AA4625" w:rsidRDefault="00EB6156" w:rsidP="00AB1A94">
      <w:pPr>
        <w:pStyle w:val="Akapitzlist"/>
        <w:numPr>
          <w:ilvl w:val="0"/>
          <w:numId w:val="32"/>
        </w:numPr>
        <w:tabs>
          <w:tab w:val="clear" w:pos="1724"/>
        </w:tabs>
        <w:spacing w:line="360" w:lineRule="auto"/>
        <w:ind w:left="284" w:hanging="284"/>
        <w:rPr>
          <w:rFonts w:ascii="Verdana" w:hAnsi="Verdana"/>
        </w:rPr>
      </w:pPr>
      <w:r w:rsidRPr="00AA4625">
        <w:rPr>
          <w:rFonts w:ascii="Verdana" w:hAnsi="Verdana"/>
        </w:rPr>
        <w:t>Z ramienia Zamawiającego obowiązki inspektora nadzoru będzie pełnić</w:t>
      </w:r>
      <w:r w:rsidR="003D4F9E" w:rsidRPr="00AA4625">
        <w:rPr>
          <w:rFonts w:ascii="Verdana" w:hAnsi="Verdana"/>
        </w:rPr>
        <w:t xml:space="preserve"> </w:t>
      </w:r>
      <w:r w:rsidRPr="00AA4625">
        <w:rPr>
          <w:rFonts w:ascii="Verdana" w:hAnsi="Verdana"/>
        </w:rPr>
        <w:t>…………………………… - Inspektor nadzoru inwestorskiego w specjalności konstrukcyjno</w:t>
      </w:r>
      <w:r w:rsidR="003D4F9E" w:rsidRPr="00AA4625">
        <w:rPr>
          <w:rFonts w:ascii="Verdana" w:hAnsi="Verdana"/>
        </w:rPr>
        <w:t>-</w:t>
      </w:r>
      <w:r w:rsidRPr="00AA4625">
        <w:rPr>
          <w:rFonts w:ascii="Verdana" w:hAnsi="Verdana"/>
        </w:rPr>
        <w:t xml:space="preserve"> budowlanej</w:t>
      </w:r>
      <w:r w:rsidR="003D4F9E" w:rsidRPr="00AA4625">
        <w:rPr>
          <w:rFonts w:ascii="Verdana" w:hAnsi="Verdana"/>
        </w:rPr>
        <w:t>.</w:t>
      </w:r>
    </w:p>
    <w:p w14:paraId="4F2FCA88" w14:textId="044A249F" w:rsidR="00553383" w:rsidRPr="00AA4625" w:rsidRDefault="00553383" w:rsidP="00AB1A94">
      <w:pPr>
        <w:pStyle w:val="Akapitzlist"/>
        <w:numPr>
          <w:ilvl w:val="0"/>
          <w:numId w:val="32"/>
        </w:numPr>
        <w:tabs>
          <w:tab w:val="clear" w:pos="1724"/>
        </w:tabs>
        <w:spacing w:line="360" w:lineRule="auto"/>
        <w:ind w:left="284" w:hanging="284"/>
        <w:rPr>
          <w:rFonts w:ascii="Verdana" w:hAnsi="Verdana"/>
          <w:lang w:val="x-none"/>
        </w:rPr>
      </w:pPr>
      <w:r w:rsidRPr="00AA4625">
        <w:rPr>
          <w:rFonts w:ascii="Verdana" w:hAnsi="Verdana"/>
          <w:lang w:val="x-none"/>
        </w:rPr>
        <w:t xml:space="preserve">Zmiana osób przewidzianych do realizacji zamówienia (wykazanych w Wykazie osób, które będą uczestniczyć w wykonywaniu zamówienia stanowiącym załącznik nr 7 do SWZ) może nastąpić tylko na osoby o kwalifikacjach zawodowych zgodnych z wymaganiami określonymi w SWZ, a zmiana nie spowoduje wydłużenia terminów wykonania </w:t>
      </w:r>
      <w:r w:rsidR="00B23451" w:rsidRPr="00AA4625">
        <w:rPr>
          <w:rFonts w:ascii="Verdana" w:hAnsi="Verdana"/>
          <w:lang w:val="x-none"/>
        </w:rPr>
        <w:t>robót</w:t>
      </w:r>
      <w:r w:rsidRPr="00AA4625">
        <w:rPr>
          <w:rFonts w:ascii="Verdana" w:hAnsi="Verdana"/>
          <w:lang w:val="x-none"/>
        </w:rPr>
        <w:t xml:space="preserve">. Zmiana musi być zaakceptowana przez </w:t>
      </w:r>
      <w:r w:rsidR="00423F1F" w:rsidRPr="00AA4625">
        <w:rPr>
          <w:rFonts w:ascii="Verdana" w:hAnsi="Verdana"/>
          <w:lang w:val="x-none"/>
        </w:rPr>
        <w:t>Zamawiającego</w:t>
      </w:r>
      <w:r w:rsidRPr="00AA4625">
        <w:rPr>
          <w:rFonts w:ascii="Verdana" w:hAnsi="Verdana"/>
          <w:lang w:val="x-none"/>
        </w:rPr>
        <w:t xml:space="preserve"> w formie pisemnej. W tym celu Wykonawca zobowiązany jest przedłożyć zaktualizowany Wykaz osób, które będą uczestniczyć w wykonywaniu zamówienia stanowiący załącznik nr 7 do SWZ. </w:t>
      </w:r>
    </w:p>
    <w:p w14:paraId="77799693" w14:textId="77777777" w:rsidR="00553383" w:rsidRPr="00AA4625" w:rsidRDefault="00553383" w:rsidP="00AB1A94">
      <w:pPr>
        <w:pStyle w:val="Akapitzlist"/>
        <w:numPr>
          <w:ilvl w:val="0"/>
          <w:numId w:val="32"/>
        </w:numPr>
        <w:tabs>
          <w:tab w:val="clear" w:pos="1724"/>
        </w:tabs>
        <w:spacing w:line="360" w:lineRule="auto"/>
        <w:ind w:left="284" w:hanging="284"/>
        <w:rPr>
          <w:rFonts w:ascii="Verdana" w:hAnsi="Verdana"/>
          <w:lang w:val="x-none"/>
        </w:rPr>
      </w:pPr>
      <w:r w:rsidRPr="00AA4625">
        <w:rPr>
          <w:rFonts w:ascii="Verdana" w:hAnsi="Verdana"/>
          <w:lang w:val="x-none"/>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(wg wzoru stanowiącego załącznik nr 8 do SWZ). </w:t>
      </w:r>
      <w:r w:rsidRPr="00AA4625">
        <w:rPr>
          <w:rFonts w:ascii="Verdana" w:hAnsi="Verdana"/>
        </w:rPr>
        <w:lastRenderedPageBreak/>
        <w:t xml:space="preserve">Zamawiający żąda od Wykonawcy, który polega na zdolnościach technicznych lub zawodowych podmiotów udostępniających zasoby na zasadach określonych w art. 118 ustawy </w:t>
      </w:r>
      <w:proofErr w:type="spellStart"/>
      <w:r w:rsidRPr="00AA4625">
        <w:rPr>
          <w:rFonts w:ascii="Verdana" w:hAnsi="Verdana"/>
        </w:rPr>
        <w:t>Pzp</w:t>
      </w:r>
      <w:proofErr w:type="spellEnd"/>
      <w:r w:rsidRPr="00AA4625">
        <w:rPr>
          <w:rFonts w:ascii="Verdana" w:hAnsi="Verdana"/>
        </w:rPr>
        <w:t xml:space="preserve">, złożenia oświadczenia własnego (o którym mowa w art. 125 ust.1 ustawy </w:t>
      </w:r>
      <w:proofErr w:type="spellStart"/>
      <w:r w:rsidRPr="00AA4625">
        <w:rPr>
          <w:rFonts w:ascii="Verdana" w:hAnsi="Verdana"/>
        </w:rPr>
        <w:t>Pzp</w:t>
      </w:r>
      <w:proofErr w:type="spellEnd"/>
      <w:r w:rsidRPr="00AA4625">
        <w:rPr>
          <w:rFonts w:ascii="Verdana" w:hAnsi="Verdana"/>
        </w:rPr>
        <w:t>) podmiotu udostępniającego zasoby w formie elektronicznej (plik podpisany podpisem kwalifikowanym) lub postaci elektronicznej (plik podpisany podpisem zaufanym lub osobistym)</w:t>
      </w:r>
      <w:r w:rsidRPr="00AA4625">
        <w:rPr>
          <w:rFonts w:ascii="Verdana" w:hAnsi="Verdana"/>
          <w:lang w:val="x-none"/>
        </w:rPr>
        <w:t xml:space="preserve"> potwierdzające brak podstaw wykluczenia wobec tych osób oraz spełnienia warunków udziału w postępowaniu. </w:t>
      </w:r>
    </w:p>
    <w:p w14:paraId="6FED4F0A" w14:textId="77777777" w:rsidR="00FE4DA5" w:rsidRPr="00AA4625" w:rsidRDefault="00FE4DA5" w:rsidP="00AB1A94">
      <w:pPr>
        <w:pStyle w:val="awciety"/>
        <w:spacing w:line="360" w:lineRule="auto"/>
        <w:ind w:left="0" w:firstLine="0"/>
        <w:jc w:val="left"/>
        <w:rPr>
          <w:rFonts w:ascii="Verdana" w:hAnsi="Verdana" w:cs="Verdana"/>
          <w:color w:val="auto"/>
          <w:sz w:val="24"/>
          <w:szCs w:val="24"/>
        </w:rPr>
      </w:pPr>
    </w:p>
    <w:p w14:paraId="7DFE323B" w14:textId="77777777" w:rsidR="00FE4DA5" w:rsidRPr="00AA4625" w:rsidRDefault="00FE4DA5" w:rsidP="00AB1A94">
      <w:pPr>
        <w:spacing w:line="360" w:lineRule="auto"/>
        <w:rPr>
          <w:rFonts w:ascii="Verdana" w:hAnsi="Verdana"/>
          <w:b/>
        </w:rPr>
      </w:pPr>
      <w:bookmarkStart w:id="12" w:name="_Hlk116332691"/>
      <w:r w:rsidRPr="00AA4625">
        <w:rPr>
          <w:rFonts w:ascii="Verdana" w:hAnsi="Verdana"/>
          <w:b/>
        </w:rPr>
        <w:t>§ 7</w:t>
      </w:r>
    </w:p>
    <w:p w14:paraId="176C05B8" w14:textId="102C7893" w:rsidR="00FE4DA5" w:rsidRPr="00AA4625" w:rsidRDefault="00FE4DA5" w:rsidP="00AB1A94">
      <w:pPr>
        <w:pStyle w:val="Akapitzlist"/>
        <w:numPr>
          <w:ilvl w:val="3"/>
          <w:numId w:val="34"/>
        </w:numPr>
        <w:spacing w:line="360" w:lineRule="auto"/>
        <w:ind w:left="284" w:hanging="284"/>
        <w:rPr>
          <w:rFonts w:ascii="Verdana" w:hAnsi="Verdana"/>
        </w:rPr>
      </w:pPr>
      <w:r w:rsidRPr="00AA4625">
        <w:rPr>
          <w:rFonts w:ascii="Verdana" w:hAnsi="Verdana"/>
        </w:rPr>
        <w:t>Zamawiający wyznacza</w:t>
      </w:r>
      <w:r w:rsidR="00E97985" w:rsidRPr="00AA4625">
        <w:rPr>
          <w:rFonts w:ascii="Verdana" w:hAnsi="Verdana"/>
        </w:rPr>
        <w:t xml:space="preserve"> n</w:t>
      </w:r>
      <w:r w:rsidRPr="00AA4625">
        <w:rPr>
          <w:rFonts w:ascii="Verdana" w:hAnsi="Verdana"/>
        </w:rPr>
        <w:t>a przedstawiciel</w:t>
      </w:r>
      <w:r w:rsidR="0018282C" w:rsidRPr="00AA4625">
        <w:rPr>
          <w:rFonts w:ascii="Verdana" w:hAnsi="Verdana"/>
        </w:rPr>
        <w:t xml:space="preserve">a </w:t>
      </w:r>
      <w:r w:rsidRPr="00AA4625">
        <w:rPr>
          <w:rFonts w:ascii="Verdana" w:hAnsi="Verdana"/>
        </w:rPr>
        <w:t xml:space="preserve">Zamawiającego – </w:t>
      </w:r>
      <w:r w:rsidR="0068647D" w:rsidRPr="00AA4625">
        <w:rPr>
          <w:rFonts w:ascii="Verdana" w:hAnsi="Verdana"/>
        </w:rPr>
        <w:t>……………………………………….</w:t>
      </w:r>
    </w:p>
    <w:bookmarkEnd w:id="12"/>
    <w:p w14:paraId="559BE88D" w14:textId="62502C88" w:rsidR="00FE4DA5" w:rsidRPr="00AA4625" w:rsidRDefault="00E97985" w:rsidP="00AB1A94">
      <w:pPr>
        <w:numPr>
          <w:ilvl w:val="3"/>
          <w:numId w:val="34"/>
        </w:numPr>
        <w:spacing w:line="360" w:lineRule="auto"/>
        <w:ind w:left="284" w:hanging="284"/>
        <w:rPr>
          <w:rFonts w:ascii="Verdana" w:hAnsi="Verdana"/>
        </w:rPr>
      </w:pPr>
      <w:r w:rsidRPr="00AA4625">
        <w:rPr>
          <w:rFonts w:ascii="Verdana" w:hAnsi="Verdana"/>
        </w:rPr>
        <w:t xml:space="preserve">Przedstawiciel Zamawiającego </w:t>
      </w:r>
      <w:r w:rsidR="00FE4DA5" w:rsidRPr="00AA4625">
        <w:rPr>
          <w:rFonts w:ascii="Verdana" w:hAnsi="Verdana"/>
        </w:rPr>
        <w:t>nie ma prawa zwolnienia Wykonawcy z wykonania jakichkolwiek zobowiązań wynikających z postanowie</w:t>
      </w:r>
      <w:r w:rsidR="001D21C7" w:rsidRPr="00AA4625">
        <w:rPr>
          <w:rFonts w:ascii="Verdana" w:hAnsi="Verdana"/>
        </w:rPr>
        <w:t>ń</w:t>
      </w:r>
      <w:r w:rsidR="00FE4DA5" w:rsidRPr="00AA4625">
        <w:rPr>
          <w:rFonts w:ascii="Verdana" w:hAnsi="Verdana"/>
        </w:rPr>
        <w:t xml:space="preserve"> niniejszej Umowy.</w:t>
      </w:r>
    </w:p>
    <w:p w14:paraId="59353D71" w14:textId="087C0B19" w:rsidR="00FE4DA5" w:rsidRPr="00AA4625" w:rsidRDefault="00E97985" w:rsidP="00AB1A94">
      <w:pPr>
        <w:numPr>
          <w:ilvl w:val="3"/>
          <w:numId w:val="34"/>
        </w:numPr>
        <w:spacing w:line="360" w:lineRule="auto"/>
        <w:ind w:left="284" w:hanging="284"/>
        <w:rPr>
          <w:rFonts w:ascii="Verdana" w:hAnsi="Verdana"/>
        </w:rPr>
      </w:pPr>
      <w:bookmarkStart w:id="13" w:name="_Hlk116333056"/>
      <w:r w:rsidRPr="00AA4625">
        <w:rPr>
          <w:rFonts w:ascii="Verdana" w:hAnsi="Verdana"/>
        </w:rPr>
        <w:t xml:space="preserve">Przedstawiciel Zamawiającego </w:t>
      </w:r>
      <w:r w:rsidR="00FE4DA5" w:rsidRPr="00AA4625">
        <w:rPr>
          <w:rFonts w:ascii="Verdana" w:hAnsi="Verdana"/>
        </w:rPr>
        <w:t xml:space="preserve">w czasie trwania </w:t>
      </w:r>
      <w:r w:rsidRPr="00AA4625">
        <w:rPr>
          <w:rFonts w:ascii="Verdana" w:hAnsi="Verdana"/>
        </w:rPr>
        <w:t>prac</w:t>
      </w:r>
      <w:r w:rsidR="00FE4DA5" w:rsidRPr="00AA4625">
        <w:rPr>
          <w:rFonts w:ascii="Verdana" w:hAnsi="Verdana"/>
        </w:rPr>
        <w:t xml:space="preserve"> jest uprawniony do następujących działań:</w:t>
      </w:r>
    </w:p>
    <w:p w14:paraId="6A82F82E" w14:textId="6529A670" w:rsidR="00FE4DA5" w:rsidRPr="00AA4625" w:rsidRDefault="00FE4DA5" w:rsidP="00AB1A94">
      <w:pPr>
        <w:pStyle w:val="Akapitzlist"/>
        <w:numPr>
          <w:ilvl w:val="0"/>
          <w:numId w:val="13"/>
        </w:numPr>
        <w:spacing w:line="360" w:lineRule="auto"/>
        <w:rPr>
          <w:rFonts w:ascii="Verdana" w:hAnsi="Verdana"/>
        </w:rPr>
      </w:pPr>
      <w:r w:rsidRPr="00AA4625">
        <w:rPr>
          <w:rFonts w:ascii="Verdana" w:hAnsi="Verdana"/>
        </w:rPr>
        <w:t xml:space="preserve">kontrolowania zgodności prowadzonych </w:t>
      </w:r>
      <w:r w:rsidR="00E97985" w:rsidRPr="00AA4625">
        <w:rPr>
          <w:rFonts w:ascii="Verdana" w:hAnsi="Verdana"/>
        </w:rPr>
        <w:t>prac</w:t>
      </w:r>
      <w:r w:rsidR="0018282C" w:rsidRPr="00AA4625">
        <w:rPr>
          <w:rFonts w:ascii="Verdana" w:hAnsi="Verdana"/>
        </w:rPr>
        <w:t xml:space="preserve"> </w:t>
      </w:r>
      <w:r w:rsidRPr="00AA4625">
        <w:rPr>
          <w:rFonts w:ascii="Verdana" w:hAnsi="Verdana"/>
        </w:rPr>
        <w:t>z SWZ, umową,</w:t>
      </w:r>
      <w:r w:rsidR="00202638" w:rsidRPr="00AA4625">
        <w:rPr>
          <w:rFonts w:ascii="Verdana" w:hAnsi="Verdana"/>
        </w:rPr>
        <w:t xml:space="preserve"> </w:t>
      </w:r>
      <w:r w:rsidRPr="00AA4625">
        <w:rPr>
          <w:rFonts w:ascii="Verdana" w:hAnsi="Verdana"/>
        </w:rPr>
        <w:t xml:space="preserve">warunkami zawartymi </w:t>
      </w:r>
      <w:r w:rsidR="00127036" w:rsidRPr="00AA4625">
        <w:rPr>
          <w:rFonts w:ascii="Verdana" w:hAnsi="Verdana"/>
        </w:rPr>
        <w:t xml:space="preserve">w </w:t>
      </w:r>
      <w:r w:rsidR="0068647D" w:rsidRPr="00AA4625">
        <w:rPr>
          <w:rFonts w:ascii="Verdana" w:hAnsi="Verdana"/>
        </w:rPr>
        <w:t>s</w:t>
      </w:r>
      <w:r w:rsidR="00202638" w:rsidRPr="00AA4625">
        <w:rPr>
          <w:rFonts w:ascii="Verdana" w:hAnsi="Verdana"/>
        </w:rPr>
        <w:t>pecyfikacj</w:t>
      </w:r>
      <w:r w:rsidR="0018282C" w:rsidRPr="00AA4625">
        <w:rPr>
          <w:rFonts w:ascii="Verdana" w:hAnsi="Verdana"/>
        </w:rPr>
        <w:t>ach</w:t>
      </w:r>
      <w:r w:rsidR="00202638" w:rsidRPr="00AA4625">
        <w:rPr>
          <w:rFonts w:ascii="Verdana" w:hAnsi="Verdana"/>
        </w:rPr>
        <w:t xml:space="preserve"> techniczn</w:t>
      </w:r>
      <w:r w:rsidR="0018282C" w:rsidRPr="00AA4625">
        <w:rPr>
          <w:rFonts w:ascii="Verdana" w:hAnsi="Verdana"/>
        </w:rPr>
        <w:t>ych</w:t>
      </w:r>
      <w:r w:rsidR="00202638" w:rsidRPr="00AA4625">
        <w:rPr>
          <w:rFonts w:ascii="Verdana" w:hAnsi="Verdana"/>
        </w:rPr>
        <w:t xml:space="preserve"> wykonania i odbioru robót</w:t>
      </w:r>
      <w:r w:rsidR="0018282C" w:rsidRPr="00AA4625">
        <w:rPr>
          <w:rFonts w:ascii="Verdana" w:hAnsi="Verdana"/>
        </w:rPr>
        <w:t xml:space="preserve"> oraz w projekcie </w:t>
      </w:r>
      <w:proofErr w:type="spellStart"/>
      <w:r w:rsidR="0018282C" w:rsidRPr="00AA4625">
        <w:rPr>
          <w:rFonts w:ascii="Verdana" w:hAnsi="Verdana"/>
        </w:rPr>
        <w:t>architektoniczno</w:t>
      </w:r>
      <w:proofErr w:type="spellEnd"/>
      <w:r w:rsidR="0018282C" w:rsidRPr="00AA4625">
        <w:rPr>
          <w:rFonts w:ascii="Verdana" w:hAnsi="Verdana"/>
        </w:rPr>
        <w:t xml:space="preserve"> – budowlanym</w:t>
      </w:r>
      <w:r w:rsidR="0068647D" w:rsidRPr="00AA4625">
        <w:rPr>
          <w:rFonts w:ascii="Verdana" w:hAnsi="Verdana"/>
        </w:rPr>
        <w:t>,</w:t>
      </w:r>
      <w:r w:rsidR="0018282C" w:rsidRPr="00AA4625">
        <w:rPr>
          <w:rFonts w:ascii="Verdana" w:hAnsi="Verdana"/>
        </w:rPr>
        <w:t xml:space="preserve"> technicznym</w:t>
      </w:r>
      <w:r w:rsidR="0068647D" w:rsidRPr="00AA4625">
        <w:rPr>
          <w:rFonts w:ascii="Verdana" w:hAnsi="Verdana"/>
        </w:rPr>
        <w:t>, zagospodarowania terenu</w:t>
      </w:r>
      <w:r w:rsidR="0018282C" w:rsidRPr="00AA4625">
        <w:rPr>
          <w:rFonts w:ascii="Verdana" w:hAnsi="Verdana"/>
        </w:rPr>
        <w:t>;</w:t>
      </w:r>
    </w:p>
    <w:p w14:paraId="3D77FEA3" w14:textId="77777777" w:rsidR="00FE4DA5" w:rsidRPr="00AA4625" w:rsidRDefault="00FE4DA5" w:rsidP="00AB1A94">
      <w:pPr>
        <w:numPr>
          <w:ilvl w:val="0"/>
          <w:numId w:val="13"/>
        </w:numPr>
        <w:spacing w:line="360" w:lineRule="auto"/>
        <w:rPr>
          <w:rFonts w:ascii="Verdana" w:hAnsi="Verdana"/>
        </w:rPr>
      </w:pPr>
      <w:r w:rsidRPr="00AA4625">
        <w:rPr>
          <w:rFonts w:ascii="Verdana" w:hAnsi="Verdana"/>
        </w:rPr>
        <w:t>kontrolowania jakości robót i zastosowanych materiałów;</w:t>
      </w:r>
    </w:p>
    <w:p w14:paraId="3F708BB5" w14:textId="0D3CE281" w:rsidR="00FE4DA5" w:rsidRPr="00AA4625" w:rsidRDefault="00FE4DA5" w:rsidP="00AB1A94">
      <w:pPr>
        <w:numPr>
          <w:ilvl w:val="0"/>
          <w:numId w:val="13"/>
        </w:numPr>
        <w:spacing w:line="360" w:lineRule="auto"/>
        <w:rPr>
          <w:rFonts w:ascii="Verdana" w:hAnsi="Verdana"/>
        </w:rPr>
      </w:pPr>
      <w:r w:rsidRPr="00AA4625">
        <w:rPr>
          <w:rFonts w:ascii="Verdana" w:hAnsi="Verdana"/>
        </w:rPr>
        <w:t xml:space="preserve">dopilnowania terminowości wykonania </w:t>
      </w:r>
      <w:r w:rsidR="00E97985" w:rsidRPr="00AA4625">
        <w:rPr>
          <w:rFonts w:ascii="Verdana" w:hAnsi="Verdana"/>
        </w:rPr>
        <w:t>prac</w:t>
      </w:r>
      <w:r w:rsidRPr="00AA4625">
        <w:rPr>
          <w:rFonts w:ascii="Verdana" w:hAnsi="Verdana"/>
        </w:rPr>
        <w:t>;</w:t>
      </w:r>
    </w:p>
    <w:p w14:paraId="5BAC6616" w14:textId="1C39B0C9" w:rsidR="00FE4DA5" w:rsidRPr="00AA4625" w:rsidRDefault="00FE4DA5" w:rsidP="00AB1A94">
      <w:pPr>
        <w:numPr>
          <w:ilvl w:val="0"/>
          <w:numId w:val="13"/>
        </w:numPr>
        <w:spacing w:line="360" w:lineRule="auto"/>
        <w:rPr>
          <w:rFonts w:ascii="Verdana" w:hAnsi="Verdana"/>
        </w:rPr>
      </w:pPr>
      <w:r w:rsidRPr="00AA4625">
        <w:rPr>
          <w:rFonts w:ascii="Verdana" w:hAnsi="Verdana"/>
        </w:rPr>
        <w:t>kontrolowania przestrzegania przepisów budowlanych;</w:t>
      </w:r>
    </w:p>
    <w:p w14:paraId="7FD530D5" w14:textId="77777777" w:rsidR="00FE4DA5" w:rsidRPr="00AA4625" w:rsidRDefault="00FE4DA5" w:rsidP="00AB1A94">
      <w:pPr>
        <w:numPr>
          <w:ilvl w:val="0"/>
          <w:numId w:val="13"/>
        </w:numPr>
        <w:spacing w:line="360" w:lineRule="auto"/>
        <w:rPr>
          <w:rFonts w:ascii="Verdana" w:hAnsi="Verdana"/>
        </w:rPr>
      </w:pPr>
      <w:r w:rsidRPr="00AA4625">
        <w:rPr>
          <w:rFonts w:ascii="Verdana" w:hAnsi="Verdana"/>
        </w:rPr>
        <w:t>uzgodnienia z Zamawiającym spraw wymagających jego akceptacji.</w:t>
      </w:r>
    </w:p>
    <w:bookmarkEnd w:id="13"/>
    <w:p w14:paraId="30BF493A" w14:textId="67120672" w:rsidR="00FE4DA5" w:rsidRPr="00AA4625" w:rsidRDefault="00FE4DA5" w:rsidP="00AB1A94">
      <w:pPr>
        <w:numPr>
          <w:ilvl w:val="3"/>
          <w:numId w:val="34"/>
        </w:numPr>
        <w:spacing w:line="360" w:lineRule="auto"/>
        <w:ind w:left="284" w:hanging="284"/>
        <w:rPr>
          <w:rFonts w:ascii="Verdana" w:hAnsi="Verdana"/>
        </w:rPr>
      </w:pPr>
      <w:r w:rsidRPr="00AA4625">
        <w:rPr>
          <w:rFonts w:ascii="Verdana" w:hAnsi="Verdana"/>
        </w:rPr>
        <w:t xml:space="preserve">Wykonawca zastosuje się do wszelkich poleceń i instrukcji wynikających z zakresu uprawnień </w:t>
      </w:r>
      <w:r w:rsidR="00E97985" w:rsidRPr="00AA4625">
        <w:rPr>
          <w:rFonts w:ascii="Verdana" w:hAnsi="Verdana"/>
        </w:rPr>
        <w:t xml:space="preserve">przedstawiciela Zamawiającego. </w:t>
      </w:r>
    </w:p>
    <w:p w14:paraId="3568F4A3" w14:textId="276CA577" w:rsidR="00FE4DA5" w:rsidRPr="00AA4625" w:rsidRDefault="00FE4DA5" w:rsidP="00AB1A94">
      <w:pPr>
        <w:numPr>
          <w:ilvl w:val="3"/>
          <w:numId w:val="34"/>
        </w:numPr>
        <w:tabs>
          <w:tab w:val="left" w:pos="284"/>
        </w:tabs>
        <w:spacing w:line="360" w:lineRule="auto"/>
        <w:ind w:left="284" w:hanging="284"/>
        <w:rPr>
          <w:rFonts w:ascii="Verdana" w:hAnsi="Verdana"/>
        </w:rPr>
      </w:pPr>
      <w:r w:rsidRPr="00AA4625">
        <w:rPr>
          <w:rFonts w:ascii="Verdana" w:hAnsi="Verdana"/>
        </w:rPr>
        <w:t>Zamawiający zastrzega sobie prawo zmiany</w:t>
      </w:r>
      <w:r w:rsidR="0018282C" w:rsidRPr="00AA4625">
        <w:rPr>
          <w:rFonts w:ascii="Verdana" w:hAnsi="Verdana"/>
        </w:rPr>
        <w:t xml:space="preserve"> </w:t>
      </w:r>
      <w:r w:rsidRPr="00AA4625">
        <w:rPr>
          <w:rFonts w:ascii="Verdana" w:hAnsi="Verdana"/>
        </w:rPr>
        <w:t>os</w:t>
      </w:r>
      <w:r w:rsidR="0018282C" w:rsidRPr="00AA4625">
        <w:rPr>
          <w:rFonts w:ascii="Verdana" w:hAnsi="Verdana"/>
        </w:rPr>
        <w:t xml:space="preserve">oby </w:t>
      </w:r>
      <w:r w:rsidRPr="00AA4625">
        <w:rPr>
          <w:rFonts w:ascii="Verdana" w:hAnsi="Verdana"/>
        </w:rPr>
        <w:t>wskazan</w:t>
      </w:r>
      <w:r w:rsidR="0018282C" w:rsidRPr="00AA4625">
        <w:rPr>
          <w:rFonts w:ascii="Verdana" w:hAnsi="Verdana"/>
        </w:rPr>
        <w:t>ej</w:t>
      </w:r>
      <w:r w:rsidRPr="00AA4625">
        <w:rPr>
          <w:rFonts w:ascii="Verdana" w:hAnsi="Verdana"/>
        </w:rPr>
        <w:t xml:space="preserve"> w ust. 1; o dokonaniu zmiany Zamawiający powiadomi na piśmie Wykonawcę na </w:t>
      </w:r>
      <w:r w:rsidRPr="00AA4625">
        <w:rPr>
          <w:rFonts w:ascii="Verdana" w:hAnsi="Verdana"/>
        </w:rPr>
        <w:lastRenderedPageBreak/>
        <w:t>3 dni  przed dokonaniem zmiany. Zmiana ta nie wymaga aneksu do niniejszej umowy.</w:t>
      </w:r>
    </w:p>
    <w:p w14:paraId="69A49F73" w14:textId="77777777" w:rsidR="005531EE" w:rsidRPr="00AA4625" w:rsidRDefault="005531EE" w:rsidP="00AB1A94">
      <w:pPr>
        <w:spacing w:line="360" w:lineRule="auto"/>
        <w:ind w:right="100"/>
        <w:outlineLvl w:val="0"/>
        <w:rPr>
          <w:rFonts w:ascii="Verdana" w:hAnsi="Verdana"/>
          <w:b/>
          <w:bCs/>
          <w:kern w:val="36"/>
          <w:lang w:val="x-none" w:eastAsia="x-none"/>
        </w:rPr>
      </w:pPr>
    </w:p>
    <w:p w14:paraId="75C97F9C" w14:textId="3B3E8C99" w:rsidR="00FE4DA5" w:rsidRPr="00AA4625" w:rsidRDefault="00FE4DA5" w:rsidP="00AB1A94">
      <w:pPr>
        <w:spacing w:line="360" w:lineRule="auto"/>
        <w:ind w:right="100"/>
        <w:outlineLvl w:val="0"/>
        <w:rPr>
          <w:rFonts w:ascii="Verdana" w:hAnsi="Verdana"/>
          <w:b/>
          <w:bCs/>
          <w:kern w:val="36"/>
          <w:lang w:eastAsia="x-none"/>
        </w:rPr>
      </w:pPr>
      <w:r w:rsidRPr="00AA4625">
        <w:rPr>
          <w:rFonts w:ascii="Verdana" w:hAnsi="Verdana"/>
          <w:b/>
          <w:bCs/>
          <w:kern w:val="36"/>
          <w:lang w:val="x-none" w:eastAsia="x-none"/>
        </w:rPr>
        <w:t>§</w:t>
      </w:r>
      <w:r w:rsidRPr="00AA4625">
        <w:rPr>
          <w:rFonts w:ascii="Verdana" w:hAnsi="Verdana"/>
          <w:b/>
          <w:bCs/>
          <w:kern w:val="36"/>
          <w:lang w:eastAsia="x-none"/>
        </w:rPr>
        <w:t xml:space="preserve"> 8</w:t>
      </w:r>
    </w:p>
    <w:p w14:paraId="4E318958" w14:textId="124FC80D" w:rsidR="00FE4DA5" w:rsidRPr="00AA4625" w:rsidRDefault="00FE4DA5" w:rsidP="00AB1A94">
      <w:pPr>
        <w:numPr>
          <w:ilvl w:val="0"/>
          <w:numId w:val="8"/>
        </w:numPr>
        <w:tabs>
          <w:tab w:val="clear" w:pos="502"/>
          <w:tab w:val="num" w:pos="426"/>
        </w:tabs>
        <w:spacing w:line="360" w:lineRule="auto"/>
        <w:ind w:left="426" w:hanging="284"/>
        <w:rPr>
          <w:rFonts w:ascii="Verdana" w:hAnsi="Verdana" w:cs="Calibri"/>
        </w:rPr>
      </w:pPr>
      <w:bookmarkStart w:id="14" w:name="_Hlk66080636"/>
      <w:r w:rsidRPr="00AA4625">
        <w:rPr>
          <w:rFonts w:ascii="Verdana" w:hAnsi="Verdana" w:cs="Calibri"/>
        </w:rPr>
        <w:t>Zamawiający wymaga zatrudnienia przez Wykonawcę</w:t>
      </w:r>
      <w:r w:rsidR="00C411EF" w:rsidRPr="00AA4625">
        <w:rPr>
          <w:rFonts w:ascii="Verdana" w:hAnsi="Verdana" w:cs="Calibri"/>
        </w:rPr>
        <w:t xml:space="preserve"> i </w:t>
      </w:r>
      <w:r w:rsidRPr="00AA4625">
        <w:rPr>
          <w:rFonts w:ascii="Verdana" w:hAnsi="Verdana" w:cs="Calibri"/>
        </w:rPr>
        <w:t xml:space="preserve">podwykonawcę na podstawie umowy o pracę osób wykonujących czynności w zakresie realizacji zamówienia  w sposób określony w art. 22 § 1 ustawy z 26 czerwca 1974 r. – Kodeks pracy, tj. </w:t>
      </w:r>
      <w:r w:rsidR="006E2A6D" w:rsidRPr="00AA4625">
        <w:rPr>
          <w:rFonts w:ascii="Verdana" w:hAnsi="Verdana" w:cs="Calibri"/>
        </w:rPr>
        <w:t>pracowników fizycznych wykonujących bezpośrednie czynności o charakterze robót budowlanych</w:t>
      </w:r>
      <w:r w:rsidR="00E97985" w:rsidRPr="00AA4625">
        <w:rPr>
          <w:rFonts w:ascii="Verdana" w:hAnsi="Verdana" w:cs="Calibri"/>
        </w:rPr>
        <w:t>.</w:t>
      </w:r>
      <w:r w:rsidR="006E2A6D" w:rsidRPr="00AA4625">
        <w:rPr>
          <w:rFonts w:ascii="Verdana" w:hAnsi="Verdana" w:cs="Calibri"/>
        </w:rPr>
        <w:t xml:space="preserve"> </w:t>
      </w:r>
      <w:r w:rsidRPr="00AA4625">
        <w:rPr>
          <w:rFonts w:ascii="Verdana" w:hAnsi="Verdana" w:cs="Calibri"/>
        </w:rPr>
        <w:t xml:space="preserve">Wymóg nie dotyczy </w:t>
      </w:r>
      <w:r w:rsidR="00533EE7" w:rsidRPr="00AA4625">
        <w:rPr>
          <w:rFonts w:ascii="Verdana" w:hAnsi="Verdana" w:cs="Calibri"/>
        </w:rPr>
        <w:t>kadry kierowniczej</w:t>
      </w:r>
      <w:r w:rsidR="00DE52DE" w:rsidRPr="00AA4625">
        <w:rPr>
          <w:rFonts w:ascii="Verdana" w:hAnsi="Verdana" w:cs="Calibri"/>
        </w:rPr>
        <w:t>.</w:t>
      </w:r>
      <w:r w:rsidRPr="00AA4625">
        <w:rPr>
          <w:rFonts w:ascii="Verdana" w:hAnsi="Verdana" w:cs="Calibri"/>
        </w:rPr>
        <w:t xml:space="preserve">                                                 </w:t>
      </w:r>
    </w:p>
    <w:p w14:paraId="5D6ED09B" w14:textId="3F2AEEF9" w:rsidR="00FE4DA5" w:rsidRPr="00AA4625" w:rsidRDefault="00FE4DA5" w:rsidP="00AB1A94">
      <w:pPr>
        <w:numPr>
          <w:ilvl w:val="0"/>
          <w:numId w:val="8"/>
        </w:numPr>
        <w:tabs>
          <w:tab w:val="clear" w:pos="502"/>
        </w:tabs>
        <w:spacing w:line="360" w:lineRule="auto"/>
        <w:ind w:left="426" w:hanging="284"/>
        <w:rPr>
          <w:rFonts w:ascii="Verdana" w:hAnsi="Verdana" w:cs="Calibri"/>
        </w:rPr>
      </w:pPr>
      <w:r w:rsidRPr="00AA4625">
        <w:rPr>
          <w:rFonts w:ascii="Verdana" w:hAnsi="Verdana" w:cs="Calibri"/>
        </w:rPr>
        <w:t>W odniesieniu do osób wymienionych w ust. 1, Zamawiający wymaga udokumentowania przez Wykonawcę, w terminie 5 dni od dnia zawarcia umowy faktu zatrudniania na podstawie umowy o pracę</w:t>
      </w:r>
      <w:r w:rsidR="0018282C" w:rsidRPr="00AA4625">
        <w:rPr>
          <w:rFonts w:ascii="Verdana" w:hAnsi="Verdana" w:cs="Calibri"/>
        </w:rPr>
        <w:t>. Zamawiający może żądać w szczególności</w:t>
      </w:r>
      <w:r w:rsidRPr="00AA4625">
        <w:rPr>
          <w:rFonts w:ascii="Verdana" w:hAnsi="Verdana" w:cs="Calibri"/>
        </w:rPr>
        <w:t>:</w:t>
      </w:r>
    </w:p>
    <w:p w14:paraId="52658B3A" w14:textId="77777777" w:rsidR="003C7F56" w:rsidRPr="00AA4625" w:rsidRDefault="003C7F56" w:rsidP="00AB1A94">
      <w:pPr>
        <w:pStyle w:val="Bezodstpw"/>
        <w:numPr>
          <w:ilvl w:val="0"/>
          <w:numId w:val="29"/>
        </w:numPr>
        <w:spacing w:line="360" w:lineRule="auto"/>
        <w:ind w:left="1134" w:hanging="425"/>
        <w:rPr>
          <w:rFonts w:ascii="Verdana" w:hAnsi="Verdana" w:cs="Calibri"/>
        </w:rPr>
      </w:pPr>
      <w:r w:rsidRPr="00AA4625">
        <w:rPr>
          <w:rFonts w:ascii="Verdana" w:hAnsi="Verdana" w:cs="Calibri"/>
        </w:rPr>
        <w:t>oświadczenia zatrudnionego pracownika;</w:t>
      </w:r>
    </w:p>
    <w:p w14:paraId="1C9B129A" w14:textId="77777777" w:rsidR="003C7F56" w:rsidRPr="00AA4625" w:rsidRDefault="003C7F56" w:rsidP="00AB1A94">
      <w:pPr>
        <w:pStyle w:val="Bezodstpw"/>
        <w:numPr>
          <w:ilvl w:val="0"/>
          <w:numId w:val="29"/>
        </w:numPr>
        <w:spacing w:line="360" w:lineRule="auto"/>
        <w:ind w:left="1134" w:hanging="425"/>
        <w:rPr>
          <w:rFonts w:ascii="Verdana" w:hAnsi="Verdana" w:cs="Calibri"/>
        </w:rPr>
      </w:pPr>
      <w:r w:rsidRPr="00AA4625">
        <w:rPr>
          <w:rFonts w:ascii="Verdana" w:hAnsi="Verdana" w:cs="Calibri"/>
        </w:rPr>
        <w:t>oświadczenia Wykonawcy lub podwykonawcy o zatrudnieniu pracownika na podstawie umowy o pracę;</w:t>
      </w:r>
    </w:p>
    <w:p w14:paraId="04257252" w14:textId="77777777" w:rsidR="003C7F56" w:rsidRPr="00AA4625" w:rsidRDefault="003C7F56" w:rsidP="00AB1A94">
      <w:pPr>
        <w:pStyle w:val="Bezodstpw"/>
        <w:numPr>
          <w:ilvl w:val="0"/>
          <w:numId w:val="29"/>
        </w:numPr>
        <w:spacing w:line="360" w:lineRule="auto"/>
        <w:ind w:left="1134" w:hanging="425"/>
        <w:rPr>
          <w:rFonts w:ascii="Verdana" w:hAnsi="Verdana" w:cs="Calibri"/>
        </w:rPr>
      </w:pPr>
      <w:r w:rsidRPr="00AA4625">
        <w:rPr>
          <w:rFonts w:ascii="Verdana" w:hAnsi="Verdana" w:cs="Calibri"/>
        </w:rPr>
        <w:t>poświadczonej za zgodność z oryginałem kopii umowy o pracę zatrudnionego pracownika;</w:t>
      </w:r>
    </w:p>
    <w:p w14:paraId="438CFBBB" w14:textId="0DA29051" w:rsidR="003C7F56" w:rsidRPr="00AA4625" w:rsidRDefault="003C7F56" w:rsidP="00AB1A94">
      <w:pPr>
        <w:pStyle w:val="Bezodstpw"/>
        <w:numPr>
          <w:ilvl w:val="0"/>
          <w:numId w:val="29"/>
        </w:numPr>
        <w:spacing w:line="360" w:lineRule="auto"/>
        <w:ind w:left="1134" w:hanging="425"/>
        <w:rPr>
          <w:rFonts w:ascii="Verdana" w:hAnsi="Verdana" w:cs="Calibri"/>
        </w:rPr>
      </w:pPr>
      <w:r w:rsidRPr="00AA4625">
        <w:rPr>
          <w:rFonts w:ascii="Verdana" w:hAnsi="Verdana" w:cs="Calibri"/>
        </w:rPr>
        <w:t>innych dokumentów</w:t>
      </w:r>
      <w:r w:rsidR="0068647D" w:rsidRPr="00AA4625">
        <w:rPr>
          <w:rFonts w:ascii="Verdana" w:hAnsi="Verdana" w:cs="Calibri"/>
        </w:rPr>
        <w:t>.</w:t>
      </w:r>
    </w:p>
    <w:p w14:paraId="45777F6C" w14:textId="28C83164" w:rsidR="00FE4DA5" w:rsidRPr="00AA4625" w:rsidRDefault="00FE4DA5" w:rsidP="00AB1A94">
      <w:pPr>
        <w:pStyle w:val="Akapitzlist"/>
        <w:numPr>
          <w:ilvl w:val="0"/>
          <w:numId w:val="8"/>
        </w:numPr>
        <w:tabs>
          <w:tab w:val="clear" w:pos="502"/>
        </w:tabs>
        <w:spacing w:line="360" w:lineRule="auto"/>
        <w:ind w:left="426" w:hanging="284"/>
        <w:rPr>
          <w:rFonts w:ascii="Verdana" w:hAnsi="Verdana" w:cs="Calibri"/>
        </w:rPr>
      </w:pPr>
      <w:r w:rsidRPr="00AA4625">
        <w:rPr>
          <w:rFonts w:ascii="Verdana" w:hAnsi="Verdana" w:cs="Calibri"/>
        </w:rPr>
        <w:t>Oświadczenia o których mowa w ust. 2 muszą zawierać: imię  i nazwisko pracownika, datę zawarcia umowy o pracę, rodzaj umowy o pracę oraz określenie funkcji – stanowiska. Pracodawcą musi być Wykonawc</w:t>
      </w:r>
      <w:r w:rsidR="0068647D" w:rsidRPr="00AA4625">
        <w:rPr>
          <w:rFonts w:ascii="Verdana" w:hAnsi="Verdana" w:cs="Calibri"/>
        </w:rPr>
        <w:t>a</w:t>
      </w:r>
      <w:r w:rsidR="001D21C7" w:rsidRPr="00AA4625">
        <w:rPr>
          <w:rFonts w:ascii="Verdana" w:hAnsi="Verdana" w:cs="Calibri"/>
        </w:rPr>
        <w:t>/</w:t>
      </w:r>
      <w:r w:rsidRPr="00AA4625">
        <w:rPr>
          <w:rFonts w:ascii="Verdana" w:hAnsi="Verdana" w:cs="Calibri"/>
        </w:rPr>
        <w:t xml:space="preserve">Podwykonawca zgłoszony Zamawiającemu zgodnie z przepisami ustawy </w:t>
      </w:r>
      <w:proofErr w:type="spellStart"/>
      <w:r w:rsidRPr="00AA4625">
        <w:rPr>
          <w:rFonts w:ascii="Verdana" w:hAnsi="Verdana" w:cs="Calibri"/>
        </w:rPr>
        <w:t>Pzp</w:t>
      </w:r>
      <w:proofErr w:type="spellEnd"/>
      <w:r w:rsidRPr="00AA4625">
        <w:rPr>
          <w:rFonts w:ascii="Verdana" w:hAnsi="Verdana" w:cs="Calibri"/>
        </w:rPr>
        <w:t>.</w:t>
      </w:r>
    </w:p>
    <w:p w14:paraId="14601E4A" w14:textId="23133296" w:rsidR="00FE4DA5" w:rsidRPr="00AA4625" w:rsidRDefault="00FE4DA5" w:rsidP="00AB1A94">
      <w:pPr>
        <w:pStyle w:val="Akapitzlist"/>
        <w:numPr>
          <w:ilvl w:val="0"/>
          <w:numId w:val="8"/>
        </w:numPr>
        <w:tabs>
          <w:tab w:val="clear" w:pos="502"/>
        </w:tabs>
        <w:spacing w:line="360" w:lineRule="auto"/>
        <w:ind w:left="426" w:hanging="284"/>
        <w:rPr>
          <w:rFonts w:ascii="Verdana" w:hAnsi="Verdana" w:cs="Calibri"/>
        </w:rPr>
      </w:pPr>
      <w:r w:rsidRPr="00AA4625">
        <w:rPr>
          <w:rFonts w:ascii="Verdana" w:hAnsi="Verdana" w:cs="Calibri"/>
        </w:rPr>
        <w:t>W przypadku zmiany osób zatrudnionych przez Wykonawcę do wykonywania czynności o których mowa w ust. 1, Wykonawca, Podwykonawca jest zobowiązany do przedłożenia stosownych dokumentów,</w:t>
      </w:r>
      <w:r w:rsidR="00011AE1" w:rsidRPr="00AA4625">
        <w:rPr>
          <w:rFonts w:ascii="Verdana" w:hAnsi="Verdana" w:cs="Calibri"/>
        </w:rPr>
        <w:t xml:space="preserve">  </w:t>
      </w:r>
      <w:r w:rsidRPr="00AA4625">
        <w:rPr>
          <w:rFonts w:ascii="Verdana" w:hAnsi="Verdana" w:cs="Calibri"/>
        </w:rPr>
        <w:t xml:space="preserve">o których mowa ust. 2  dotyczących nowego </w:t>
      </w:r>
      <w:r w:rsidRPr="00AA4625">
        <w:rPr>
          <w:rFonts w:ascii="Verdana" w:hAnsi="Verdana" w:cs="Calibri"/>
        </w:rPr>
        <w:lastRenderedPageBreak/>
        <w:t>pracownika, w terminie 5 dni od dnia rozpoczęcia wykonywania przez tę osobę czynności, o których mowa w  ust. 1  niniejszego paragrafu.</w:t>
      </w:r>
    </w:p>
    <w:p w14:paraId="4676BE5F" w14:textId="77777777" w:rsidR="00FE4DA5" w:rsidRPr="00AA4625" w:rsidRDefault="00FE4DA5" w:rsidP="00AB1A94">
      <w:pPr>
        <w:pStyle w:val="Akapitzlist"/>
        <w:numPr>
          <w:ilvl w:val="0"/>
          <w:numId w:val="8"/>
        </w:numPr>
        <w:tabs>
          <w:tab w:val="clear" w:pos="502"/>
        </w:tabs>
        <w:spacing w:line="360" w:lineRule="auto"/>
        <w:ind w:left="426" w:hanging="284"/>
        <w:rPr>
          <w:rFonts w:ascii="Verdana" w:hAnsi="Verdana" w:cs="Calibri"/>
        </w:rPr>
      </w:pPr>
      <w:r w:rsidRPr="00AA4625">
        <w:rPr>
          <w:rFonts w:ascii="Verdana" w:hAnsi="Verdana" w:cs="Calibri"/>
        </w:rPr>
        <w:t xml:space="preserve">Zamawiający zastrzega sobie prawo do wykonywania czynności kontrolnych wobec Wykonawcy odnośnie spełniania przez Wykonawcę lub podwykonawcę wymogu zatrudnienia na podstawie umowy o pracę osób wykonujących czynności, o których mowa w ust. 1, w całym okresie obowiązywania umowy. Zamawiający jest w szczególności uprawniony do żądania: </w:t>
      </w:r>
    </w:p>
    <w:p w14:paraId="547212E9" w14:textId="77777777" w:rsidR="00FE4DA5" w:rsidRPr="00AA4625" w:rsidRDefault="00FE4DA5" w:rsidP="00AB1A94">
      <w:pPr>
        <w:numPr>
          <w:ilvl w:val="0"/>
          <w:numId w:val="9"/>
        </w:numPr>
        <w:spacing w:line="360" w:lineRule="auto"/>
        <w:rPr>
          <w:rFonts w:ascii="Verdana" w:hAnsi="Verdana" w:cs="Calibri"/>
        </w:rPr>
      </w:pPr>
      <w:r w:rsidRPr="00AA4625">
        <w:rPr>
          <w:rFonts w:ascii="Verdana" w:hAnsi="Verdana" w:cs="Calibri"/>
        </w:rPr>
        <w:t>aktualnych oświadczeń i dokumentów, o których mowa w ust. 2 ,</w:t>
      </w:r>
    </w:p>
    <w:p w14:paraId="374C4AAA" w14:textId="77777777" w:rsidR="00FE4DA5" w:rsidRPr="00AA4625" w:rsidRDefault="00FE4DA5" w:rsidP="00AB1A94">
      <w:pPr>
        <w:numPr>
          <w:ilvl w:val="0"/>
          <w:numId w:val="9"/>
        </w:numPr>
        <w:spacing w:line="360" w:lineRule="auto"/>
        <w:rPr>
          <w:rFonts w:ascii="Verdana" w:hAnsi="Verdana" w:cs="Calibri"/>
        </w:rPr>
      </w:pPr>
      <w:r w:rsidRPr="00AA4625">
        <w:rPr>
          <w:rFonts w:ascii="Verdana" w:hAnsi="Verdana" w:cs="Calibri"/>
        </w:rPr>
        <w:t>wyjaśnień w przypadku wątpliwości w zakresie potwierdzenia spełniania wymogu, o którym mowa ust. 1.</w:t>
      </w:r>
      <w:bookmarkEnd w:id="14"/>
    </w:p>
    <w:p w14:paraId="114C28CA" w14:textId="73EFD2A2" w:rsidR="006E2A6D" w:rsidRPr="00AA4625" w:rsidRDefault="00FE4DA5" w:rsidP="00AB1A94">
      <w:pPr>
        <w:pStyle w:val="Akapitzlist"/>
        <w:numPr>
          <w:ilvl w:val="0"/>
          <w:numId w:val="8"/>
        </w:numPr>
        <w:spacing w:line="360" w:lineRule="auto"/>
        <w:rPr>
          <w:rFonts w:ascii="Verdana" w:hAnsi="Verdana" w:cs="Calibri"/>
        </w:rPr>
      </w:pPr>
      <w:r w:rsidRPr="00AA4625">
        <w:rPr>
          <w:rFonts w:ascii="Verdana" w:hAnsi="Verdana" w:cs="Calibri"/>
        </w:rPr>
        <w:t>W przypadku uzasadnionych wątpliwości co do przestrzegania prawa pracy przez Wykonawcę lub podwykonawcę, Zamawiający może zwrócić się o przeprowadzenie kontroli przez Państwową Inspekcję Pracy.</w:t>
      </w:r>
    </w:p>
    <w:p w14:paraId="669E7622" w14:textId="77777777" w:rsidR="00642775" w:rsidRPr="00AA4625" w:rsidRDefault="00642775" w:rsidP="00AB1A94">
      <w:pPr>
        <w:spacing w:line="360" w:lineRule="auto"/>
        <w:ind w:right="100"/>
        <w:outlineLvl w:val="0"/>
        <w:rPr>
          <w:rFonts w:ascii="Verdana" w:hAnsi="Verdana"/>
          <w:b/>
          <w:bCs/>
          <w:kern w:val="36"/>
          <w:lang w:val="x-none" w:eastAsia="x-none"/>
        </w:rPr>
      </w:pPr>
    </w:p>
    <w:p w14:paraId="54A95E1D" w14:textId="56A3D7E6" w:rsidR="00FE4DA5" w:rsidRPr="00AA4625" w:rsidRDefault="00FE4DA5" w:rsidP="00AB1A94">
      <w:pPr>
        <w:spacing w:line="360" w:lineRule="auto"/>
        <w:ind w:right="100"/>
        <w:outlineLvl w:val="0"/>
        <w:rPr>
          <w:rFonts w:ascii="Verdana" w:hAnsi="Verdana"/>
          <w:b/>
          <w:bCs/>
          <w:kern w:val="36"/>
          <w:lang w:eastAsia="x-none"/>
        </w:rPr>
      </w:pPr>
      <w:r w:rsidRPr="00AA4625">
        <w:rPr>
          <w:rFonts w:ascii="Verdana" w:hAnsi="Verdana"/>
          <w:b/>
          <w:bCs/>
          <w:kern w:val="36"/>
          <w:lang w:val="x-none" w:eastAsia="x-none"/>
        </w:rPr>
        <w:t>§</w:t>
      </w:r>
      <w:r w:rsidRPr="00AA4625">
        <w:rPr>
          <w:rFonts w:ascii="Verdana" w:hAnsi="Verdana"/>
          <w:b/>
          <w:bCs/>
          <w:kern w:val="36"/>
          <w:lang w:eastAsia="x-none"/>
        </w:rPr>
        <w:t xml:space="preserve"> 9</w:t>
      </w:r>
    </w:p>
    <w:p w14:paraId="008C5994" w14:textId="05114C81"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 xml:space="preserve">Strony umowy ustalają, że </w:t>
      </w:r>
      <w:r w:rsidR="00E97985" w:rsidRPr="00AA4625">
        <w:rPr>
          <w:rFonts w:ascii="Verdana" w:hAnsi="Verdana" w:cs="Calibri"/>
        </w:rPr>
        <w:t xml:space="preserve">prace </w:t>
      </w:r>
      <w:r w:rsidRPr="00AA4625">
        <w:rPr>
          <w:rFonts w:ascii="Verdana" w:hAnsi="Verdana" w:cs="Calibri"/>
        </w:rPr>
        <w:t>zostaną wykonane przez Wykonawcę osobiście bądź</w:t>
      </w:r>
      <w:r w:rsidR="00011AE1" w:rsidRPr="00AA4625">
        <w:rPr>
          <w:rFonts w:ascii="Verdana" w:hAnsi="Verdana" w:cs="Calibri"/>
        </w:rPr>
        <w:t xml:space="preserve"> </w:t>
      </w:r>
      <w:r w:rsidRPr="00AA4625">
        <w:rPr>
          <w:rFonts w:ascii="Verdana" w:hAnsi="Verdana" w:cs="Calibri"/>
        </w:rPr>
        <w:t xml:space="preserve">z udziałem Podwykonawców. </w:t>
      </w:r>
    </w:p>
    <w:p w14:paraId="23552A7B" w14:textId="77777777"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Wykonawca jest zobowiązany do zawiadomienia Zamawiającego w przypadku zamiaru powierzenia części zamówienia Podwykonawcy.</w:t>
      </w:r>
    </w:p>
    <w:p w14:paraId="323DC720" w14:textId="12BC6C58"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 xml:space="preserve">Jeżeli zmiana albo rezygnacja z Podwykonawcy dotyczy podmiotu, na którego zasoby Wykonawca powoływał się na zasadach określonych w art. 118 ustawy </w:t>
      </w:r>
      <w:proofErr w:type="spellStart"/>
      <w:r w:rsidRPr="00AA4625">
        <w:rPr>
          <w:rFonts w:ascii="Verdana" w:hAnsi="Verdana" w:cs="Calibri"/>
        </w:rPr>
        <w:t>Pzp</w:t>
      </w:r>
      <w:proofErr w:type="spellEnd"/>
      <w:r w:rsidRPr="00AA4625">
        <w:rPr>
          <w:rFonts w:ascii="Verdana" w:hAnsi="Verdana" w:cs="Calibri"/>
        </w:rPr>
        <w:t>,  w celu wykazania spełnienia warunków udziału w postępowaniu, Wykonawca jest zobowiązany wykazać Zamawiającemu, że</w:t>
      </w:r>
      <w:r w:rsidR="00AC2047" w:rsidRPr="00AA4625">
        <w:rPr>
          <w:rFonts w:ascii="Verdana" w:hAnsi="Verdana" w:cs="Calibri"/>
        </w:rPr>
        <w:t xml:space="preserve"> </w:t>
      </w:r>
      <w:r w:rsidRPr="00AA4625">
        <w:rPr>
          <w:rFonts w:ascii="Verdana" w:hAnsi="Verdana" w:cs="Calibri"/>
        </w:rPr>
        <w:t>proponowany inny Podwykonawca lub Wykonawca samodzielnie spełnia je w stopniu nie mniejszym niż Podwykonawca, na którego zasoby Wykonawca powoływał się w trakcie postępowania o udzielenie zamówienia</w:t>
      </w:r>
      <w:r w:rsidR="00AC2047" w:rsidRPr="00AA4625">
        <w:rPr>
          <w:rFonts w:ascii="Verdana" w:hAnsi="Verdana" w:cs="Calibri"/>
        </w:rPr>
        <w:t>.</w:t>
      </w:r>
    </w:p>
    <w:p w14:paraId="070CF29A" w14:textId="77777777"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lastRenderedPageBreak/>
        <w:t xml:space="preserve">Przepisu ust. 3 nie stosuje się wobec Podwykonawców niebędących podmiotami, na których zasoby Wykonawca powoływał się na zasadach określonych w art. 118 ustawy </w:t>
      </w:r>
      <w:proofErr w:type="spellStart"/>
      <w:r w:rsidRPr="00AA4625">
        <w:rPr>
          <w:rFonts w:ascii="Verdana" w:hAnsi="Verdana" w:cs="Calibri"/>
        </w:rPr>
        <w:t>Pzp</w:t>
      </w:r>
      <w:proofErr w:type="spellEnd"/>
      <w:r w:rsidRPr="00AA4625">
        <w:rPr>
          <w:rFonts w:ascii="Verdana" w:hAnsi="Verdana" w:cs="Calibri"/>
        </w:rPr>
        <w:t xml:space="preserve"> oraz do dalszych Podwykonawców.</w:t>
      </w:r>
    </w:p>
    <w:p w14:paraId="16C3C338" w14:textId="77777777"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Postanowienia dotyczące Podwykonawcy odnoszą się wprost również do dalszego Podwykonawcy oraz umów zawieranych między Podwykonawcą i dalszym Podwykonawcą lub między dalszymi Podwykonawcami.</w:t>
      </w:r>
    </w:p>
    <w:p w14:paraId="6F24FF30" w14:textId="77777777"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795ED3B3" w14:textId="77777777"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 xml:space="preserve">W celu powierzenia wykonania części zamówienia Podwykonawcy, Wykonawca zawiera umowę o podwykonawstwo w rozumieniu art. 7 pkt 27 ustawy </w:t>
      </w:r>
      <w:proofErr w:type="spellStart"/>
      <w:r w:rsidRPr="00AA4625">
        <w:rPr>
          <w:rFonts w:ascii="Verdana" w:hAnsi="Verdana" w:cs="Calibri"/>
        </w:rPr>
        <w:t>Pzp</w:t>
      </w:r>
      <w:proofErr w:type="spellEnd"/>
      <w:r w:rsidRPr="00AA4625">
        <w:rPr>
          <w:rFonts w:ascii="Verdana" w:hAnsi="Verdana" w:cs="Calibri"/>
        </w:rPr>
        <w:t>.</w:t>
      </w:r>
    </w:p>
    <w:p w14:paraId="45EC7AFB" w14:textId="49ECA980"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 xml:space="preserve">Każdy projekt umowy i umowa o </w:t>
      </w:r>
      <w:r w:rsidR="00C4193C" w:rsidRPr="00AA4625">
        <w:rPr>
          <w:rFonts w:ascii="Verdana" w:hAnsi="Verdana" w:cs="Calibri"/>
        </w:rPr>
        <w:t>p</w:t>
      </w:r>
      <w:r w:rsidRPr="00AA4625">
        <w:rPr>
          <w:rFonts w:ascii="Verdana" w:hAnsi="Verdana" w:cs="Calibri"/>
        </w:rPr>
        <w:t xml:space="preserve">odwykonawstwo musi zawierać postanowienia niesprzeczne z postanowieniami niniejszej umowy oraz będzie zawierać w szczególności: </w:t>
      </w:r>
    </w:p>
    <w:p w14:paraId="1C36B9E4" w14:textId="42ADABEF" w:rsidR="00FE4DA5" w:rsidRPr="00AA4625" w:rsidRDefault="00FE4DA5" w:rsidP="00AB1A94">
      <w:pPr>
        <w:numPr>
          <w:ilvl w:val="0"/>
          <w:numId w:val="5"/>
        </w:numPr>
        <w:spacing w:line="360" w:lineRule="auto"/>
        <w:rPr>
          <w:rFonts w:ascii="Verdana" w:hAnsi="Verdana" w:cs="Calibri"/>
        </w:rPr>
      </w:pPr>
      <w:r w:rsidRPr="00AA4625">
        <w:rPr>
          <w:rFonts w:ascii="Verdana" w:hAnsi="Verdana" w:cs="Calibri"/>
        </w:rPr>
        <w:t>określenie stron, z tym zastrzeżeniem, że w przypadku, gdy zamówienie publiczne zostało udzielone Wykonawcom, którzy wspólnie ubiegali się o jego udzielenie (konsorcjum)</w:t>
      </w:r>
      <w:r w:rsidR="00011AE1" w:rsidRPr="00AA4625">
        <w:rPr>
          <w:rFonts w:ascii="Verdana" w:hAnsi="Verdana" w:cs="Calibri"/>
        </w:rPr>
        <w:t xml:space="preserve"> </w:t>
      </w:r>
      <w:r w:rsidRPr="00AA4625">
        <w:rPr>
          <w:rFonts w:ascii="Verdana" w:hAnsi="Verdana" w:cs="Calibri"/>
        </w:rPr>
        <w:t>i wspólnie występują w niniejszej umowie jako Wykonawca, umowa o podwykonawstwo powinna być zawarta z</w:t>
      </w:r>
      <w:r w:rsidR="00A646AF" w:rsidRPr="00AA4625">
        <w:rPr>
          <w:rFonts w:ascii="Verdana" w:hAnsi="Verdana" w:cs="Calibri"/>
        </w:rPr>
        <w:t>e</w:t>
      </w:r>
      <w:r w:rsidRPr="00AA4625">
        <w:rPr>
          <w:rFonts w:ascii="Verdana" w:hAnsi="Verdana" w:cs="Calibri"/>
        </w:rPr>
        <w:t xml:space="preserve"> wszystkimi członkami konsorcjum, a nie tylko z jednym lub niektórymi z nich;</w:t>
      </w:r>
    </w:p>
    <w:p w14:paraId="7A8616F9" w14:textId="426B41C0" w:rsidR="00FE4DA5" w:rsidRPr="00AA4625" w:rsidRDefault="00FE4DA5" w:rsidP="00AB1A94">
      <w:pPr>
        <w:numPr>
          <w:ilvl w:val="0"/>
          <w:numId w:val="5"/>
        </w:numPr>
        <w:spacing w:line="360" w:lineRule="auto"/>
        <w:rPr>
          <w:rFonts w:ascii="Verdana" w:hAnsi="Verdana" w:cs="Calibri"/>
        </w:rPr>
      </w:pPr>
      <w:r w:rsidRPr="00AA4625">
        <w:rPr>
          <w:rFonts w:ascii="Verdana" w:hAnsi="Verdana" w:cs="Calibri"/>
        </w:rPr>
        <w:t xml:space="preserve">zakres </w:t>
      </w:r>
      <w:r w:rsidR="009C578A" w:rsidRPr="00AA4625">
        <w:rPr>
          <w:rFonts w:ascii="Verdana" w:hAnsi="Verdana" w:cs="Calibri"/>
        </w:rPr>
        <w:t>prac</w:t>
      </w:r>
      <w:r w:rsidRPr="00AA4625">
        <w:rPr>
          <w:rFonts w:ascii="Verdana" w:hAnsi="Verdana" w:cs="Calibri"/>
        </w:rPr>
        <w:t xml:space="preserve"> przewidzianych do wykonania; </w:t>
      </w:r>
    </w:p>
    <w:p w14:paraId="052C42AD" w14:textId="22BF18B0" w:rsidR="00FE4DA5" w:rsidRPr="00AA4625" w:rsidRDefault="00FE4DA5" w:rsidP="00AB1A94">
      <w:pPr>
        <w:numPr>
          <w:ilvl w:val="0"/>
          <w:numId w:val="5"/>
        </w:numPr>
        <w:spacing w:line="360" w:lineRule="auto"/>
        <w:rPr>
          <w:rFonts w:ascii="Verdana" w:hAnsi="Verdana" w:cs="Calibri"/>
        </w:rPr>
      </w:pPr>
      <w:r w:rsidRPr="00AA4625">
        <w:rPr>
          <w:rFonts w:ascii="Verdana" w:hAnsi="Verdana" w:cs="Calibri"/>
        </w:rPr>
        <w:t xml:space="preserve">termin realizacji </w:t>
      </w:r>
      <w:r w:rsidR="009C578A" w:rsidRPr="00AA4625">
        <w:rPr>
          <w:rFonts w:ascii="Verdana" w:hAnsi="Verdana" w:cs="Calibri"/>
        </w:rPr>
        <w:t>prac</w:t>
      </w:r>
      <w:r w:rsidRPr="00AA4625">
        <w:rPr>
          <w:rFonts w:ascii="Verdana" w:hAnsi="Verdana" w:cs="Calibri"/>
        </w:rPr>
        <w:t xml:space="preserve">, który będzie zgodny z terminem wykonania niniejszej umowy, </w:t>
      </w:r>
    </w:p>
    <w:p w14:paraId="0E068FD6" w14:textId="77777777" w:rsidR="00FE4DA5" w:rsidRPr="00AA4625" w:rsidRDefault="00FE4DA5" w:rsidP="00AB1A94">
      <w:pPr>
        <w:numPr>
          <w:ilvl w:val="0"/>
          <w:numId w:val="5"/>
        </w:numPr>
        <w:spacing w:line="360" w:lineRule="auto"/>
        <w:rPr>
          <w:rFonts w:ascii="Verdana" w:hAnsi="Verdana" w:cs="Calibri"/>
        </w:rPr>
      </w:pPr>
      <w:r w:rsidRPr="00AA4625">
        <w:rPr>
          <w:rFonts w:ascii="Verdana" w:hAnsi="Verdana" w:cs="Calibri"/>
        </w:rPr>
        <w:t xml:space="preserve">terminy i zasady dokonywania odbioru, </w:t>
      </w:r>
    </w:p>
    <w:p w14:paraId="2CC8C5EE" w14:textId="747327AE" w:rsidR="00FE4DA5" w:rsidRPr="00AA4625" w:rsidRDefault="00FE4DA5" w:rsidP="00AB1A94">
      <w:pPr>
        <w:numPr>
          <w:ilvl w:val="0"/>
          <w:numId w:val="5"/>
        </w:numPr>
        <w:spacing w:line="360" w:lineRule="auto"/>
        <w:rPr>
          <w:rFonts w:ascii="Verdana" w:hAnsi="Verdana" w:cs="Calibri"/>
        </w:rPr>
      </w:pPr>
      <w:r w:rsidRPr="00AA4625">
        <w:rPr>
          <w:rFonts w:ascii="Verdana" w:hAnsi="Verdana" w:cs="Calibri"/>
        </w:rPr>
        <w:lastRenderedPageBreak/>
        <w:t xml:space="preserve">wynagrodzenie i zasady płatności za wykonanie </w:t>
      </w:r>
      <w:r w:rsidR="009C578A" w:rsidRPr="00AA4625">
        <w:rPr>
          <w:rFonts w:ascii="Verdana" w:hAnsi="Verdana" w:cs="Calibri"/>
        </w:rPr>
        <w:t>prac</w:t>
      </w:r>
      <w:r w:rsidRPr="00AA4625">
        <w:rPr>
          <w:rFonts w:ascii="Verdana" w:hAnsi="Verdana" w:cs="Calibri"/>
        </w:rPr>
        <w:t xml:space="preserve">, z zastrzeżeniem że nie będzie ono wyższe od wynagrodzenia za wykonanie tego samego zakresu </w:t>
      </w:r>
      <w:r w:rsidR="009C578A" w:rsidRPr="00AA4625">
        <w:rPr>
          <w:rFonts w:ascii="Verdana" w:hAnsi="Verdana" w:cs="Calibri"/>
        </w:rPr>
        <w:t>prac</w:t>
      </w:r>
      <w:r w:rsidRPr="00AA4625">
        <w:rPr>
          <w:rFonts w:ascii="Verdana" w:hAnsi="Verdana" w:cs="Calibri"/>
        </w:rPr>
        <w:t xml:space="preserve"> należnego Wykonawcy</w:t>
      </w:r>
      <w:r w:rsidR="00011AE1" w:rsidRPr="00AA4625">
        <w:rPr>
          <w:rFonts w:ascii="Verdana" w:hAnsi="Verdana" w:cs="Calibri"/>
        </w:rPr>
        <w:t xml:space="preserve"> </w:t>
      </w:r>
      <w:r w:rsidRPr="00AA4625">
        <w:rPr>
          <w:rFonts w:ascii="Verdana" w:hAnsi="Verdana" w:cs="Calibri"/>
        </w:rPr>
        <w:t>od Zamawiającego (wynikającego z niniejszej umowy);</w:t>
      </w:r>
    </w:p>
    <w:p w14:paraId="2D5E165A" w14:textId="77777777" w:rsidR="00FE4DA5" w:rsidRPr="00AA4625" w:rsidRDefault="00FE4DA5" w:rsidP="00AB1A94">
      <w:pPr>
        <w:numPr>
          <w:ilvl w:val="0"/>
          <w:numId w:val="5"/>
        </w:numPr>
        <w:spacing w:line="360" w:lineRule="auto"/>
        <w:rPr>
          <w:rFonts w:ascii="Verdana" w:hAnsi="Verdana" w:cs="Calibri"/>
        </w:rPr>
      </w:pPr>
      <w:r w:rsidRPr="00AA4625">
        <w:rPr>
          <w:rFonts w:ascii="Verdana" w:hAnsi="Verdana" w:cs="Calibri"/>
        </w:rPr>
        <w:t>wymóg zatrudnienia przez podwykonawcę na podstawie umowy o pracę osób wykonujących czynności, o których mowa w § 8 ust. 1 umowy, obowiązki w zakresie dokumentowania oraz sankcje z tytułu niespełnienia tego wymogu;</w:t>
      </w:r>
    </w:p>
    <w:p w14:paraId="49DBD2F6" w14:textId="25CBD4BC" w:rsidR="00DE323A" w:rsidRPr="00AA4625" w:rsidRDefault="00DE323A" w:rsidP="00AB1A94">
      <w:pPr>
        <w:numPr>
          <w:ilvl w:val="0"/>
          <w:numId w:val="5"/>
        </w:numPr>
        <w:spacing w:line="360" w:lineRule="auto"/>
        <w:rPr>
          <w:rFonts w:ascii="Verdana" w:hAnsi="Verdana" w:cs="Calibri"/>
        </w:rPr>
      </w:pPr>
      <w:r w:rsidRPr="00AA4625">
        <w:rPr>
          <w:rFonts w:ascii="Verdana" w:hAnsi="Verdana" w:cs="Calibri"/>
        </w:rPr>
        <w:t xml:space="preserve">termin zapłaty wynagrodzenia podwykonawcy lub dalszemu podwykonawcy nie dłuższy niż </w:t>
      </w:r>
      <w:r w:rsidR="007E69A3" w:rsidRPr="00AA4625">
        <w:rPr>
          <w:rFonts w:ascii="Verdana" w:hAnsi="Verdana" w:cs="Calibri"/>
        </w:rPr>
        <w:t>30</w:t>
      </w:r>
      <w:r w:rsidRPr="00AA4625">
        <w:rPr>
          <w:rFonts w:ascii="Verdana" w:hAnsi="Verdana" w:cs="Calibri"/>
        </w:rPr>
        <w:t xml:space="preserve"> dni od dnia doręczenia odpowiednio Wykonawcy, podwykonawcy lub dalszemu podwykonawcy faktury lub rachunku, potwierdzających wykonanie zleconej podwykonawcy lub dalszemu podwykonawcy, roboty, usługi lub dostawy,</w:t>
      </w:r>
    </w:p>
    <w:p w14:paraId="0D8C3AD6" w14:textId="77777777" w:rsidR="00FE4DA5" w:rsidRPr="00AA4625" w:rsidRDefault="00FE4DA5" w:rsidP="00AB1A94">
      <w:pPr>
        <w:numPr>
          <w:ilvl w:val="0"/>
          <w:numId w:val="5"/>
        </w:numPr>
        <w:spacing w:line="360" w:lineRule="auto"/>
        <w:rPr>
          <w:rFonts w:ascii="Verdana" w:hAnsi="Verdana" w:cs="Calibri"/>
        </w:rPr>
      </w:pPr>
      <w:r w:rsidRPr="00AA4625">
        <w:rPr>
          <w:rFonts w:ascii="Verdana" w:hAnsi="Verdana" w:cs="Calibri"/>
        </w:rPr>
        <w:t>wymaganą treść postanowień projektu umowy i umowy o podwykonawstwo zawieranej z dalszym podwykonawcą, przy czym nie może ona być mniej korzystna dla dalszego podwykonawcy niż postanowienia niniejszej umowy.</w:t>
      </w:r>
    </w:p>
    <w:p w14:paraId="57B9E9CD" w14:textId="561F677A"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Wykonawca, podwykonawca lub dalszy podwykonawca zamierzający zawrzeć umowę o podwykonawstwo, której przedmiotem jest wykonanie</w:t>
      </w:r>
      <w:r w:rsidR="00184216" w:rsidRPr="00AA4625">
        <w:rPr>
          <w:rFonts w:ascii="Verdana" w:hAnsi="Verdana" w:cs="Calibri"/>
        </w:rPr>
        <w:t xml:space="preserve"> prac objętych umową</w:t>
      </w:r>
      <w:r w:rsidRPr="00AA4625">
        <w:rPr>
          <w:rFonts w:ascii="Verdana" w:hAnsi="Verdana" w:cs="Calibri"/>
        </w:rPr>
        <w:t xml:space="preserve">,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24B30F2" w14:textId="4547D2DA"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Zamawiający w terminie 5 dni od otrzymania od Wykonawcy projektu umowy</w:t>
      </w:r>
      <w:r w:rsidR="00011AE1" w:rsidRPr="00AA4625">
        <w:rPr>
          <w:rFonts w:ascii="Verdana" w:hAnsi="Verdana" w:cs="Calibri"/>
        </w:rPr>
        <w:t xml:space="preserve"> </w:t>
      </w:r>
      <w:r w:rsidRPr="00AA4625">
        <w:rPr>
          <w:rFonts w:ascii="Verdana" w:hAnsi="Verdana" w:cs="Calibri"/>
        </w:rPr>
        <w:t>o podwykonawstwo, może wnieść do niej pisemne zastrzeżenia. Jeżeli tego nie uczyni, oznaczać to będzie akceptację projektu umowy przez Zamawiającego.</w:t>
      </w:r>
    </w:p>
    <w:p w14:paraId="69A174BA" w14:textId="6826DF8C" w:rsidR="00FE4DA5" w:rsidRPr="00AA4625" w:rsidRDefault="00FE4DA5" w:rsidP="00AB1A94">
      <w:pPr>
        <w:numPr>
          <w:ilvl w:val="0"/>
          <w:numId w:val="4"/>
        </w:numPr>
        <w:spacing w:line="360" w:lineRule="auto"/>
        <w:ind w:hanging="357"/>
        <w:rPr>
          <w:rFonts w:ascii="Verdana" w:hAnsi="Verdana" w:cs="Calibri"/>
          <w:strike/>
        </w:rPr>
      </w:pPr>
      <w:r w:rsidRPr="00AA4625">
        <w:rPr>
          <w:rFonts w:ascii="Verdana" w:hAnsi="Verdana" w:cs="Calibri"/>
        </w:rPr>
        <w:lastRenderedPageBreak/>
        <w:t>W przypadku zgłoszenia przez Zamawiającego zastrzeżeń do projektu umowy o podwykonawstwo, Wykonawca, podwykonawca lub dalszy podwykonawca może przedłożyć zmieniony projekt umowy</w:t>
      </w:r>
      <w:r w:rsidR="00011AE1" w:rsidRPr="00AA4625">
        <w:rPr>
          <w:rFonts w:ascii="Verdana" w:hAnsi="Verdana" w:cs="Calibri"/>
        </w:rPr>
        <w:t xml:space="preserve"> </w:t>
      </w:r>
      <w:r w:rsidRPr="00AA4625">
        <w:rPr>
          <w:rFonts w:ascii="Verdana" w:hAnsi="Verdana" w:cs="Calibri"/>
        </w:rPr>
        <w:t>o podwykonawstwo, uwzględniający w całości zastrzeżenia zamawiającego. W takim przypadku termin do zgłoszenia zastrzeżeń przez Zamawiającego, o którym mowa w ust. 10, rozpoczyna bieg na nowo.</w:t>
      </w:r>
    </w:p>
    <w:p w14:paraId="7207E1FA" w14:textId="469B00B7" w:rsidR="00FE4DA5" w:rsidRPr="00AA4625" w:rsidRDefault="00FE4DA5" w:rsidP="00AB1A94">
      <w:pPr>
        <w:numPr>
          <w:ilvl w:val="0"/>
          <w:numId w:val="4"/>
        </w:numPr>
        <w:spacing w:line="360" w:lineRule="auto"/>
        <w:ind w:hanging="357"/>
        <w:rPr>
          <w:rFonts w:ascii="Verdana" w:hAnsi="Verdana" w:cs="Calibri"/>
        </w:rPr>
      </w:pPr>
      <w:r w:rsidRPr="00AA4625">
        <w:rPr>
          <w:rFonts w:ascii="Verdana" w:hAnsi="Verdana" w:cs="Calibri"/>
        </w:rPr>
        <w:t>Wykonawca, podwykonawca lub dalszy podwykonawca jest zobowiązany przedłożyć Zamawiającemu, poświadczoną przez przedkładającego za zgodność z oryginałem, kopię zawartej umowy</w:t>
      </w:r>
      <w:r w:rsidR="00586630" w:rsidRPr="00AA4625">
        <w:rPr>
          <w:rFonts w:ascii="Verdana" w:hAnsi="Verdana" w:cs="Calibri"/>
        </w:rPr>
        <w:t xml:space="preserve"> </w:t>
      </w:r>
      <w:r w:rsidRPr="00AA4625">
        <w:rPr>
          <w:rFonts w:ascii="Verdana" w:hAnsi="Verdana" w:cs="Calibri"/>
        </w:rPr>
        <w:t>o podwykonawstwo o treści zgodnej z zaakceptowanym uprzednio przez Zamawiającego projektem,</w:t>
      </w:r>
      <w:r w:rsidR="00586630" w:rsidRPr="00AA4625">
        <w:rPr>
          <w:rFonts w:ascii="Verdana" w:hAnsi="Verdana" w:cs="Calibri"/>
        </w:rPr>
        <w:t xml:space="preserve"> </w:t>
      </w:r>
      <w:r w:rsidRPr="00AA4625">
        <w:rPr>
          <w:rFonts w:ascii="Verdana" w:hAnsi="Verdana" w:cs="Calibri"/>
        </w:rPr>
        <w:t xml:space="preserve">w terminie do 7 dni od daty jej zawarcia. </w:t>
      </w:r>
    </w:p>
    <w:p w14:paraId="1ADE7F9F" w14:textId="1BD2484E" w:rsidR="00831CFE" w:rsidRPr="00AA4625" w:rsidRDefault="00831CFE" w:rsidP="00AB1A94">
      <w:pPr>
        <w:pStyle w:val="Akapitzlist"/>
        <w:numPr>
          <w:ilvl w:val="0"/>
          <w:numId w:val="4"/>
        </w:numPr>
        <w:spacing w:line="360" w:lineRule="auto"/>
        <w:ind w:hanging="357"/>
        <w:rPr>
          <w:rFonts w:ascii="Verdana" w:hAnsi="Verdana" w:cs="Calibri"/>
        </w:rPr>
      </w:pPr>
      <w:r w:rsidRPr="00AA4625">
        <w:rPr>
          <w:rFonts w:ascii="Verdana" w:hAnsi="Verdana" w:cs="Calibri"/>
        </w:rPr>
        <w:t xml:space="preserve">Zamawiający w terminie 7 dni zgłasza pisemny sprzeciw do umowy o podwykonawstwo w zakresie robót budowlanych w przypadkach, o których mowa w ust. 14. Niezgłoszenie pisemnego sprzeciwu do przedłożonej umowy o podwykonawstwo w zakresie robót budowlanych, w terminie 7 dni od dnia jej przedłożenia – oznacza akceptację tej umowy przez Zamawiającego. </w:t>
      </w:r>
    </w:p>
    <w:p w14:paraId="33752EEE" w14:textId="76B2F7B8" w:rsidR="00FE4DA5" w:rsidRPr="00AA4625" w:rsidRDefault="00FE4DA5" w:rsidP="00AB1A94">
      <w:pPr>
        <w:numPr>
          <w:ilvl w:val="0"/>
          <w:numId w:val="4"/>
        </w:numPr>
        <w:spacing w:line="360" w:lineRule="auto"/>
        <w:ind w:hanging="357"/>
        <w:rPr>
          <w:rFonts w:ascii="Verdana" w:hAnsi="Verdana" w:cs="Calibri"/>
        </w:rPr>
      </w:pPr>
      <w:r w:rsidRPr="00AA4625">
        <w:rPr>
          <w:rFonts w:ascii="Verdana" w:hAnsi="Verdana" w:cs="Calibri"/>
        </w:rPr>
        <w:t xml:space="preserve">Zamawiający jest uprawniony do zgłaszania pisemnych zastrzeżeń do projektu umowy o podwykonawstwo lub sprzeciwu do umowy o podwykonawstwo, w szczególności gdy: </w:t>
      </w:r>
    </w:p>
    <w:p w14:paraId="319624B9" w14:textId="77777777" w:rsidR="00FE4DA5" w:rsidRPr="00AA4625" w:rsidRDefault="00FE4DA5" w:rsidP="00AB1A94">
      <w:pPr>
        <w:numPr>
          <w:ilvl w:val="0"/>
          <w:numId w:val="6"/>
        </w:numPr>
        <w:spacing w:line="360" w:lineRule="auto"/>
        <w:ind w:hanging="357"/>
        <w:rPr>
          <w:rFonts w:ascii="Verdana" w:hAnsi="Verdana" w:cs="Calibri"/>
        </w:rPr>
      </w:pPr>
      <w:r w:rsidRPr="00AA4625">
        <w:rPr>
          <w:rFonts w:ascii="Verdana" w:hAnsi="Verdana" w:cs="Calibri"/>
        </w:rPr>
        <w:t xml:space="preserve">nie będzie spełniała wymagań określonych w dokumentach zamówienia; </w:t>
      </w:r>
    </w:p>
    <w:p w14:paraId="1F0F0BD2" w14:textId="77777777" w:rsidR="00FE4DA5" w:rsidRPr="00AA4625" w:rsidRDefault="00FE4DA5" w:rsidP="00AB1A94">
      <w:pPr>
        <w:numPr>
          <w:ilvl w:val="0"/>
          <w:numId w:val="6"/>
        </w:numPr>
        <w:spacing w:line="360" w:lineRule="auto"/>
        <w:rPr>
          <w:rFonts w:ascii="Verdana" w:hAnsi="Verdana" w:cs="Calibri"/>
        </w:rPr>
      </w:pPr>
      <w:r w:rsidRPr="00AA4625">
        <w:rPr>
          <w:rFonts w:ascii="Verdana" w:hAnsi="Verdana" w:cs="Calibri"/>
        </w:rPr>
        <w:t>będzie przewidywała termin zapłaty wynagrodzenia dłuższy niż 30 dni od dnia doręczenia Wykonawcy, podwykonawcy lub dalszemu podwykonawcy faktury lub rachunku, potwierdzających wykonanie zleconego świadczenia;</w:t>
      </w:r>
    </w:p>
    <w:p w14:paraId="1F454CB6" w14:textId="2DE814CA" w:rsidR="00FE4DA5" w:rsidRPr="00AA4625" w:rsidRDefault="00FE4DA5" w:rsidP="00AB1A94">
      <w:pPr>
        <w:numPr>
          <w:ilvl w:val="0"/>
          <w:numId w:val="6"/>
        </w:numPr>
        <w:spacing w:line="360" w:lineRule="auto"/>
        <w:rPr>
          <w:rFonts w:ascii="Verdana" w:hAnsi="Verdana" w:cs="Calibri"/>
        </w:rPr>
      </w:pPr>
      <w:r w:rsidRPr="00AA4625">
        <w:rPr>
          <w:rFonts w:ascii="Verdana" w:hAnsi="Verdana" w:cs="Calibri"/>
        </w:rPr>
        <w:t xml:space="preserve">będzie zawierała zapisy uzależniające dokonanie zapłaty na rzecz podwykonawcy od odbioru </w:t>
      </w:r>
      <w:r w:rsidR="00184216" w:rsidRPr="00AA4625">
        <w:rPr>
          <w:rFonts w:ascii="Verdana" w:hAnsi="Verdana" w:cs="Calibri"/>
        </w:rPr>
        <w:t>prac</w:t>
      </w:r>
      <w:r w:rsidRPr="00AA4625">
        <w:rPr>
          <w:rFonts w:ascii="Verdana" w:hAnsi="Verdana" w:cs="Calibri"/>
        </w:rPr>
        <w:t xml:space="preserve"> przez Zamawiającego lub od zapłaty należności Wykonawcy przez Zamawiającego; </w:t>
      </w:r>
    </w:p>
    <w:p w14:paraId="409C984A" w14:textId="51419C10" w:rsidR="00FE4DA5" w:rsidRPr="00AA4625" w:rsidRDefault="00FE4DA5" w:rsidP="00AB1A94">
      <w:pPr>
        <w:numPr>
          <w:ilvl w:val="0"/>
          <w:numId w:val="6"/>
        </w:numPr>
        <w:spacing w:line="360" w:lineRule="auto"/>
        <w:rPr>
          <w:rFonts w:ascii="Verdana" w:hAnsi="Verdana" w:cs="Calibri"/>
        </w:rPr>
      </w:pPr>
      <w:r w:rsidRPr="00AA4625">
        <w:rPr>
          <w:rFonts w:ascii="Verdana" w:hAnsi="Verdana" w:cs="Calibri"/>
        </w:rPr>
        <w:lastRenderedPageBreak/>
        <w:t xml:space="preserve">nie będzie zawierała uregulowań dotyczących zawierania umów na roboty budowlane  z dalszymi podwykonawcami w szczególności zapisów warunkujących podpisanie tych umów od zgody Wykonawcy i od akceptacji Zamawiającego; </w:t>
      </w:r>
    </w:p>
    <w:p w14:paraId="528B353C" w14:textId="77777777" w:rsidR="00FE4DA5" w:rsidRPr="00AA4625" w:rsidRDefault="00FE4DA5" w:rsidP="00AB1A94">
      <w:pPr>
        <w:numPr>
          <w:ilvl w:val="0"/>
          <w:numId w:val="6"/>
        </w:numPr>
        <w:spacing w:line="360" w:lineRule="auto"/>
        <w:rPr>
          <w:rFonts w:ascii="Verdana" w:hAnsi="Verdana" w:cs="Calibri"/>
        </w:rPr>
      </w:pPr>
      <w:r w:rsidRPr="00AA4625">
        <w:rPr>
          <w:rFonts w:ascii="Verdana" w:hAnsi="Verdana" w:cs="Calibri"/>
        </w:rPr>
        <w:t>będzie zawierać postanowienia, które w ocenie zamawiającego będą mogły utrudniać lub uniemożliwiać prawidłową lub terminową realizację niniejszej umowy, zgodnie z jej treścią;</w:t>
      </w:r>
    </w:p>
    <w:p w14:paraId="41861D48" w14:textId="77777777" w:rsidR="00FE4DA5" w:rsidRPr="00AA4625" w:rsidRDefault="00FE4DA5" w:rsidP="00AB1A94">
      <w:pPr>
        <w:numPr>
          <w:ilvl w:val="0"/>
          <w:numId w:val="6"/>
        </w:numPr>
        <w:spacing w:line="360" w:lineRule="auto"/>
        <w:rPr>
          <w:rFonts w:ascii="Verdana" w:hAnsi="Verdana" w:cs="Calibri"/>
        </w:rPr>
      </w:pPr>
      <w:r w:rsidRPr="00AA4625">
        <w:rPr>
          <w:rFonts w:ascii="Verdana" w:hAnsi="Verdana" w:cs="Calibri"/>
        </w:rPr>
        <w:t xml:space="preserve">będzie zawierała postanowienia niezgodne z art. 463 ustawy </w:t>
      </w:r>
      <w:proofErr w:type="spellStart"/>
      <w:r w:rsidRPr="00AA4625">
        <w:rPr>
          <w:rFonts w:ascii="Verdana" w:hAnsi="Verdana" w:cs="Calibri"/>
        </w:rPr>
        <w:t>Pzp</w:t>
      </w:r>
      <w:proofErr w:type="spellEnd"/>
      <w:r w:rsidRPr="00AA4625">
        <w:rPr>
          <w:rFonts w:ascii="Verdana" w:hAnsi="Verdana" w:cs="Calibri"/>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11E2EDE" w14:textId="5978D905"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 xml:space="preserve">Uregulowania niniejszego paragrafu obowiązują także przy zmianach projektów umów o podwykonawstwo jak i zmianach umów o podwykonawstwo. </w:t>
      </w:r>
    </w:p>
    <w:p w14:paraId="0DF8E114" w14:textId="77777777"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Suma wynagrodzeń podwykonawców nie może przekroczyć kwoty wynagrodzenia umownego Wykonawcy.</w:t>
      </w:r>
    </w:p>
    <w:p w14:paraId="1FDF7B5C" w14:textId="4C00ED17"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Wyłączenie nie dotyczy umów o podwykonawstwo o wartości większej niż 50.000</w:t>
      </w:r>
      <w:r w:rsidR="00723E7A" w:rsidRPr="00AA4625">
        <w:rPr>
          <w:rFonts w:ascii="Verdana" w:hAnsi="Verdana" w:cs="Calibri"/>
        </w:rPr>
        <w:t>,00</w:t>
      </w:r>
      <w:r w:rsidRPr="00AA4625">
        <w:rPr>
          <w:rFonts w:ascii="Verdana" w:hAnsi="Verdana" w:cs="Calibri"/>
        </w:rPr>
        <w:t xml:space="preserve"> zł</w:t>
      </w:r>
      <w:r w:rsidR="00723E7A" w:rsidRPr="00AA4625">
        <w:rPr>
          <w:rFonts w:ascii="Verdana" w:hAnsi="Verdana" w:cs="Calibri"/>
        </w:rPr>
        <w:t xml:space="preserve"> brutto</w:t>
      </w:r>
      <w:r w:rsidRPr="00AA4625">
        <w:rPr>
          <w:rFonts w:ascii="Verdana" w:hAnsi="Verdana" w:cs="Calibri"/>
        </w:rPr>
        <w:t xml:space="preserve">. </w:t>
      </w:r>
    </w:p>
    <w:p w14:paraId="5B8C29A6" w14:textId="22E19459"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 xml:space="preserve">Wykonawca, powierzając realizację </w:t>
      </w:r>
      <w:r w:rsidR="00184216" w:rsidRPr="00AA4625">
        <w:rPr>
          <w:rFonts w:ascii="Verdana" w:hAnsi="Verdana" w:cs="Calibri"/>
        </w:rPr>
        <w:t>prac</w:t>
      </w:r>
      <w:r w:rsidRPr="00AA4625">
        <w:rPr>
          <w:rFonts w:ascii="Verdana" w:hAnsi="Verdana" w:cs="Calibri"/>
        </w:rPr>
        <w:t xml:space="preserve"> podwykonawcy, jest zobowiązany do dokonania we własnym zakresie zapłaty wymagalnego wynagrodzenia należnego podwykonawcy</w:t>
      </w:r>
      <w:r w:rsidR="009E4CE3" w:rsidRPr="00AA4625">
        <w:rPr>
          <w:rFonts w:ascii="Verdana" w:hAnsi="Verdana" w:cs="Calibri"/>
        </w:rPr>
        <w:t xml:space="preserve"> </w:t>
      </w:r>
      <w:r w:rsidRPr="00AA4625">
        <w:rPr>
          <w:rFonts w:ascii="Verdana" w:hAnsi="Verdana" w:cs="Calibri"/>
        </w:rPr>
        <w:t xml:space="preserve">z </w:t>
      </w:r>
      <w:r w:rsidRPr="00AA4625">
        <w:rPr>
          <w:rFonts w:ascii="Verdana" w:hAnsi="Verdana" w:cs="Calibri"/>
        </w:rPr>
        <w:lastRenderedPageBreak/>
        <w:t xml:space="preserve">zachowaniem terminów płatności określonych w umowie z podwykonawcą. </w:t>
      </w:r>
    </w:p>
    <w:p w14:paraId="2B26AC1C" w14:textId="77777777"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Przed dokonaniem bezpośredniej zapłaty Zamawiający jest obowiązany umożliwić Wykonawcy zgłoszenie pisemnych uwag dotyczących zasadności bezpośredniej zapłaty wynagrodzenia podwykonawcy lub dalszemu podwykonawcy. Zamawiający informuje iż termin zgłaszania uwag wynosi 7 dni od dnia doręczenia tej informacji.</w:t>
      </w:r>
    </w:p>
    <w:p w14:paraId="05A569BE" w14:textId="4D1AFFB9"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AA4625">
        <w:rPr>
          <w:rFonts w:ascii="Verdana" w:hAnsi="Verdana" w:cs="Calibri"/>
        </w:rPr>
        <w:t>Pzp</w:t>
      </w:r>
      <w:proofErr w:type="spellEnd"/>
      <w:r w:rsidRPr="00AA4625">
        <w:rPr>
          <w:rFonts w:ascii="Verdana" w:hAnsi="Verdana" w:cs="Calibri"/>
        </w:rPr>
        <w:t>.</w:t>
      </w:r>
      <w:r w:rsidR="00A646AF" w:rsidRPr="00AA4625">
        <w:rPr>
          <w:rFonts w:ascii="Verdana" w:hAnsi="Verdana" w:cs="Calibri"/>
        </w:rPr>
        <w:t xml:space="preserve"> W przypadku dokonania bezpośredniej zapłaty podwykonawcy lub dalszemu podwykonawcy zamawiający potrąca kwotę wypłaconego wynagrodzenia z wynagrodzenia należnego wykonawcy. </w:t>
      </w:r>
    </w:p>
    <w:p w14:paraId="35D66103" w14:textId="77777777" w:rsidR="00FE4DA5" w:rsidRPr="00AA4625" w:rsidRDefault="00FE4DA5" w:rsidP="00AB1A94">
      <w:pPr>
        <w:numPr>
          <w:ilvl w:val="0"/>
          <w:numId w:val="4"/>
        </w:numPr>
        <w:spacing w:line="360" w:lineRule="auto"/>
        <w:rPr>
          <w:rFonts w:ascii="Verdana" w:hAnsi="Verdana" w:cs="Calibri"/>
        </w:rPr>
      </w:pPr>
      <w:r w:rsidRPr="00AA4625">
        <w:rPr>
          <w:rFonts w:ascii="Verdana" w:hAnsi="Verdana" w:cs="Calibri"/>
        </w:rPr>
        <w:t>Bezpośrednia zapłata obejmuje wyłącznie wynagrodzenie, bez odsetek, należnych podwykonawcy lub dalszemu podwykonawcy.</w:t>
      </w:r>
    </w:p>
    <w:p w14:paraId="4E3CE178" w14:textId="659CC6F3" w:rsidR="00EB6156" w:rsidRPr="00AA4625" w:rsidRDefault="00FE4DA5" w:rsidP="00AB1A94">
      <w:pPr>
        <w:numPr>
          <w:ilvl w:val="0"/>
          <w:numId w:val="4"/>
        </w:numPr>
        <w:spacing w:line="360" w:lineRule="auto"/>
        <w:rPr>
          <w:rFonts w:ascii="Verdana" w:hAnsi="Verdana" w:cs="Calibri"/>
          <w:b/>
        </w:rPr>
      </w:pPr>
      <w:r w:rsidRPr="00AA4625">
        <w:rPr>
          <w:rFonts w:ascii="Verdana" w:hAnsi="Verdana" w:cs="Calibri"/>
        </w:rPr>
        <w:t xml:space="preserve">Po otrzymaniu przez podwykonawcę, dalszego podwykonawcę zapłaty należytego wynagrodzenia zgodnego </w:t>
      </w:r>
      <w:r w:rsidR="00831CFE" w:rsidRPr="00AA4625">
        <w:rPr>
          <w:rFonts w:ascii="Verdana" w:hAnsi="Verdana" w:cs="Calibri"/>
        </w:rPr>
        <w:t xml:space="preserve">z </w:t>
      </w:r>
      <w:r w:rsidRPr="00AA4625">
        <w:rPr>
          <w:rFonts w:ascii="Verdana" w:hAnsi="Verdana" w:cs="Calibri"/>
        </w:rPr>
        <w:t>zawartą umową o podwykonawstwo, podwykonawca i dalszy podwykonawca zobowiązany jest do złożenia pisemnego oświadczenia dot. potwierdzenia otrzymania zapłaty</w:t>
      </w:r>
      <w:r w:rsidR="00102D49" w:rsidRPr="00AA4625">
        <w:rPr>
          <w:rFonts w:ascii="Verdana" w:hAnsi="Verdana" w:cs="Calibri"/>
        </w:rPr>
        <w:t>.</w:t>
      </w:r>
    </w:p>
    <w:p w14:paraId="469F2C18" w14:textId="77777777" w:rsidR="00EB6156" w:rsidRPr="00AA4625" w:rsidRDefault="00EB6156" w:rsidP="00AB1A94">
      <w:pPr>
        <w:spacing w:line="360" w:lineRule="auto"/>
        <w:rPr>
          <w:rFonts w:ascii="Verdana" w:hAnsi="Verdana" w:cs="Calibri"/>
          <w:b/>
        </w:rPr>
      </w:pPr>
    </w:p>
    <w:p w14:paraId="1B257D95" w14:textId="77777777" w:rsidR="00FE4DA5" w:rsidRPr="00AA4625" w:rsidRDefault="00FE4DA5" w:rsidP="00AB1A94">
      <w:pPr>
        <w:spacing w:line="360" w:lineRule="auto"/>
        <w:rPr>
          <w:rFonts w:ascii="Verdana" w:hAnsi="Verdana" w:cs="Calibri"/>
          <w:b/>
        </w:rPr>
      </w:pPr>
      <w:r w:rsidRPr="00AA4625">
        <w:rPr>
          <w:rFonts w:ascii="Verdana" w:hAnsi="Verdana" w:cs="Calibri"/>
          <w:b/>
        </w:rPr>
        <w:lastRenderedPageBreak/>
        <w:t>§ 10</w:t>
      </w:r>
    </w:p>
    <w:p w14:paraId="084F8224" w14:textId="1EC54513" w:rsidR="00FE4DA5" w:rsidRPr="00AA4625" w:rsidRDefault="00FE4DA5" w:rsidP="00AB1A94">
      <w:pPr>
        <w:numPr>
          <w:ilvl w:val="0"/>
          <w:numId w:val="16"/>
        </w:numPr>
        <w:tabs>
          <w:tab w:val="clear" w:pos="720"/>
          <w:tab w:val="num" w:pos="426"/>
        </w:tabs>
        <w:spacing w:line="360" w:lineRule="auto"/>
        <w:ind w:left="426" w:hanging="284"/>
        <w:rPr>
          <w:rFonts w:ascii="Verdana" w:eastAsia="MS Mincho" w:hAnsi="Verdana"/>
        </w:rPr>
      </w:pPr>
      <w:r w:rsidRPr="00AA4625">
        <w:rPr>
          <w:rFonts w:ascii="Verdana" w:hAnsi="Verdana"/>
        </w:rPr>
        <w:t>Wykonawca udziela Zamawiającemu gwarancji</w:t>
      </w:r>
      <w:r w:rsidR="00577A20" w:rsidRPr="00AA4625">
        <w:rPr>
          <w:rFonts w:ascii="Verdana" w:hAnsi="Verdana"/>
        </w:rPr>
        <w:t xml:space="preserve"> </w:t>
      </w:r>
      <w:r w:rsidRPr="00AA4625">
        <w:rPr>
          <w:rFonts w:ascii="Verdana" w:hAnsi="Verdana"/>
        </w:rPr>
        <w:t>na przedmiot umowy na okres:</w:t>
      </w:r>
      <w:r w:rsidRPr="00AA4625">
        <w:rPr>
          <w:rFonts w:ascii="Verdana" w:eastAsia="MS Mincho" w:hAnsi="Verdana"/>
        </w:rPr>
        <w:t xml:space="preserve"> </w:t>
      </w:r>
      <w:r w:rsidR="006E2A6D" w:rsidRPr="00AA4625">
        <w:rPr>
          <w:rFonts w:ascii="Verdana" w:hAnsi="Verdana"/>
          <w:b/>
          <w:bCs/>
        </w:rPr>
        <w:t>….</w:t>
      </w:r>
      <w:r w:rsidR="005531EE" w:rsidRPr="00AA4625">
        <w:rPr>
          <w:rFonts w:ascii="Verdana" w:hAnsi="Verdana"/>
          <w:b/>
          <w:bCs/>
        </w:rPr>
        <w:t xml:space="preserve">miesięcy. </w:t>
      </w:r>
      <w:r w:rsidR="005020CA" w:rsidRPr="00AA4625">
        <w:rPr>
          <w:rFonts w:ascii="Verdana" w:hAnsi="Verdana"/>
        </w:rPr>
        <w:t xml:space="preserve">Niniejsza gwarancja obejmuje całość prac tj.: wszystkie </w:t>
      </w:r>
      <w:r w:rsidR="0074156C" w:rsidRPr="00AA4625">
        <w:rPr>
          <w:rFonts w:ascii="Verdana" w:hAnsi="Verdana"/>
        </w:rPr>
        <w:t>prace</w:t>
      </w:r>
      <w:r w:rsidR="00B11219" w:rsidRPr="00AA4625">
        <w:rPr>
          <w:rFonts w:ascii="Verdana" w:hAnsi="Verdana"/>
        </w:rPr>
        <w:t xml:space="preserve"> budowlane / </w:t>
      </w:r>
      <w:r w:rsidR="0074156C" w:rsidRPr="00AA4625">
        <w:rPr>
          <w:rFonts w:ascii="Verdana" w:hAnsi="Verdana"/>
        </w:rPr>
        <w:t xml:space="preserve"> </w:t>
      </w:r>
      <w:proofErr w:type="spellStart"/>
      <w:r w:rsidR="00166E0D" w:rsidRPr="00AA4625">
        <w:rPr>
          <w:rFonts w:ascii="Verdana" w:hAnsi="Verdana"/>
        </w:rPr>
        <w:t>instalacyjno</w:t>
      </w:r>
      <w:proofErr w:type="spellEnd"/>
      <w:r w:rsidR="00166E0D" w:rsidRPr="00AA4625">
        <w:rPr>
          <w:rFonts w:ascii="Verdana" w:hAnsi="Verdana"/>
        </w:rPr>
        <w:t xml:space="preserve"> </w:t>
      </w:r>
      <w:r w:rsidR="00B11219" w:rsidRPr="00AA4625">
        <w:rPr>
          <w:rFonts w:ascii="Verdana" w:hAnsi="Verdana"/>
        </w:rPr>
        <w:t>-</w:t>
      </w:r>
      <w:r w:rsidR="00166E0D" w:rsidRPr="00AA4625">
        <w:rPr>
          <w:rFonts w:ascii="Verdana" w:hAnsi="Verdana"/>
        </w:rPr>
        <w:t xml:space="preserve"> </w:t>
      </w:r>
      <w:r w:rsidR="0074156C" w:rsidRPr="00AA4625">
        <w:rPr>
          <w:rFonts w:ascii="Verdana" w:hAnsi="Verdana"/>
        </w:rPr>
        <w:t>montażow</w:t>
      </w:r>
      <w:r w:rsidR="00577A20" w:rsidRPr="00AA4625">
        <w:rPr>
          <w:rFonts w:ascii="Verdana" w:hAnsi="Verdana"/>
        </w:rPr>
        <w:t xml:space="preserve">e </w:t>
      </w:r>
      <w:r w:rsidR="005020CA" w:rsidRPr="00AA4625">
        <w:rPr>
          <w:rFonts w:ascii="Verdana" w:hAnsi="Verdana"/>
        </w:rPr>
        <w:t xml:space="preserve"> i wbudowane materiały</w:t>
      </w:r>
      <w:r w:rsidR="0074156C" w:rsidRPr="00AA4625">
        <w:rPr>
          <w:rFonts w:ascii="Verdana" w:hAnsi="Verdana"/>
        </w:rPr>
        <w:t>/zamontowane urządzenia</w:t>
      </w:r>
      <w:r w:rsidR="005020CA" w:rsidRPr="00AA4625">
        <w:rPr>
          <w:rFonts w:ascii="Verdana" w:hAnsi="Verdana"/>
        </w:rPr>
        <w:t xml:space="preserve">. Gwarant odpowiada również za </w:t>
      </w:r>
      <w:r w:rsidR="004C1BBD" w:rsidRPr="00AA4625">
        <w:rPr>
          <w:rFonts w:ascii="Verdana" w:hAnsi="Verdana"/>
        </w:rPr>
        <w:t>prace</w:t>
      </w:r>
      <w:r w:rsidR="005020CA" w:rsidRPr="00AA4625">
        <w:rPr>
          <w:rFonts w:ascii="Verdana" w:hAnsi="Verdana"/>
        </w:rPr>
        <w:t xml:space="preserve"> zrealizowane przez podwykonawców.</w:t>
      </w:r>
      <w:r w:rsidR="005020CA" w:rsidRPr="00AA4625">
        <w:rPr>
          <w:rFonts w:ascii="Verdana" w:hAnsi="Verdana"/>
          <w:b/>
          <w:bCs/>
        </w:rPr>
        <w:t xml:space="preserve"> </w:t>
      </w:r>
    </w:p>
    <w:p w14:paraId="6D405DB7" w14:textId="2FEF1D24" w:rsidR="00FE4DA5" w:rsidRPr="00AA4625" w:rsidRDefault="00FE4DA5" w:rsidP="00AB1A94">
      <w:pPr>
        <w:pStyle w:val="Akapitzlist"/>
        <w:numPr>
          <w:ilvl w:val="0"/>
          <w:numId w:val="16"/>
        </w:numPr>
        <w:tabs>
          <w:tab w:val="clear" w:pos="720"/>
          <w:tab w:val="num" w:pos="426"/>
        </w:tabs>
        <w:spacing w:line="360" w:lineRule="auto"/>
        <w:ind w:left="426" w:hanging="284"/>
        <w:rPr>
          <w:rFonts w:ascii="Verdana" w:hAnsi="Verdana"/>
        </w:rPr>
      </w:pPr>
      <w:r w:rsidRPr="00AA4625">
        <w:rPr>
          <w:rFonts w:ascii="Verdana" w:hAnsi="Verdana"/>
        </w:rPr>
        <w:t>Bieg okresu gwarancji  rozpoczyna się w dniu następnym licząc od daty potwierdzenia usunięcia wad i usterek stwierdzonych przy odbiorze przedmiotu umowy, a jeżeli nie stwierdzono wad,</w:t>
      </w:r>
      <w:r w:rsidR="00011AE1" w:rsidRPr="00AA4625">
        <w:rPr>
          <w:rFonts w:ascii="Verdana" w:hAnsi="Verdana"/>
        </w:rPr>
        <w:t xml:space="preserve"> </w:t>
      </w:r>
      <w:r w:rsidRPr="00AA4625">
        <w:rPr>
          <w:rFonts w:ascii="Verdana" w:hAnsi="Verdana"/>
        </w:rPr>
        <w:t>to od daty odbioru.</w:t>
      </w:r>
    </w:p>
    <w:p w14:paraId="59582FFD" w14:textId="61B0B498" w:rsidR="00FE4DA5" w:rsidRPr="00AA4625" w:rsidRDefault="00FE4DA5" w:rsidP="00AB1A94">
      <w:pPr>
        <w:pStyle w:val="Akapitzlist"/>
        <w:numPr>
          <w:ilvl w:val="0"/>
          <w:numId w:val="16"/>
        </w:numPr>
        <w:tabs>
          <w:tab w:val="clear" w:pos="720"/>
          <w:tab w:val="num" w:pos="426"/>
        </w:tabs>
        <w:spacing w:line="360" w:lineRule="auto"/>
        <w:ind w:left="426" w:hanging="284"/>
        <w:rPr>
          <w:rFonts w:ascii="Verdana" w:hAnsi="Verdana"/>
        </w:rPr>
      </w:pPr>
      <w:r w:rsidRPr="00AA4625">
        <w:rPr>
          <w:rFonts w:ascii="Verdana" w:hAnsi="Verdana"/>
        </w:rPr>
        <w:t>Zamawiający może dochodzić roszczeń z tytułu gwarancji także po okresie określonym  w ust. 1, jeżeli zgłosił wadę lub usterkę przed upływem tego okresu.</w:t>
      </w:r>
    </w:p>
    <w:p w14:paraId="048277B4" w14:textId="734B8DC6" w:rsidR="00964AEA" w:rsidRPr="00AA4625" w:rsidRDefault="00964AEA" w:rsidP="00AB1A94">
      <w:pPr>
        <w:pStyle w:val="Akapitzlist"/>
        <w:numPr>
          <w:ilvl w:val="0"/>
          <w:numId w:val="16"/>
        </w:numPr>
        <w:tabs>
          <w:tab w:val="clear" w:pos="720"/>
          <w:tab w:val="num" w:pos="426"/>
        </w:tabs>
        <w:spacing w:line="360" w:lineRule="auto"/>
        <w:ind w:left="426" w:hanging="284"/>
        <w:rPr>
          <w:rFonts w:ascii="Verdana" w:hAnsi="Verdana"/>
        </w:rPr>
      </w:pPr>
      <w:r w:rsidRPr="00AA4625">
        <w:rPr>
          <w:rFonts w:ascii="Verdana" w:hAnsi="Verdana"/>
          <w:lang w:val="x-none"/>
        </w:rPr>
        <w:t>W przypadku nie usunięcia przez Wykonawcę wad i usterek w</w:t>
      </w:r>
      <w:r w:rsidRPr="00AA4625">
        <w:rPr>
          <w:rFonts w:ascii="Verdana" w:hAnsi="Verdana"/>
        </w:rPr>
        <w:t>e</w:t>
      </w:r>
      <w:r w:rsidRPr="00AA4625">
        <w:rPr>
          <w:rFonts w:ascii="Verdana" w:hAnsi="Verdana"/>
          <w:lang w:val="x-none"/>
        </w:rPr>
        <w:t xml:space="preserve"> </w:t>
      </w:r>
      <w:r w:rsidRPr="00AA4625">
        <w:rPr>
          <w:rFonts w:ascii="Verdana" w:hAnsi="Verdana"/>
        </w:rPr>
        <w:t xml:space="preserve">wskazanym przez Zamawiającego  </w:t>
      </w:r>
      <w:r w:rsidRPr="00AA4625">
        <w:rPr>
          <w:rFonts w:ascii="Verdana" w:hAnsi="Verdana"/>
          <w:lang w:val="x-none"/>
        </w:rPr>
        <w:t xml:space="preserve">terminie, od chwili upływu tego terminu Wykonawca będzie pozostawał w zwłoce i podlegał </w:t>
      </w:r>
      <w:r w:rsidRPr="00AA4625">
        <w:rPr>
          <w:rFonts w:ascii="Verdana" w:hAnsi="Verdana"/>
        </w:rPr>
        <w:t xml:space="preserve"> </w:t>
      </w:r>
      <w:r w:rsidRPr="00AA4625">
        <w:rPr>
          <w:rFonts w:ascii="Verdana" w:hAnsi="Verdana"/>
          <w:lang w:val="x-none"/>
        </w:rPr>
        <w:t xml:space="preserve">z tego tytułu karom umownym zgodnie z postanowieniami § </w:t>
      </w:r>
      <w:r w:rsidRPr="00AA4625">
        <w:rPr>
          <w:rFonts w:ascii="Verdana" w:hAnsi="Verdana"/>
        </w:rPr>
        <w:t>13</w:t>
      </w:r>
      <w:r w:rsidRPr="00AA4625">
        <w:rPr>
          <w:rFonts w:ascii="Verdana" w:hAnsi="Verdana"/>
          <w:lang w:val="x-none"/>
        </w:rPr>
        <w:t>. Zamawiający ma prawo również</w:t>
      </w:r>
      <w:r w:rsidRPr="00AA4625">
        <w:rPr>
          <w:rFonts w:ascii="Verdana" w:hAnsi="Verdana"/>
        </w:rPr>
        <w:t xml:space="preserve"> </w:t>
      </w:r>
      <w:r w:rsidRPr="00AA4625">
        <w:rPr>
          <w:rFonts w:ascii="Verdana" w:hAnsi="Verdana"/>
          <w:lang w:val="x-none"/>
        </w:rPr>
        <w:t>w tym przypadku bez powiadomienia Wykonawcy usunąć wady i usterki</w:t>
      </w:r>
      <w:r w:rsidRPr="00AA4625">
        <w:rPr>
          <w:rFonts w:ascii="Verdana" w:hAnsi="Verdana"/>
        </w:rPr>
        <w:t xml:space="preserve"> na koszt i ryzyko Wykonawcy</w:t>
      </w:r>
      <w:r w:rsidRPr="00AA4625">
        <w:rPr>
          <w:rFonts w:ascii="Verdana" w:hAnsi="Verdana"/>
          <w:lang w:val="x-none"/>
        </w:rPr>
        <w:t>, a poniesionymi kosztami w całości obciążyć Wykonawcę potrącając należność z zabezpieczenia należytego wykonania przedmiotu umowy. Gdy koszty usunięcia usterek</w:t>
      </w:r>
      <w:r w:rsidRPr="00AA4625">
        <w:rPr>
          <w:rFonts w:ascii="Verdana" w:hAnsi="Verdana"/>
        </w:rPr>
        <w:t xml:space="preserve"> lub wad</w:t>
      </w:r>
      <w:r w:rsidRPr="00AA4625">
        <w:rPr>
          <w:rFonts w:ascii="Verdana" w:hAnsi="Verdana"/>
          <w:lang w:val="x-none"/>
        </w:rPr>
        <w:t xml:space="preserve"> przewyższają wartość zabezpieczenia należytego wykonania przedmiotu umowy, Zamawiający dodatkowo obciąży Wykonawcę poniesionymi kosztami, a Wykonawca jest zobowiązany do zapłaty w terminie 7 dni od daty </w:t>
      </w:r>
      <w:r w:rsidRPr="00AA4625">
        <w:rPr>
          <w:rFonts w:ascii="Verdana" w:hAnsi="Verdana"/>
        </w:rPr>
        <w:t>otrzymania pisma od Zamawiającego</w:t>
      </w:r>
      <w:r w:rsidRPr="00AA4625">
        <w:rPr>
          <w:rFonts w:ascii="Verdana" w:hAnsi="Verdana"/>
          <w:lang w:val="x-none"/>
        </w:rPr>
        <w:t>.</w:t>
      </w:r>
    </w:p>
    <w:p w14:paraId="65B29A7F" w14:textId="77777777" w:rsidR="00FE4DA5" w:rsidRPr="00AA4625" w:rsidRDefault="00FE4DA5" w:rsidP="00AB1A94">
      <w:pPr>
        <w:pStyle w:val="Akapitzlist"/>
        <w:numPr>
          <w:ilvl w:val="0"/>
          <w:numId w:val="16"/>
        </w:numPr>
        <w:tabs>
          <w:tab w:val="clear" w:pos="720"/>
          <w:tab w:val="num" w:pos="426"/>
        </w:tabs>
        <w:spacing w:line="360" w:lineRule="auto"/>
        <w:ind w:left="426" w:hanging="284"/>
        <w:rPr>
          <w:rFonts w:ascii="Verdana" w:hAnsi="Verdana"/>
        </w:rPr>
      </w:pPr>
      <w:r w:rsidRPr="00AA4625">
        <w:rPr>
          <w:rFonts w:ascii="Verdana" w:hAnsi="Verdana" w:cs="Calibri"/>
        </w:rPr>
        <w:t>Dokumentem gwarancyjnym w rozumieniu art. 577</w:t>
      </w:r>
      <w:r w:rsidRPr="00AA4625">
        <w:rPr>
          <w:rFonts w:ascii="Verdana" w:hAnsi="Verdana" w:cs="Calibri"/>
          <w:vertAlign w:val="superscript"/>
        </w:rPr>
        <w:t>2</w:t>
      </w:r>
      <w:r w:rsidRPr="00AA4625">
        <w:rPr>
          <w:rFonts w:ascii="Verdana" w:hAnsi="Verdana" w:cs="Calibri"/>
        </w:rPr>
        <w:t xml:space="preserve"> Kodeksu cywilnego  jest  niniejsza umowa.</w:t>
      </w:r>
    </w:p>
    <w:p w14:paraId="0FDDEBBB" w14:textId="77777777" w:rsidR="00FE4DA5" w:rsidRPr="00AA4625" w:rsidRDefault="00FE4DA5" w:rsidP="00AB1A94">
      <w:pPr>
        <w:pStyle w:val="Akapitzlist"/>
        <w:numPr>
          <w:ilvl w:val="0"/>
          <w:numId w:val="16"/>
        </w:numPr>
        <w:tabs>
          <w:tab w:val="clear" w:pos="720"/>
          <w:tab w:val="num" w:pos="426"/>
        </w:tabs>
        <w:spacing w:line="360" w:lineRule="auto"/>
        <w:ind w:left="426" w:hanging="284"/>
        <w:rPr>
          <w:rFonts w:ascii="Verdana" w:hAnsi="Verdana"/>
        </w:rPr>
      </w:pPr>
      <w:r w:rsidRPr="00AA4625">
        <w:rPr>
          <w:rFonts w:ascii="Verdana" w:hAnsi="Verdana" w:cs="Calibri"/>
        </w:rPr>
        <w:t xml:space="preserve">Jeżeli z powodu wad, które ujawnią się w okresie gwarancji i rękojmi, osoby trzecie wystąpią z roszczeniami o naprawienie szkody, której </w:t>
      </w:r>
      <w:r w:rsidRPr="00AA4625">
        <w:rPr>
          <w:rFonts w:ascii="Verdana" w:hAnsi="Verdana" w:cs="Calibri"/>
        </w:rPr>
        <w:lastRenderedPageBreak/>
        <w:t>przyczyną powstania była wada, Wykonawca poniesie wszelkie koszty związane z naprawą szkody.</w:t>
      </w:r>
    </w:p>
    <w:p w14:paraId="4FA9267F" w14:textId="773F2562" w:rsidR="00FE4DA5" w:rsidRPr="00AA4625" w:rsidRDefault="00FE4DA5" w:rsidP="00AB1A94">
      <w:pPr>
        <w:pStyle w:val="Akapitzlist"/>
        <w:numPr>
          <w:ilvl w:val="0"/>
          <w:numId w:val="16"/>
        </w:numPr>
        <w:tabs>
          <w:tab w:val="clear" w:pos="720"/>
          <w:tab w:val="num" w:pos="426"/>
        </w:tabs>
        <w:spacing w:line="360" w:lineRule="auto"/>
        <w:ind w:left="426" w:hanging="284"/>
        <w:rPr>
          <w:rFonts w:ascii="Verdana" w:hAnsi="Verdana"/>
        </w:rPr>
      </w:pPr>
      <w:r w:rsidRPr="00AA4625">
        <w:rPr>
          <w:rFonts w:ascii="Verdana" w:hAnsi="Verdana" w:cs="Calibri"/>
        </w:rPr>
        <w:t xml:space="preserve">O powstałych w okresie gwarancji i rękojmi wadach i/lub usterkach, Zamawiający powiadomi Wykonawcę </w:t>
      </w:r>
      <w:r w:rsidR="002A6AA4" w:rsidRPr="00AA4625">
        <w:rPr>
          <w:rFonts w:ascii="Verdana" w:hAnsi="Verdana" w:cs="Calibri"/>
        </w:rPr>
        <w:t>pisemnie</w:t>
      </w:r>
      <w:r w:rsidR="00C55879" w:rsidRPr="00AA4625">
        <w:rPr>
          <w:rFonts w:ascii="Verdana" w:hAnsi="Verdana" w:cs="Calibri"/>
        </w:rPr>
        <w:t xml:space="preserve"> lub e-mail</w:t>
      </w:r>
      <w:r w:rsidR="006516EA" w:rsidRPr="00AA4625">
        <w:rPr>
          <w:rFonts w:ascii="Verdana" w:hAnsi="Verdana" w:cs="Calibri"/>
        </w:rPr>
        <w:t>…</w:t>
      </w:r>
      <w:r w:rsidR="000B2B6E" w:rsidRPr="00AA4625">
        <w:rPr>
          <w:rFonts w:ascii="Verdana" w:hAnsi="Verdana" w:cs="Calibri"/>
        </w:rPr>
        <w:t>……………</w:t>
      </w:r>
      <w:r w:rsidRPr="00AA4625">
        <w:rPr>
          <w:rFonts w:ascii="Verdana" w:hAnsi="Verdana" w:cs="Calibri"/>
        </w:rPr>
        <w:t>, niezwłocznie po powzięciu takiej informacji.</w:t>
      </w:r>
    </w:p>
    <w:p w14:paraId="2736AD81" w14:textId="2ED2ABCA" w:rsidR="00FE4DA5" w:rsidRPr="00AA4625" w:rsidRDefault="00FE4DA5" w:rsidP="00AB1A94">
      <w:pPr>
        <w:pStyle w:val="Akapitzlist"/>
        <w:numPr>
          <w:ilvl w:val="0"/>
          <w:numId w:val="16"/>
        </w:numPr>
        <w:tabs>
          <w:tab w:val="clear" w:pos="720"/>
          <w:tab w:val="num" w:pos="426"/>
        </w:tabs>
        <w:spacing w:line="360" w:lineRule="auto"/>
        <w:ind w:left="426" w:hanging="284"/>
        <w:rPr>
          <w:rFonts w:ascii="Verdana" w:hAnsi="Verdana"/>
        </w:rPr>
      </w:pPr>
      <w:r w:rsidRPr="00AA4625">
        <w:rPr>
          <w:rFonts w:ascii="Verdana" w:hAnsi="Verdana" w:cs="Calibri"/>
        </w:rPr>
        <w:t xml:space="preserve">W okresie gwarancji i rękojmi Wykonawca jest zobowiązany przystąpić do usuwania wad lub usterek w ciągu 7 dni roboczych od daty otrzymania powiadomienia o powstałych wadach zgodnie z ust. </w:t>
      </w:r>
      <w:r w:rsidR="009A6A13" w:rsidRPr="00AA4625">
        <w:rPr>
          <w:rFonts w:ascii="Verdana" w:hAnsi="Verdana" w:cs="Calibri"/>
        </w:rPr>
        <w:t>7</w:t>
      </w:r>
      <w:r w:rsidRPr="00AA4625">
        <w:rPr>
          <w:rFonts w:ascii="Verdana" w:hAnsi="Verdana" w:cs="Calibri"/>
        </w:rPr>
        <w:t>. Termin ten w technicznie uzasadnionych przypadkach może zostać wydłużony za zgodą zamawiającego.</w:t>
      </w:r>
    </w:p>
    <w:p w14:paraId="77AAFFC2" w14:textId="0DE0E1E6" w:rsidR="00FE4DA5" w:rsidRPr="00AA4625" w:rsidRDefault="00FE4DA5" w:rsidP="00AB1A94">
      <w:pPr>
        <w:pStyle w:val="Akapitzlist"/>
        <w:numPr>
          <w:ilvl w:val="0"/>
          <w:numId w:val="16"/>
        </w:numPr>
        <w:tabs>
          <w:tab w:val="clear" w:pos="720"/>
          <w:tab w:val="num" w:pos="426"/>
        </w:tabs>
        <w:spacing w:line="360" w:lineRule="auto"/>
        <w:ind w:left="426" w:hanging="426"/>
        <w:rPr>
          <w:rFonts w:ascii="Verdana" w:hAnsi="Verdana"/>
        </w:rPr>
      </w:pPr>
      <w:r w:rsidRPr="00AA4625">
        <w:rPr>
          <w:rFonts w:ascii="Verdana" w:hAnsi="Verdana" w:cs="Calibri"/>
        </w:rPr>
        <w:t>W okresie gwarancji Wykonawca jest zobowiązany do udziału w  przeglądach gwarancyjnych</w:t>
      </w:r>
      <w:r w:rsidR="0074156C" w:rsidRPr="00AA4625">
        <w:rPr>
          <w:rFonts w:ascii="Verdana" w:hAnsi="Verdana" w:cs="Calibri"/>
        </w:rPr>
        <w:t xml:space="preserve">. </w:t>
      </w:r>
    </w:p>
    <w:p w14:paraId="7622A3C5" w14:textId="310FDE6F" w:rsidR="00FE4DA5" w:rsidRPr="00AA4625" w:rsidRDefault="00FE4DA5" w:rsidP="00AB1A94">
      <w:pPr>
        <w:pStyle w:val="Akapitzlist"/>
        <w:numPr>
          <w:ilvl w:val="0"/>
          <w:numId w:val="16"/>
        </w:numPr>
        <w:tabs>
          <w:tab w:val="clear" w:pos="720"/>
          <w:tab w:val="num" w:pos="426"/>
        </w:tabs>
        <w:spacing w:line="360" w:lineRule="auto"/>
        <w:ind w:left="426" w:hanging="426"/>
        <w:rPr>
          <w:rFonts w:ascii="Verdana" w:hAnsi="Verdana"/>
        </w:rPr>
      </w:pPr>
      <w:r w:rsidRPr="00AA4625">
        <w:rPr>
          <w:rFonts w:ascii="Verdana" w:hAnsi="Verdana" w:cs="Calibri"/>
        </w:rPr>
        <w:t xml:space="preserve">W sytuacji o której mowa w ust. </w:t>
      </w:r>
      <w:r w:rsidR="009A6A13" w:rsidRPr="00AA4625">
        <w:rPr>
          <w:rFonts w:ascii="Verdana" w:hAnsi="Verdana" w:cs="Calibri"/>
        </w:rPr>
        <w:t>9</w:t>
      </w:r>
      <w:r w:rsidRPr="00AA4625">
        <w:rPr>
          <w:rFonts w:ascii="Verdana" w:hAnsi="Verdana" w:cs="Calibri"/>
        </w:rPr>
        <w:t xml:space="preserve"> Zamawiający poinformuję Wykonawcę o terminie przeglądu gwarancyjnego na adres email wskazany w ofercie.</w:t>
      </w:r>
    </w:p>
    <w:p w14:paraId="364BCCB3" w14:textId="47ED84B5" w:rsidR="00FE4DA5" w:rsidRPr="00AA4625" w:rsidRDefault="00FE4DA5" w:rsidP="00AB1A94">
      <w:pPr>
        <w:pStyle w:val="Akapitzlist"/>
        <w:numPr>
          <w:ilvl w:val="0"/>
          <w:numId w:val="16"/>
        </w:numPr>
        <w:tabs>
          <w:tab w:val="clear" w:pos="720"/>
          <w:tab w:val="num" w:pos="426"/>
        </w:tabs>
        <w:spacing w:line="360" w:lineRule="auto"/>
        <w:ind w:left="426" w:hanging="426"/>
        <w:rPr>
          <w:rFonts w:ascii="Verdana" w:hAnsi="Verdana"/>
        </w:rPr>
      </w:pPr>
      <w:r w:rsidRPr="00AA4625">
        <w:rPr>
          <w:rFonts w:ascii="Verdana" w:hAnsi="Verdana" w:cs="Calibri"/>
        </w:rPr>
        <w:t>Wykonawca usuwa zgłoszone w okresie gwarancji i rękojmi wady i usterki w ramach wynagrodzenia, o którym mowa w § 3 ust. 1.</w:t>
      </w:r>
    </w:p>
    <w:p w14:paraId="24A0FC75" w14:textId="77777777" w:rsidR="00FE4DA5" w:rsidRPr="00AA4625" w:rsidRDefault="00FE4DA5" w:rsidP="00AB1A94">
      <w:pPr>
        <w:spacing w:line="360" w:lineRule="auto"/>
        <w:rPr>
          <w:rFonts w:ascii="Verdana" w:hAnsi="Verdana" w:cs="Calibri"/>
          <w:b/>
        </w:rPr>
      </w:pPr>
    </w:p>
    <w:p w14:paraId="4F01C8A7" w14:textId="77777777" w:rsidR="00FE4DA5" w:rsidRPr="00AA4625" w:rsidRDefault="00FE4DA5" w:rsidP="00AB1A94">
      <w:pPr>
        <w:spacing w:line="360" w:lineRule="auto"/>
        <w:rPr>
          <w:rFonts w:ascii="Verdana" w:hAnsi="Verdana" w:cs="Calibri"/>
          <w:b/>
        </w:rPr>
      </w:pPr>
      <w:r w:rsidRPr="00AA4625">
        <w:rPr>
          <w:rFonts w:ascii="Verdana" w:hAnsi="Verdana" w:cs="Calibri"/>
          <w:b/>
        </w:rPr>
        <w:t>§ 11</w:t>
      </w:r>
    </w:p>
    <w:p w14:paraId="127B98B2" w14:textId="77777777" w:rsidR="00FE4DA5" w:rsidRPr="00AA4625" w:rsidRDefault="00FE4DA5" w:rsidP="00AB1A94">
      <w:pPr>
        <w:numPr>
          <w:ilvl w:val="0"/>
          <w:numId w:val="14"/>
        </w:numPr>
        <w:spacing w:line="360" w:lineRule="auto"/>
        <w:rPr>
          <w:rFonts w:ascii="Verdana" w:hAnsi="Verdana" w:cs="Calibri"/>
        </w:rPr>
      </w:pPr>
      <w:r w:rsidRPr="00AA4625">
        <w:rPr>
          <w:rFonts w:ascii="Verdana" w:hAnsi="Verdana" w:cs="Calibri"/>
        </w:rPr>
        <w:t>Strony zgodnie postanawiają, że będą stosowane następujące rodzaje odbiorów:</w:t>
      </w:r>
    </w:p>
    <w:p w14:paraId="64BF219D" w14:textId="7AFFBC5A" w:rsidR="001A0A76" w:rsidRPr="00AA4625" w:rsidRDefault="00FE4DA5" w:rsidP="00AB1A94">
      <w:pPr>
        <w:pStyle w:val="Akapitzlist"/>
        <w:numPr>
          <w:ilvl w:val="1"/>
          <w:numId w:val="35"/>
        </w:numPr>
        <w:tabs>
          <w:tab w:val="clear" w:pos="1440"/>
          <w:tab w:val="num" w:pos="1134"/>
        </w:tabs>
        <w:spacing w:line="360" w:lineRule="auto"/>
        <w:ind w:left="1134" w:hanging="567"/>
        <w:rPr>
          <w:rFonts w:ascii="Verdana" w:hAnsi="Verdana" w:cs="Calibri"/>
        </w:rPr>
      </w:pPr>
      <w:r w:rsidRPr="00AA4625">
        <w:rPr>
          <w:rFonts w:ascii="Verdana" w:hAnsi="Verdana" w:cs="Calibri"/>
        </w:rPr>
        <w:t xml:space="preserve">odbiór </w:t>
      </w:r>
      <w:r w:rsidR="002A1A54" w:rsidRPr="00AA4625">
        <w:rPr>
          <w:rFonts w:ascii="Verdana" w:hAnsi="Verdana" w:cs="Calibri"/>
        </w:rPr>
        <w:t>całości</w:t>
      </w:r>
      <w:r w:rsidR="00577A20" w:rsidRPr="00AA4625">
        <w:rPr>
          <w:rFonts w:ascii="Verdana" w:hAnsi="Verdana" w:cs="Calibri"/>
        </w:rPr>
        <w:t xml:space="preserve"> zadania</w:t>
      </w:r>
      <w:r w:rsidRPr="00AA4625">
        <w:rPr>
          <w:rFonts w:ascii="Verdana" w:hAnsi="Verdana" w:cs="Calibri"/>
        </w:rPr>
        <w:t xml:space="preserve"> – na podstawie protokołu odbioru,</w:t>
      </w:r>
    </w:p>
    <w:p w14:paraId="18C621F1" w14:textId="4B35A9C7" w:rsidR="00FE4DA5" w:rsidRPr="00AA4625" w:rsidRDefault="00FE4DA5" w:rsidP="00AB1A94">
      <w:pPr>
        <w:pStyle w:val="Akapitzlist"/>
        <w:numPr>
          <w:ilvl w:val="1"/>
          <w:numId w:val="35"/>
        </w:numPr>
        <w:tabs>
          <w:tab w:val="clear" w:pos="1440"/>
          <w:tab w:val="num" w:pos="1134"/>
        </w:tabs>
        <w:spacing w:line="360" w:lineRule="auto"/>
        <w:ind w:left="1134" w:hanging="567"/>
        <w:rPr>
          <w:rFonts w:ascii="Verdana" w:hAnsi="Verdana" w:cs="Calibri"/>
        </w:rPr>
      </w:pPr>
      <w:r w:rsidRPr="00AA4625">
        <w:rPr>
          <w:rFonts w:ascii="Verdana" w:hAnsi="Verdana" w:cs="Calibri"/>
        </w:rPr>
        <w:t xml:space="preserve">odbiór </w:t>
      </w:r>
      <w:r w:rsidR="00577A20" w:rsidRPr="00AA4625">
        <w:rPr>
          <w:rFonts w:ascii="Verdana" w:hAnsi="Verdana" w:cs="Calibri"/>
        </w:rPr>
        <w:t>gwarancyjny</w:t>
      </w:r>
      <w:r w:rsidRPr="00AA4625">
        <w:rPr>
          <w:rFonts w:ascii="Verdana" w:hAnsi="Verdana" w:cs="Calibri"/>
        </w:rPr>
        <w:t>– na podstawie protokołu pogwarancyjnego.</w:t>
      </w:r>
    </w:p>
    <w:p w14:paraId="0410C68A" w14:textId="27B7FDCF" w:rsidR="00FE4DA5" w:rsidRPr="00AA4625" w:rsidRDefault="00FE4DA5" w:rsidP="00AB1A94">
      <w:pPr>
        <w:numPr>
          <w:ilvl w:val="0"/>
          <w:numId w:val="14"/>
        </w:numPr>
        <w:spacing w:line="360" w:lineRule="auto"/>
        <w:ind w:left="357" w:hanging="357"/>
        <w:rPr>
          <w:rFonts w:ascii="Verdana" w:hAnsi="Verdana" w:cs="Calibri"/>
        </w:rPr>
      </w:pPr>
      <w:r w:rsidRPr="00AA4625">
        <w:rPr>
          <w:rFonts w:ascii="Verdana" w:hAnsi="Verdana" w:cs="Calibri"/>
        </w:rPr>
        <w:t xml:space="preserve">Wykonawca zgłosi gotowość do odbioru </w:t>
      </w:r>
      <w:r w:rsidR="00577A20" w:rsidRPr="00AA4625">
        <w:rPr>
          <w:rFonts w:ascii="Verdana" w:hAnsi="Verdana" w:cs="Calibri"/>
        </w:rPr>
        <w:t>prac</w:t>
      </w:r>
      <w:r w:rsidRPr="00AA4625">
        <w:rPr>
          <w:rFonts w:ascii="Verdana" w:hAnsi="Verdana" w:cs="Calibri"/>
        </w:rPr>
        <w:t xml:space="preserve">, wysyłając zawiadomienie za pośrednictwem poczty elektronicznej na adres </w:t>
      </w:r>
      <w:r w:rsidR="00800D76" w:rsidRPr="00AA4625">
        <w:rPr>
          <w:rFonts w:ascii="Verdana" w:hAnsi="Verdana"/>
        </w:rPr>
        <w:t>pzo@pzoznin.pl.</w:t>
      </w:r>
    </w:p>
    <w:p w14:paraId="129D4127" w14:textId="291BFC96" w:rsidR="00FE4DA5" w:rsidRPr="00AA4625" w:rsidRDefault="00FE4DA5" w:rsidP="00AB1A94">
      <w:pPr>
        <w:pStyle w:val="Akapitzlist"/>
        <w:numPr>
          <w:ilvl w:val="0"/>
          <w:numId w:val="14"/>
        </w:numPr>
        <w:spacing w:line="360" w:lineRule="auto"/>
        <w:ind w:left="357" w:hanging="357"/>
        <w:rPr>
          <w:rFonts w:ascii="Verdana" w:hAnsi="Verdana" w:cs="Calibri"/>
        </w:rPr>
      </w:pPr>
      <w:r w:rsidRPr="00AA4625">
        <w:rPr>
          <w:rFonts w:ascii="Verdana" w:hAnsi="Verdana" w:cs="Calibri"/>
        </w:rPr>
        <w:t xml:space="preserve">Wykonanie </w:t>
      </w:r>
      <w:r w:rsidR="00577A20" w:rsidRPr="00AA4625">
        <w:rPr>
          <w:rFonts w:ascii="Verdana" w:hAnsi="Verdana" w:cs="Calibri"/>
        </w:rPr>
        <w:t>prac</w:t>
      </w:r>
      <w:r w:rsidRPr="00AA4625">
        <w:rPr>
          <w:rFonts w:ascii="Verdana" w:hAnsi="Verdana" w:cs="Calibri"/>
        </w:rPr>
        <w:t xml:space="preserve"> uważa się za zakończone, jeżeli odbiór nastąpi bez wad, zostaną zakończone wszystkie prace wchodzące w przedmiot zamówienia. </w:t>
      </w:r>
    </w:p>
    <w:p w14:paraId="35D91E4E" w14:textId="124D7A06" w:rsidR="00FE4DA5" w:rsidRPr="00AA4625" w:rsidRDefault="00577A20" w:rsidP="00AB1A94">
      <w:pPr>
        <w:numPr>
          <w:ilvl w:val="0"/>
          <w:numId w:val="14"/>
        </w:numPr>
        <w:spacing w:line="360" w:lineRule="auto"/>
        <w:rPr>
          <w:rFonts w:ascii="Verdana" w:hAnsi="Verdana" w:cs="Calibri"/>
        </w:rPr>
      </w:pPr>
      <w:r w:rsidRPr="00AA4625">
        <w:rPr>
          <w:rFonts w:ascii="Verdana" w:hAnsi="Verdana" w:cs="Calibri"/>
        </w:rPr>
        <w:lastRenderedPageBreak/>
        <w:t xml:space="preserve">Odbiór zadania powinien nastąpić w terminie </w:t>
      </w:r>
      <w:r w:rsidR="004C1BBD" w:rsidRPr="00AA4625">
        <w:rPr>
          <w:rFonts w:ascii="Verdana" w:hAnsi="Verdana" w:cs="Calibri"/>
        </w:rPr>
        <w:t xml:space="preserve">do </w:t>
      </w:r>
      <w:r w:rsidRPr="00AA4625">
        <w:rPr>
          <w:rFonts w:ascii="Verdana" w:hAnsi="Verdana" w:cs="Calibri"/>
        </w:rPr>
        <w:t>5 dni licząc od dnia potwierdzenia przez Zamawiającego zakończenia prac i prawidłowości ich wykonania oraz kompletności dokumentów do odbioru końcowego</w:t>
      </w:r>
      <w:r w:rsidR="00076A55" w:rsidRPr="00AA4625">
        <w:rPr>
          <w:rFonts w:ascii="Verdana" w:hAnsi="Verdana" w:cs="Calibri"/>
        </w:rPr>
        <w:t>.</w:t>
      </w:r>
    </w:p>
    <w:p w14:paraId="656C6575" w14:textId="0B67F9DE" w:rsidR="00FE4DA5" w:rsidRPr="00AA4625" w:rsidRDefault="00FE4DA5" w:rsidP="00AB1A94">
      <w:pPr>
        <w:numPr>
          <w:ilvl w:val="0"/>
          <w:numId w:val="14"/>
        </w:numPr>
        <w:spacing w:line="360" w:lineRule="auto"/>
        <w:rPr>
          <w:rFonts w:ascii="Verdana" w:hAnsi="Verdana" w:cs="Calibri"/>
        </w:rPr>
      </w:pPr>
      <w:r w:rsidRPr="00AA4625">
        <w:rPr>
          <w:rFonts w:ascii="Verdana" w:eastAsia="MS Mincho" w:hAnsi="Verdana"/>
          <w:lang w:val="x-none"/>
        </w:rPr>
        <w:t>Przed odbiorem</w:t>
      </w:r>
      <w:r w:rsidRPr="00AA4625">
        <w:rPr>
          <w:rFonts w:ascii="Verdana" w:eastAsia="MS Mincho" w:hAnsi="Verdana"/>
        </w:rPr>
        <w:t xml:space="preserve"> </w:t>
      </w:r>
      <w:r w:rsidRPr="00AA4625">
        <w:rPr>
          <w:rFonts w:ascii="Verdana" w:eastAsia="MS Mincho" w:hAnsi="Verdana"/>
          <w:lang w:val="x-none"/>
        </w:rPr>
        <w:t xml:space="preserve">Wykonawca skompletuje i przedstawi Zamawiającemu dokumenty pozwalające na ocenę prawidłowego wykonania przedmiotu </w:t>
      </w:r>
      <w:r w:rsidR="002A1A54" w:rsidRPr="00AA4625">
        <w:rPr>
          <w:rFonts w:ascii="Verdana" w:eastAsia="MS Mincho" w:hAnsi="Verdana"/>
          <w:lang w:val="x-none"/>
        </w:rPr>
        <w:t>umowy</w:t>
      </w:r>
      <w:r w:rsidR="00076A55" w:rsidRPr="00AA4625">
        <w:rPr>
          <w:rFonts w:ascii="Verdana" w:eastAsia="MS Mincho" w:hAnsi="Verdana"/>
        </w:rPr>
        <w:t>.</w:t>
      </w:r>
    </w:p>
    <w:p w14:paraId="0A7D3284" w14:textId="4EC0F721" w:rsidR="00FE4DA5" w:rsidRPr="00AA4625" w:rsidRDefault="00FE4DA5" w:rsidP="00AB1A94">
      <w:pPr>
        <w:numPr>
          <w:ilvl w:val="0"/>
          <w:numId w:val="14"/>
        </w:numPr>
        <w:spacing w:line="360" w:lineRule="auto"/>
        <w:rPr>
          <w:rFonts w:ascii="Verdana" w:hAnsi="Verdana" w:cs="Calibri"/>
        </w:rPr>
      </w:pPr>
      <w:r w:rsidRPr="00AA4625">
        <w:rPr>
          <w:rFonts w:ascii="Verdana" w:hAnsi="Verdana"/>
          <w:lang w:val="x-none" w:eastAsia="x-none"/>
        </w:rPr>
        <w:t>Jeżeli w trakcie odbior</w:t>
      </w:r>
      <w:r w:rsidR="002A1A54" w:rsidRPr="00AA4625">
        <w:rPr>
          <w:rFonts w:ascii="Verdana" w:hAnsi="Verdana"/>
          <w:lang w:eastAsia="x-none"/>
        </w:rPr>
        <w:t>u</w:t>
      </w:r>
      <w:r w:rsidRPr="00AA4625">
        <w:rPr>
          <w:rFonts w:ascii="Verdana" w:hAnsi="Verdana"/>
          <w:lang w:val="x-none" w:eastAsia="x-none"/>
        </w:rPr>
        <w:t xml:space="preserve"> zostaną stwierdzone wady lub </w:t>
      </w:r>
      <w:r w:rsidR="00A646AF" w:rsidRPr="00AA4625">
        <w:rPr>
          <w:rFonts w:ascii="Verdana" w:hAnsi="Verdana"/>
          <w:lang w:eastAsia="x-none"/>
        </w:rPr>
        <w:t xml:space="preserve">drobne </w:t>
      </w:r>
      <w:r w:rsidRPr="00AA4625">
        <w:rPr>
          <w:rFonts w:ascii="Verdana" w:hAnsi="Verdana"/>
          <w:lang w:val="x-none" w:eastAsia="x-none"/>
        </w:rPr>
        <w:t>usterki to Zamawiającemu przysługują następujące uprawnienia:</w:t>
      </w:r>
    </w:p>
    <w:p w14:paraId="0007B2D8" w14:textId="101D4043" w:rsidR="00FE4DA5" w:rsidRPr="00AA4625" w:rsidRDefault="00FE4DA5" w:rsidP="00AB1A94">
      <w:pPr>
        <w:numPr>
          <w:ilvl w:val="7"/>
          <w:numId w:val="15"/>
        </w:numPr>
        <w:tabs>
          <w:tab w:val="center" w:pos="-3544"/>
          <w:tab w:val="right" w:pos="-1276"/>
          <w:tab w:val="num" w:pos="567"/>
        </w:tabs>
        <w:suppressAutoHyphens/>
        <w:spacing w:line="360" w:lineRule="auto"/>
        <w:ind w:left="568" w:hanging="284"/>
        <w:rPr>
          <w:rFonts w:ascii="Verdana" w:hAnsi="Verdana"/>
          <w:lang w:val="x-none" w:eastAsia="x-none"/>
        </w:rPr>
      </w:pPr>
      <w:r w:rsidRPr="00AA4625">
        <w:rPr>
          <w:rFonts w:ascii="Verdana" w:hAnsi="Verdana"/>
          <w:lang w:val="x-none" w:eastAsia="x-none"/>
        </w:rPr>
        <w:t xml:space="preserve">jeżeli </w:t>
      </w:r>
      <w:r w:rsidRPr="00AA4625">
        <w:rPr>
          <w:rFonts w:ascii="Verdana" w:hAnsi="Verdana"/>
          <w:lang w:eastAsia="x-none"/>
        </w:rPr>
        <w:t xml:space="preserve">wady </w:t>
      </w:r>
      <w:r w:rsidRPr="00AA4625">
        <w:rPr>
          <w:rFonts w:ascii="Verdana" w:hAnsi="Verdana"/>
          <w:lang w:val="x-none" w:eastAsia="x-none"/>
        </w:rPr>
        <w:t xml:space="preserve">nadają się do usunięcia Zamawiający ma prawo odmowy dokonania odbioru </w:t>
      </w:r>
      <w:r w:rsidRPr="00AA4625">
        <w:rPr>
          <w:rFonts w:ascii="Verdana" w:hAnsi="Verdana"/>
          <w:lang w:eastAsia="x-none"/>
        </w:rPr>
        <w:t xml:space="preserve"> </w:t>
      </w:r>
      <w:r w:rsidRPr="00AA4625">
        <w:rPr>
          <w:rFonts w:ascii="Verdana" w:hAnsi="Verdana"/>
          <w:lang w:val="x-none" w:eastAsia="x-none"/>
        </w:rPr>
        <w:t xml:space="preserve">do czasu ich usunięcia, wyznaczając równocześnie termin </w:t>
      </w:r>
      <w:r w:rsidRPr="00AA4625">
        <w:rPr>
          <w:rFonts w:ascii="Verdana" w:hAnsi="Verdana"/>
          <w:lang w:eastAsia="x-none"/>
        </w:rPr>
        <w:t xml:space="preserve"> ich </w:t>
      </w:r>
      <w:r w:rsidRPr="00AA4625">
        <w:rPr>
          <w:rFonts w:ascii="Verdana" w:hAnsi="Verdana"/>
          <w:lang w:val="x-none" w:eastAsia="x-none"/>
        </w:rPr>
        <w:t>usunięcia,</w:t>
      </w:r>
    </w:p>
    <w:p w14:paraId="4264C77C" w14:textId="5F4003BC" w:rsidR="00FE4DA5" w:rsidRPr="00AA4625" w:rsidRDefault="00FE4DA5" w:rsidP="00AB1A94">
      <w:pPr>
        <w:numPr>
          <w:ilvl w:val="7"/>
          <w:numId w:val="15"/>
        </w:numPr>
        <w:tabs>
          <w:tab w:val="center" w:pos="-3544"/>
          <w:tab w:val="right" w:pos="-1276"/>
          <w:tab w:val="num" w:pos="567"/>
        </w:tabs>
        <w:suppressAutoHyphens/>
        <w:spacing w:line="360" w:lineRule="auto"/>
        <w:ind w:left="568" w:hanging="284"/>
        <w:rPr>
          <w:rFonts w:ascii="Verdana" w:hAnsi="Verdana"/>
          <w:lang w:val="x-none" w:eastAsia="x-none"/>
        </w:rPr>
      </w:pPr>
      <w:r w:rsidRPr="00AA4625">
        <w:rPr>
          <w:rFonts w:ascii="Verdana" w:hAnsi="Verdana"/>
          <w:lang w:val="x-none" w:eastAsia="x-none"/>
        </w:rPr>
        <w:t xml:space="preserve">jeżeli wady nie nadają się do usunięcia Zamawiający może zażądać wykonania przedmiotu umowy po raz drugi, jeżeli uniemożliwiają </w:t>
      </w:r>
      <w:r w:rsidRPr="00AA4625">
        <w:rPr>
          <w:rFonts w:ascii="Verdana" w:hAnsi="Verdana"/>
          <w:lang w:eastAsia="x-none"/>
        </w:rPr>
        <w:t xml:space="preserve">one </w:t>
      </w:r>
      <w:r w:rsidRPr="00AA4625">
        <w:rPr>
          <w:rFonts w:ascii="Verdana" w:hAnsi="Verdana"/>
          <w:lang w:val="x-none" w:eastAsia="x-none"/>
        </w:rPr>
        <w:t xml:space="preserve">użytkowanie przedmiotu umowy zgodnie </w:t>
      </w:r>
      <w:r w:rsidRPr="00AA4625">
        <w:rPr>
          <w:rFonts w:ascii="Verdana" w:hAnsi="Verdana"/>
          <w:lang w:eastAsia="x-none"/>
        </w:rPr>
        <w:t xml:space="preserve">                        </w:t>
      </w:r>
      <w:r w:rsidR="00011AE1" w:rsidRPr="00AA4625">
        <w:rPr>
          <w:rFonts w:ascii="Verdana" w:hAnsi="Verdana"/>
          <w:lang w:eastAsia="x-none"/>
        </w:rPr>
        <w:t xml:space="preserve">                             </w:t>
      </w:r>
      <w:r w:rsidRPr="00AA4625">
        <w:rPr>
          <w:rFonts w:ascii="Verdana" w:hAnsi="Verdana"/>
          <w:lang w:eastAsia="x-none"/>
        </w:rPr>
        <w:t xml:space="preserve"> </w:t>
      </w:r>
      <w:r w:rsidRPr="00AA4625">
        <w:rPr>
          <w:rFonts w:ascii="Verdana" w:hAnsi="Verdana"/>
          <w:lang w:val="x-none" w:eastAsia="x-none"/>
        </w:rPr>
        <w:t>z przeznaczeniem</w:t>
      </w:r>
      <w:r w:rsidRPr="00AA4625">
        <w:rPr>
          <w:rFonts w:ascii="Verdana" w:hAnsi="Verdana"/>
          <w:lang w:eastAsia="x-none"/>
        </w:rPr>
        <w:t>,</w:t>
      </w:r>
    </w:p>
    <w:p w14:paraId="2F45B0AC" w14:textId="77777777" w:rsidR="00FE4DA5" w:rsidRPr="00AA4625" w:rsidRDefault="00FE4DA5" w:rsidP="00AB1A94">
      <w:pPr>
        <w:numPr>
          <w:ilvl w:val="7"/>
          <w:numId w:val="15"/>
        </w:numPr>
        <w:tabs>
          <w:tab w:val="center" w:pos="-3544"/>
          <w:tab w:val="right" w:pos="-1276"/>
          <w:tab w:val="num" w:pos="567"/>
        </w:tabs>
        <w:suppressAutoHyphens/>
        <w:spacing w:line="360" w:lineRule="auto"/>
        <w:ind w:left="568" w:hanging="284"/>
        <w:rPr>
          <w:rFonts w:ascii="Verdana" w:hAnsi="Verdana"/>
          <w:lang w:val="x-none" w:eastAsia="x-none"/>
        </w:rPr>
      </w:pPr>
      <w:r w:rsidRPr="00AA4625">
        <w:rPr>
          <w:rFonts w:ascii="Verdana" w:hAnsi="Verdana"/>
          <w:lang w:val="x-none" w:eastAsia="x-none"/>
        </w:rPr>
        <w:t>jeżeli wady nie nadają się do usunięcia lub ich usunięcie wymagałoby nadmiernych kosztów,  Zamawiający może  żądać odpowiedniego obniżenia wynagrodzenia, jeżeli wady są nieistotne i nie uniemożliwiają korzystania z przedmiotu umowy zgodnie z jego przeznaczeniem,</w:t>
      </w:r>
    </w:p>
    <w:p w14:paraId="1F9788AF" w14:textId="63A968C4" w:rsidR="00FE4DA5" w:rsidRPr="00AA4625" w:rsidRDefault="00FE4DA5" w:rsidP="00AB1A94">
      <w:pPr>
        <w:numPr>
          <w:ilvl w:val="7"/>
          <w:numId w:val="15"/>
        </w:numPr>
        <w:tabs>
          <w:tab w:val="center" w:pos="-3544"/>
          <w:tab w:val="right" w:pos="-1276"/>
          <w:tab w:val="num" w:pos="567"/>
        </w:tabs>
        <w:suppressAutoHyphens/>
        <w:spacing w:line="360" w:lineRule="auto"/>
        <w:ind w:left="568" w:hanging="284"/>
        <w:rPr>
          <w:rFonts w:ascii="Verdana" w:hAnsi="Verdana"/>
          <w:lang w:val="x-none" w:eastAsia="x-none"/>
        </w:rPr>
      </w:pPr>
      <w:r w:rsidRPr="00AA4625">
        <w:rPr>
          <w:rFonts w:ascii="Verdana" w:hAnsi="Verdana"/>
          <w:lang w:eastAsia="x-none"/>
        </w:rPr>
        <w:t xml:space="preserve">jeżeli występują </w:t>
      </w:r>
      <w:r w:rsidR="00A646AF" w:rsidRPr="00AA4625">
        <w:rPr>
          <w:rFonts w:ascii="Verdana" w:hAnsi="Verdana"/>
          <w:lang w:eastAsia="x-none"/>
        </w:rPr>
        <w:t xml:space="preserve">drobne </w:t>
      </w:r>
      <w:r w:rsidRPr="00AA4625">
        <w:rPr>
          <w:rFonts w:ascii="Verdana" w:hAnsi="Verdana"/>
          <w:lang w:eastAsia="x-none"/>
        </w:rPr>
        <w:t>usterki, Zamawiający dokonuje odbioru i w protokole wyznacza termin na ich usunięcie.</w:t>
      </w:r>
    </w:p>
    <w:p w14:paraId="6640F431" w14:textId="4B2CBF6E" w:rsidR="00FE4DA5" w:rsidRPr="00AA4625" w:rsidRDefault="00FE4DA5" w:rsidP="00AB1A94">
      <w:pPr>
        <w:pStyle w:val="Akapitzlist"/>
        <w:numPr>
          <w:ilvl w:val="0"/>
          <w:numId w:val="14"/>
        </w:numPr>
        <w:spacing w:line="360" w:lineRule="auto"/>
        <w:rPr>
          <w:rFonts w:ascii="Verdana" w:hAnsi="Verdana"/>
        </w:rPr>
      </w:pPr>
      <w:r w:rsidRPr="00AA4625">
        <w:rPr>
          <w:rFonts w:ascii="Verdana" w:hAnsi="Verdana"/>
        </w:rPr>
        <w:t>Z czynności odbioru</w:t>
      </w:r>
      <w:r w:rsidR="002A1A54" w:rsidRPr="00AA4625">
        <w:rPr>
          <w:rFonts w:ascii="Verdana" w:hAnsi="Verdana"/>
        </w:rPr>
        <w:t xml:space="preserve"> całości zadania</w:t>
      </w:r>
      <w:r w:rsidRPr="00AA4625">
        <w:rPr>
          <w:rFonts w:ascii="Verdana" w:hAnsi="Verdana"/>
        </w:rPr>
        <w:t xml:space="preserve">, odbioru </w:t>
      </w:r>
      <w:r w:rsidR="003743E6" w:rsidRPr="00AA4625">
        <w:rPr>
          <w:rFonts w:ascii="Verdana" w:hAnsi="Verdana"/>
        </w:rPr>
        <w:t>gwarancyjnego</w:t>
      </w:r>
      <w:r w:rsidRPr="00AA4625">
        <w:rPr>
          <w:rFonts w:ascii="Verdana" w:hAnsi="Verdana"/>
        </w:rPr>
        <w:t xml:space="preserve"> będzie spisany protokół zawierający wszelkie ustalenia dokonane w toku odbioru.</w:t>
      </w:r>
    </w:p>
    <w:p w14:paraId="3DECB7D3" w14:textId="77777777" w:rsidR="00FE4DA5" w:rsidRPr="00AA4625" w:rsidRDefault="00FE4DA5" w:rsidP="00AB1A94">
      <w:pPr>
        <w:pStyle w:val="awciety"/>
        <w:spacing w:line="360" w:lineRule="auto"/>
        <w:ind w:left="0" w:firstLine="0"/>
        <w:jc w:val="left"/>
        <w:rPr>
          <w:rFonts w:ascii="Verdana" w:hAnsi="Verdana" w:cs="Verdana"/>
          <w:color w:val="auto"/>
          <w:sz w:val="24"/>
          <w:szCs w:val="24"/>
        </w:rPr>
      </w:pPr>
    </w:p>
    <w:p w14:paraId="3D54DD63" w14:textId="77777777" w:rsidR="00FE4DA5" w:rsidRPr="00AA4625" w:rsidRDefault="00FE4DA5" w:rsidP="00AB1A94">
      <w:pPr>
        <w:spacing w:line="360" w:lineRule="auto"/>
        <w:rPr>
          <w:rFonts w:ascii="Verdana" w:hAnsi="Verdana" w:cs="Calibri"/>
          <w:b/>
        </w:rPr>
      </w:pPr>
      <w:r w:rsidRPr="00AA4625">
        <w:rPr>
          <w:rFonts w:ascii="Verdana" w:hAnsi="Verdana" w:cs="Calibri"/>
          <w:b/>
        </w:rPr>
        <w:t>§ 12</w:t>
      </w:r>
    </w:p>
    <w:p w14:paraId="599AD83F" w14:textId="585B5CEA" w:rsidR="003743E6" w:rsidRPr="00AA4625" w:rsidRDefault="003743E6" w:rsidP="00AB1A94">
      <w:pPr>
        <w:spacing w:line="360" w:lineRule="auto"/>
        <w:rPr>
          <w:rFonts w:ascii="Verdana" w:hAnsi="Verdana" w:cs="Calibri"/>
        </w:rPr>
      </w:pPr>
      <w:r w:rsidRPr="00AA4625">
        <w:rPr>
          <w:rFonts w:ascii="Verdana" w:hAnsi="Verdana" w:cs="Calibri"/>
        </w:rPr>
        <w:t>Zamawiający oświadcza, że realizuje obowiązki administratora danych osobowych określone w RODO także w zakresie dotyczącym danych osobowych wykonawcy oraz jego pracowników.</w:t>
      </w:r>
    </w:p>
    <w:p w14:paraId="568AF29F" w14:textId="77777777" w:rsidR="00FE4DA5" w:rsidRPr="00AA4625" w:rsidRDefault="00FE4DA5" w:rsidP="00AB1A94">
      <w:pPr>
        <w:pStyle w:val="awciety"/>
        <w:spacing w:line="360" w:lineRule="auto"/>
        <w:ind w:left="0" w:firstLine="0"/>
        <w:jc w:val="left"/>
        <w:rPr>
          <w:rFonts w:ascii="Verdana" w:hAnsi="Verdana" w:cs="Verdana"/>
          <w:color w:val="auto"/>
          <w:sz w:val="24"/>
          <w:szCs w:val="24"/>
        </w:rPr>
      </w:pPr>
    </w:p>
    <w:p w14:paraId="2B8AAADC" w14:textId="77777777" w:rsidR="00FE4DA5" w:rsidRPr="00AA4625" w:rsidRDefault="00FE4DA5" w:rsidP="00AB1A94">
      <w:pPr>
        <w:spacing w:line="360" w:lineRule="auto"/>
        <w:rPr>
          <w:rFonts w:ascii="Verdana" w:hAnsi="Verdana" w:cs="Calibri"/>
          <w:b/>
        </w:rPr>
      </w:pPr>
      <w:r w:rsidRPr="00AA4625">
        <w:rPr>
          <w:rFonts w:ascii="Verdana" w:hAnsi="Verdana" w:cs="Calibri"/>
          <w:b/>
        </w:rPr>
        <w:t>§ 13</w:t>
      </w:r>
    </w:p>
    <w:p w14:paraId="01C97F62" w14:textId="77777777" w:rsidR="00FE4DA5" w:rsidRPr="00AA4625" w:rsidRDefault="00FE4DA5" w:rsidP="00AB1A94">
      <w:pPr>
        <w:numPr>
          <w:ilvl w:val="0"/>
          <w:numId w:val="17"/>
        </w:numPr>
        <w:spacing w:line="360" w:lineRule="auto"/>
        <w:rPr>
          <w:rFonts w:ascii="Verdana" w:hAnsi="Verdana" w:cs="Calibri"/>
        </w:rPr>
      </w:pPr>
      <w:r w:rsidRPr="00AA4625">
        <w:rPr>
          <w:rFonts w:ascii="Verdana" w:hAnsi="Verdana" w:cs="Calibri"/>
        </w:rPr>
        <w:t>Wykonawca zapłaci zamawiającemu karę umowną:</w:t>
      </w:r>
    </w:p>
    <w:p w14:paraId="71DD05B8" w14:textId="1F5D0760" w:rsidR="00FE4DA5" w:rsidRPr="00AA4625" w:rsidRDefault="00FE4DA5" w:rsidP="00AB1A94">
      <w:pPr>
        <w:numPr>
          <w:ilvl w:val="0"/>
          <w:numId w:val="18"/>
        </w:numPr>
        <w:spacing w:line="360" w:lineRule="auto"/>
        <w:rPr>
          <w:rFonts w:ascii="Verdana" w:hAnsi="Verdana" w:cs="Calibri"/>
        </w:rPr>
      </w:pPr>
      <w:r w:rsidRPr="00AA4625">
        <w:rPr>
          <w:rFonts w:ascii="Verdana" w:hAnsi="Verdana"/>
        </w:rPr>
        <w:t xml:space="preserve">za zwłokę w wykonaniu przedmiotu umowy w wysokości 500,00 zł </w:t>
      </w:r>
      <w:r w:rsidR="00723E7A" w:rsidRPr="00AA4625">
        <w:rPr>
          <w:rFonts w:ascii="Verdana" w:hAnsi="Verdana"/>
        </w:rPr>
        <w:t xml:space="preserve">brutto </w:t>
      </w:r>
      <w:r w:rsidRPr="00AA4625">
        <w:rPr>
          <w:rFonts w:ascii="Verdana" w:hAnsi="Verdana"/>
        </w:rPr>
        <w:t>za każdy dzień zwłoki,</w:t>
      </w:r>
    </w:p>
    <w:p w14:paraId="47315642" w14:textId="56DB4793" w:rsidR="00FE4DA5" w:rsidRPr="00AA4625" w:rsidRDefault="00FE4DA5" w:rsidP="00AB1A94">
      <w:pPr>
        <w:numPr>
          <w:ilvl w:val="0"/>
          <w:numId w:val="18"/>
        </w:numPr>
        <w:spacing w:line="360" w:lineRule="auto"/>
        <w:rPr>
          <w:rFonts w:ascii="Verdana" w:hAnsi="Verdana" w:cs="Calibri"/>
        </w:rPr>
      </w:pPr>
      <w:r w:rsidRPr="00AA4625">
        <w:rPr>
          <w:rFonts w:ascii="Verdana" w:hAnsi="Verdana"/>
        </w:rPr>
        <w:t>za zwłokę w usunięciu wad</w:t>
      </w:r>
      <w:r w:rsidR="003743E6" w:rsidRPr="00AA4625">
        <w:rPr>
          <w:rFonts w:ascii="Verdana" w:hAnsi="Verdana"/>
        </w:rPr>
        <w:t xml:space="preserve"> i usterek</w:t>
      </w:r>
      <w:r w:rsidRPr="00AA4625">
        <w:rPr>
          <w:rFonts w:ascii="Verdana" w:hAnsi="Verdana"/>
        </w:rPr>
        <w:t xml:space="preserve"> stwierdzonych przy odbiorze, odbiorze</w:t>
      </w:r>
      <w:r w:rsidR="00C75284" w:rsidRPr="00AA4625">
        <w:rPr>
          <w:rFonts w:ascii="Verdana" w:hAnsi="Verdana"/>
        </w:rPr>
        <w:t xml:space="preserve"> </w:t>
      </w:r>
      <w:r w:rsidRPr="00AA4625">
        <w:rPr>
          <w:rFonts w:ascii="Verdana" w:hAnsi="Verdana"/>
        </w:rPr>
        <w:t>w okresie gwarancji jakości w wysokości 500,00 zł</w:t>
      </w:r>
      <w:r w:rsidR="00723E7A" w:rsidRPr="00AA4625">
        <w:rPr>
          <w:rFonts w:ascii="Verdana" w:hAnsi="Verdana"/>
        </w:rPr>
        <w:t xml:space="preserve"> brutto</w:t>
      </w:r>
      <w:r w:rsidRPr="00AA4625">
        <w:rPr>
          <w:rFonts w:ascii="Verdana" w:hAnsi="Verdana"/>
        </w:rPr>
        <w:t xml:space="preserve"> za każdy dzień zwłoki, liczony od upływu terminu wyznaczonego na usunięcie wad,</w:t>
      </w:r>
    </w:p>
    <w:p w14:paraId="4AC709E7" w14:textId="6D017C1E" w:rsidR="00FE4DA5" w:rsidRPr="00AA4625" w:rsidRDefault="00FE4DA5" w:rsidP="00AB1A94">
      <w:pPr>
        <w:numPr>
          <w:ilvl w:val="0"/>
          <w:numId w:val="18"/>
        </w:numPr>
        <w:spacing w:line="360" w:lineRule="auto"/>
        <w:rPr>
          <w:rFonts w:ascii="Verdana" w:hAnsi="Verdana" w:cs="Calibri"/>
        </w:rPr>
      </w:pPr>
      <w:r w:rsidRPr="00AA4625">
        <w:rPr>
          <w:rFonts w:ascii="Verdana" w:hAnsi="Verdana" w:cs="Calibri"/>
        </w:rPr>
        <w:t>za nieprzedstawienie zgodnie z umową dokumentów dot. zatrudnienia na umowę o pracę zgodnie</w:t>
      </w:r>
      <w:r w:rsidR="00011AE1" w:rsidRPr="00AA4625">
        <w:rPr>
          <w:rFonts w:ascii="Verdana" w:hAnsi="Verdana" w:cs="Calibri"/>
        </w:rPr>
        <w:t xml:space="preserve"> </w:t>
      </w:r>
      <w:r w:rsidRPr="00AA4625">
        <w:rPr>
          <w:rFonts w:ascii="Verdana" w:hAnsi="Verdana" w:cs="Calibri"/>
        </w:rPr>
        <w:t xml:space="preserve">z zapisami niniejszej umowy i SWZ </w:t>
      </w:r>
      <w:r w:rsidRPr="00AA4625">
        <w:rPr>
          <w:rFonts w:ascii="Verdana" w:hAnsi="Verdana"/>
        </w:rPr>
        <w:t xml:space="preserve">w wysokości </w:t>
      </w:r>
      <w:r w:rsidRPr="00AA4625">
        <w:rPr>
          <w:rFonts w:ascii="Verdana" w:hAnsi="Verdana" w:cs="Calibri"/>
        </w:rPr>
        <w:t>1.000,00 zł</w:t>
      </w:r>
      <w:r w:rsidRPr="00AA4625">
        <w:rPr>
          <w:rFonts w:ascii="Verdana" w:hAnsi="Verdana"/>
        </w:rPr>
        <w:t xml:space="preserve"> </w:t>
      </w:r>
      <w:r w:rsidR="00723E7A" w:rsidRPr="00AA4625">
        <w:rPr>
          <w:rFonts w:ascii="Verdana" w:hAnsi="Verdana"/>
        </w:rPr>
        <w:t xml:space="preserve">brutto </w:t>
      </w:r>
      <w:r w:rsidRPr="00AA4625">
        <w:rPr>
          <w:rFonts w:ascii="Verdana" w:hAnsi="Verdana"/>
        </w:rPr>
        <w:t>za każdy stwierdzony przypadek,</w:t>
      </w:r>
    </w:p>
    <w:p w14:paraId="50D3BA49" w14:textId="7BF1EC48" w:rsidR="00FE4DA5" w:rsidRPr="00AA4625" w:rsidRDefault="00FE4DA5" w:rsidP="00AB1A94">
      <w:pPr>
        <w:numPr>
          <w:ilvl w:val="0"/>
          <w:numId w:val="18"/>
        </w:numPr>
        <w:spacing w:line="360" w:lineRule="auto"/>
        <w:rPr>
          <w:rFonts w:ascii="Verdana" w:hAnsi="Verdana" w:cs="Calibri"/>
        </w:rPr>
      </w:pPr>
      <w:r w:rsidRPr="00AA4625">
        <w:rPr>
          <w:rFonts w:ascii="Verdana" w:hAnsi="Verdana" w:cs="Calibri"/>
        </w:rPr>
        <w:t xml:space="preserve">za wprowadzenie podwykonawcy lub dalszego podwykonawcy na </w:t>
      </w:r>
      <w:r w:rsidR="003743E6" w:rsidRPr="00AA4625">
        <w:rPr>
          <w:rFonts w:ascii="Verdana" w:hAnsi="Verdana" w:cs="Calibri"/>
        </w:rPr>
        <w:t xml:space="preserve">teren prac </w:t>
      </w:r>
      <w:r w:rsidRPr="00AA4625">
        <w:rPr>
          <w:rFonts w:ascii="Verdana" w:hAnsi="Verdana" w:cs="Calibri"/>
        </w:rPr>
        <w:t xml:space="preserve">bez zgłoszenia Zamawiającemu </w:t>
      </w:r>
      <w:r w:rsidRPr="00AA4625">
        <w:rPr>
          <w:rFonts w:ascii="Verdana" w:hAnsi="Verdana"/>
        </w:rPr>
        <w:t xml:space="preserve">w wysokości 1.000,00 zł </w:t>
      </w:r>
      <w:r w:rsidR="00723E7A" w:rsidRPr="00AA4625">
        <w:rPr>
          <w:rFonts w:ascii="Verdana" w:hAnsi="Verdana"/>
        </w:rPr>
        <w:t xml:space="preserve">brutto </w:t>
      </w:r>
      <w:r w:rsidRPr="00AA4625">
        <w:rPr>
          <w:rFonts w:ascii="Verdana" w:hAnsi="Verdana"/>
        </w:rPr>
        <w:t>za każdy stwierdzony przypadek,</w:t>
      </w:r>
    </w:p>
    <w:p w14:paraId="659E546A" w14:textId="49DC4A7C" w:rsidR="00FE4DA5" w:rsidRPr="00AA4625" w:rsidRDefault="00FE4DA5" w:rsidP="00AB1A94">
      <w:pPr>
        <w:numPr>
          <w:ilvl w:val="0"/>
          <w:numId w:val="18"/>
        </w:numPr>
        <w:spacing w:line="360" w:lineRule="auto"/>
        <w:rPr>
          <w:rFonts w:ascii="Verdana" w:hAnsi="Verdana" w:cs="Calibri"/>
        </w:rPr>
      </w:pPr>
      <w:r w:rsidRPr="00AA4625">
        <w:rPr>
          <w:rFonts w:ascii="Verdana" w:hAnsi="Verdana"/>
        </w:rPr>
        <w:t>jeżeli jakikolwiek zakres zad</w:t>
      </w:r>
      <w:r w:rsidR="00076A55" w:rsidRPr="00AA4625">
        <w:rPr>
          <w:rFonts w:ascii="Verdana" w:hAnsi="Verdana"/>
        </w:rPr>
        <w:t>a</w:t>
      </w:r>
      <w:r w:rsidRPr="00AA4625">
        <w:rPr>
          <w:rFonts w:ascii="Verdana" w:hAnsi="Verdana"/>
        </w:rPr>
        <w:t xml:space="preserve">nia objęty niniejszą umową zostanie realizowany przez podwykonawcę niezgłoszonego Zamawiającemu zgodnie z procedurą określoną w § 9 – karę umowną w wysokości 1.000,00 zł </w:t>
      </w:r>
      <w:r w:rsidR="00723E7A" w:rsidRPr="00AA4625">
        <w:rPr>
          <w:rFonts w:ascii="Verdana" w:hAnsi="Verdana"/>
        </w:rPr>
        <w:t xml:space="preserve">brutto </w:t>
      </w:r>
      <w:r w:rsidRPr="00AA4625">
        <w:rPr>
          <w:rFonts w:ascii="Verdana" w:hAnsi="Verdana"/>
        </w:rPr>
        <w:t>za każdy stwierdzony taki przypadek,</w:t>
      </w:r>
    </w:p>
    <w:p w14:paraId="2113F44D" w14:textId="2BF134E5" w:rsidR="00C75284" w:rsidRPr="00AA4625" w:rsidRDefault="009B2E4D" w:rsidP="00AB1A94">
      <w:pPr>
        <w:numPr>
          <w:ilvl w:val="0"/>
          <w:numId w:val="18"/>
        </w:numPr>
        <w:tabs>
          <w:tab w:val="num" w:pos="0"/>
        </w:tabs>
        <w:spacing w:line="360" w:lineRule="auto"/>
        <w:rPr>
          <w:rFonts w:ascii="Verdana" w:eastAsia="MS Mincho" w:hAnsi="Verdana"/>
        </w:rPr>
      </w:pPr>
      <w:r w:rsidRPr="00AA4625">
        <w:rPr>
          <w:rFonts w:ascii="Verdana" w:eastAsia="MS Mincho" w:hAnsi="Verdana"/>
        </w:rPr>
        <w:t xml:space="preserve">z tytułu </w:t>
      </w:r>
      <w:r w:rsidR="00FE4DA5" w:rsidRPr="00AA4625">
        <w:rPr>
          <w:rFonts w:ascii="Verdana" w:eastAsia="MS Mincho" w:hAnsi="Verdana"/>
        </w:rPr>
        <w:t>brak</w:t>
      </w:r>
      <w:r w:rsidRPr="00AA4625">
        <w:rPr>
          <w:rFonts w:ascii="Verdana" w:eastAsia="MS Mincho" w:hAnsi="Verdana"/>
        </w:rPr>
        <w:t>u</w:t>
      </w:r>
      <w:r w:rsidR="00FE4DA5" w:rsidRPr="00AA4625">
        <w:rPr>
          <w:rFonts w:ascii="Verdana" w:eastAsia="MS Mincho" w:hAnsi="Verdana"/>
        </w:rPr>
        <w:t xml:space="preserve"> zapłaty lub nieterminową zapłatę wynagrodzenia należnego podwykonawcom lub dalszym podwykonawcom</w:t>
      </w:r>
      <w:r w:rsidR="00EB6156" w:rsidRPr="00AA4625">
        <w:rPr>
          <w:rFonts w:ascii="Verdana" w:eastAsia="MS Mincho" w:hAnsi="Verdana"/>
        </w:rPr>
        <w:t xml:space="preserve"> / z tytułu braku zapłaty lub nieterminowej zapłaty wynagrodzenia należnego podwykonawcy z tytułu zmiany wysokości wynagrodzenia, o której mowa w art. 439 ust. 5 ustawy </w:t>
      </w:r>
      <w:proofErr w:type="spellStart"/>
      <w:r w:rsidR="00EB6156" w:rsidRPr="00AA4625">
        <w:rPr>
          <w:rFonts w:ascii="Verdana" w:eastAsia="MS Mincho" w:hAnsi="Verdana"/>
        </w:rPr>
        <w:t>Pzp</w:t>
      </w:r>
      <w:proofErr w:type="spellEnd"/>
      <w:r w:rsidR="00653E82" w:rsidRPr="00AA4625">
        <w:rPr>
          <w:rFonts w:ascii="Verdana" w:eastAsia="MS Mincho" w:hAnsi="Verdana"/>
        </w:rPr>
        <w:t xml:space="preserve"> </w:t>
      </w:r>
      <w:r w:rsidR="00C75284" w:rsidRPr="00AA4625">
        <w:rPr>
          <w:rFonts w:ascii="Verdana" w:eastAsia="MS Mincho" w:hAnsi="Verdana"/>
        </w:rPr>
        <w:t>w wysokości 1 000,00 zł brutto za każdy stwierdzony przypadek</w:t>
      </w:r>
      <w:r w:rsidR="00653E82" w:rsidRPr="00AA4625">
        <w:rPr>
          <w:rFonts w:ascii="Verdana" w:eastAsia="MS Mincho" w:hAnsi="Verdana"/>
        </w:rPr>
        <w:t>,</w:t>
      </w:r>
    </w:p>
    <w:p w14:paraId="68AD8CB1" w14:textId="0D5D6D35" w:rsidR="00FE4DA5" w:rsidRPr="00AA4625" w:rsidRDefault="009B2E4D" w:rsidP="00AB1A94">
      <w:pPr>
        <w:numPr>
          <w:ilvl w:val="0"/>
          <w:numId w:val="18"/>
        </w:numPr>
        <w:spacing w:line="360" w:lineRule="auto"/>
        <w:rPr>
          <w:rFonts w:ascii="Verdana" w:hAnsi="Verdana" w:cs="Calibri"/>
        </w:rPr>
      </w:pPr>
      <w:r w:rsidRPr="00AA4625">
        <w:rPr>
          <w:rFonts w:ascii="Verdana" w:hAnsi="Verdana" w:cs="Calibri"/>
        </w:rPr>
        <w:t xml:space="preserve">za </w:t>
      </w:r>
      <w:r w:rsidR="00FE4DA5" w:rsidRPr="00AA4625">
        <w:rPr>
          <w:rFonts w:ascii="Verdana" w:hAnsi="Verdana" w:cs="Calibri"/>
        </w:rPr>
        <w:t>brak zmiany umowy o podwykonawstwo w zakresie terminu zapłaty</w:t>
      </w:r>
      <w:r w:rsidR="00653E82" w:rsidRPr="00AA4625">
        <w:rPr>
          <w:rFonts w:ascii="Verdana" w:hAnsi="Verdana" w:cs="Calibri"/>
        </w:rPr>
        <w:t>, zgodnie z art. 464 ust. 10</w:t>
      </w:r>
      <w:r w:rsidR="00FE4DA5" w:rsidRPr="00AA4625">
        <w:rPr>
          <w:rFonts w:ascii="Verdana" w:hAnsi="Verdana" w:cs="Calibri"/>
        </w:rPr>
        <w:t xml:space="preserve"> </w:t>
      </w:r>
      <w:r w:rsidR="00653E82" w:rsidRPr="00AA4625">
        <w:rPr>
          <w:rFonts w:ascii="Verdana" w:hAnsi="Verdana" w:cs="Calibri"/>
        </w:rPr>
        <w:t xml:space="preserve">ustawy </w:t>
      </w:r>
      <w:proofErr w:type="spellStart"/>
      <w:r w:rsidR="00653E82" w:rsidRPr="00AA4625">
        <w:rPr>
          <w:rFonts w:ascii="Verdana" w:hAnsi="Verdana" w:cs="Calibri"/>
        </w:rPr>
        <w:t>Pzp</w:t>
      </w:r>
      <w:proofErr w:type="spellEnd"/>
      <w:r w:rsidR="00653E82" w:rsidRPr="00AA4625">
        <w:rPr>
          <w:rFonts w:ascii="Verdana" w:hAnsi="Verdana" w:cs="Calibri"/>
        </w:rPr>
        <w:t xml:space="preserve"> </w:t>
      </w:r>
      <w:r w:rsidR="00FE4DA5" w:rsidRPr="00AA4625">
        <w:rPr>
          <w:rFonts w:ascii="Verdana" w:hAnsi="Verdana" w:cs="Calibri"/>
        </w:rPr>
        <w:t>– w wysokości 1.000,00 zł</w:t>
      </w:r>
      <w:r w:rsidR="00723E7A" w:rsidRPr="00AA4625">
        <w:rPr>
          <w:rFonts w:ascii="Verdana" w:hAnsi="Verdana" w:cs="Calibri"/>
        </w:rPr>
        <w:t xml:space="preserve"> brutto </w:t>
      </w:r>
      <w:r w:rsidR="00FE4DA5" w:rsidRPr="00AA4625">
        <w:rPr>
          <w:rFonts w:ascii="Verdana" w:hAnsi="Verdana" w:cs="Calibri"/>
        </w:rPr>
        <w:t>za każde zdarzenie,</w:t>
      </w:r>
    </w:p>
    <w:p w14:paraId="64FB5218" w14:textId="5EA7CDE2" w:rsidR="00FE4DA5" w:rsidRPr="00AA4625" w:rsidRDefault="009B2E4D" w:rsidP="00AB1A94">
      <w:pPr>
        <w:numPr>
          <w:ilvl w:val="0"/>
          <w:numId w:val="18"/>
        </w:numPr>
        <w:spacing w:line="360" w:lineRule="auto"/>
        <w:rPr>
          <w:rFonts w:ascii="Verdana" w:hAnsi="Verdana" w:cs="Calibri"/>
        </w:rPr>
      </w:pPr>
      <w:r w:rsidRPr="00AA4625">
        <w:rPr>
          <w:rFonts w:ascii="Verdana" w:eastAsia="MS Mincho" w:hAnsi="Verdana"/>
        </w:rPr>
        <w:lastRenderedPageBreak/>
        <w:t xml:space="preserve">za </w:t>
      </w:r>
      <w:r w:rsidR="00FE4DA5" w:rsidRPr="00AA4625">
        <w:rPr>
          <w:rFonts w:ascii="Verdana" w:eastAsia="MS Mincho" w:hAnsi="Verdana"/>
        </w:rPr>
        <w:t xml:space="preserve">nieprzedłożenie </w:t>
      </w:r>
      <w:r w:rsidR="00970B9D" w:rsidRPr="00AA4625">
        <w:rPr>
          <w:rFonts w:ascii="Verdana" w:eastAsia="MS Mincho" w:hAnsi="Verdana"/>
        </w:rPr>
        <w:t xml:space="preserve">do zaakceptowania </w:t>
      </w:r>
      <w:r w:rsidR="00596D33" w:rsidRPr="00AA4625">
        <w:rPr>
          <w:rFonts w:ascii="Verdana" w:eastAsia="MS Mincho" w:hAnsi="Verdana"/>
        </w:rPr>
        <w:t xml:space="preserve">projektu umowy o podwykonawstwo lub </w:t>
      </w:r>
      <w:r w:rsidR="00FE4DA5" w:rsidRPr="00AA4625">
        <w:rPr>
          <w:rFonts w:ascii="Verdana" w:eastAsia="MS Mincho" w:hAnsi="Verdana"/>
        </w:rPr>
        <w:t xml:space="preserve">poświadczonej za zgodność z oryginałem kopii umowy o podwykonawstwo lub </w:t>
      </w:r>
      <w:r w:rsidR="00970B9D" w:rsidRPr="00AA4625">
        <w:rPr>
          <w:rFonts w:ascii="Verdana" w:eastAsia="MS Mincho" w:hAnsi="Verdana"/>
        </w:rPr>
        <w:t>ich</w:t>
      </w:r>
      <w:r w:rsidR="00FE4DA5" w:rsidRPr="00AA4625">
        <w:rPr>
          <w:rFonts w:ascii="Verdana" w:eastAsia="MS Mincho" w:hAnsi="Verdana"/>
        </w:rPr>
        <w:t xml:space="preserve"> zmiany w wymaganym terminie</w:t>
      </w:r>
      <w:r w:rsidR="00970B9D" w:rsidRPr="00AA4625">
        <w:rPr>
          <w:rFonts w:ascii="Verdana" w:eastAsia="MS Mincho" w:hAnsi="Verdana"/>
        </w:rPr>
        <w:t xml:space="preserve"> </w:t>
      </w:r>
      <w:r w:rsidR="00FE4DA5" w:rsidRPr="00AA4625">
        <w:rPr>
          <w:rFonts w:ascii="Verdana" w:eastAsia="MS Mincho" w:hAnsi="Verdana"/>
        </w:rPr>
        <w:t xml:space="preserve">1.000,00 zł </w:t>
      </w:r>
      <w:r w:rsidR="00723E7A" w:rsidRPr="00AA4625">
        <w:rPr>
          <w:rFonts w:ascii="Verdana" w:eastAsia="MS Mincho" w:hAnsi="Verdana"/>
        </w:rPr>
        <w:t xml:space="preserve">brutto </w:t>
      </w:r>
      <w:r w:rsidR="00FE4DA5" w:rsidRPr="00AA4625">
        <w:rPr>
          <w:rFonts w:ascii="Verdana" w:eastAsia="MS Mincho" w:hAnsi="Verdana"/>
        </w:rPr>
        <w:t>za każde zdarzenie,</w:t>
      </w:r>
    </w:p>
    <w:p w14:paraId="4A955167" w14:textId="47097F3D" w:rsidR="004B261B" w:rsidRPr="00AA4625" w:rsidRDefault="004B261B" w:rsidP="00AB1A94">
      <w:pPr>
        <w:numPr>
          <w:ilvl w:val="0"/>
          <w:numId w:val="18"/>
        </w:numPr>
        <w:spacing w:line="360" w:lineRule="auto"/>
        <w:rPr>
          <w:rFonts w:ascii="Verdana" w:hAnsi="Verdana" w:cs="Calibri"/>
        </w:rPr>
      </w:pPr>
      <w:r w:rsidRPr="00AA4625">
        <w:rPr>
          <w:rFonts w:ascii="Verdana" w:hAnsi="Verdana" w:cs="Calibri"/>
        </w:rPr>
        <w:t>za złożenie sprawozdania, o którym mowa w § 5 ust. 2 pkt 20 z którego wynikać będzie niespełnienie wymogów określonych w § 1 ust. 10 w wysokości 0,5% wynagrodzenia brutto określonego w § 3 ust. 1 umowy</w:t>
      </w:r>
      <w:r w:rsidR="00BA0AC9" w:rsidRPr="00AA4625">
        <w:rPr>
          <w:rFonts w:ascii="Verdana" w:hAnsi="Verdana" w:cs="Calibri"/>
        </w:rPr>
        <w:t>,</w:t>
      </w:r>
    </w:p>
    <w:p w14:paraId="6266BF3D" w14:textId="526324F8" w:rsidR="00C75284" w:rsidRPr="00AA4625" w:rsidRDefault="00FE4DA5" w:rsidP="00AB1A94">
      <w:pPr>
        <w:numPr>
          <w:ilvl w:val="0"/>
          <w:numId w:val="18"/>
        </w:numPr>
        <w:spacing w:line="360" w:lineRule="auto"/>
        <w:rPr>
          <w:rFonts w:ascii="Verdana" w:hAnsi="Verdana" w:cs="Calibri"/>
        </w:rPr>
      </w:pPr>
      <w:r w:rsidRPr="00AA4625">
        <w:rPr>
          <w:rFonts w:ascii="Verdana" w:hAnsi="Verdana" w:cs="Calibri"/>
        </w:rPr>
        <w:t xml:space="preserve">z tytułu odstąpienia od umowy przez Zamawiającego, z przyczyn leżących po stronie Wykonawcy – w wysokości 20% wartości </w:t>
      </w:r>
      <w:bookmarkStart w:id="15" w:name="_Hlk181705055"/>
      <w:r w:rsidRPr="00AA4625">
        <w:rPr>
          <w:rFonts w:ascii="Verdana" w:hAnsi="Verdana" w:cs="Calibri"/>
        </w:rPr>
        <w:t>wynagrodzenia brutto określonego w § 3 ust. 1 umowy</w:t>
      </w:r>
      <w:bookmarkEnd w:id="15"/>
      <w:r w:rsidR="00AC4E28" w:rsidRPr="00AA4625">
        <w:rPr>
          <w:rFonts w:ascii="Verdana" w:hAnsi="Verdana" w:cs="Calibri"/>
        </w:rPr>
        <w:t>.</w:t>
      </w:r>
    </w:p>
    <w:p w14:paraId="72B051A5" w14:textId="408E27D1" w:rsidR="003743E6" w:rsidRPr="00AA4625" w:rsidRDefault="00FE4DA5" w:rsidP="00AB1A94">
      <w:pPr>
        <w:pStyle w:val="Akapitzlist"/>
        <w:numPr>
          <w:ilvl w:val="0"/>
          <w:numId w:val="17"/>
        </w:numPr>
        <w:spacing w:line="360" w:lineRule="auto"/>
        <w:rPr>
          <w:rFonts w:ascii="Verdana" w:hAnsi="Verdana" w:cs="Calibri"/>
        </w:rPr>
      </w:pPr>
      <w:r w:rsidRPr="00AA4625">
        <w:rPr>
          <w:rFonts w:ascii="Verdana" w:hAnsi="Verdana"/>
        </w:rPr>
        <w:t>Zamawiający zapłaci Wykonawcy kary umowne: z tytułu odstąpienia od umowy z przyczyn leżących po stronie Zamawiającego – w wysokości 20 % wynagrodzenia brutto, o którym mowa  w § 3 ust. 1 niniejszej umowy.</w:t>
      </w:r>
    </w:p>
    <w:p w14:paraId="3C079B7A" w14:textId="77777777" w:rsidR="003743E6" w:rsidRPr="00AA4625" w:rsidRDefault="003743E6" w:rsidP="00AB1A94">
      <w:pPr>
        <w:pStyle w:val="Akapitzlist"/>
        <w:numPr>
          <w:ilvl w:val="0"/>
          <w:numId w:val="17"/>
        </w:numPr>
        <w:spacing w:line="360" w:lineRule="auto"/>
        <w:rPr>
          <w:rFonts w:ascii="Verdana" w:hAnsi="Verdana" w:cs="Calibri"/>
        </w:rPr>
      </w:pPr>
      <w:r w:rsidRPr="00AA4625">
        <w:rPr>
          <w:rFonts w:ascii="Verdana" w:hAnsi="Verdana" w:cs="Calibri"/>
        </w:rPr>
        <w:t>Kary umowne wskazane w ustępach powyższych mogą być naliczane kumulatywnie.</w:t>
      </w:r>
    </w:p>
    <w:p w14:paraId="33396335" w14:textId="289A6215" w:rsidR="00FE4DA5" w:rsidRPr="00AA4625" w:rsidRDefault="003743E6" w:rsidP="00AB1A94">
      <w:pPr>
        <w:pStyle w:val="Akapitzlist"/>
        <w:numPr>
          <w:ilvl w:val="0"/>
          <w:numId w:val="17"/>
        </w:numPr>
        <w:spacing w:line="360" w:lineRule="auto"/>
        <w:rPr>
          <w:rFonts w:ascii="Verdana" w:hAnsi="Verdana" w:cs="Calibri"/>
        </w:rPr>
      </w:pPr>
      <w:r w:rsidRPr="00AA4625">
        <w:rPr>
          <w:rFonts w:ascii="Verdana" w:hAnsi="Verdana" w:cs="Calibri"/>
        </w:rPr>
        <w:t>Łączna maksymalna wysokość kar umownych nie może przekroczyć 20 % wartości wynagrodzenia brutto określonego w § 3 ust. 1 umowy</w:t>
      </w:r>
    </w:p>
    <w:p w14:paraId="3B9FA5EC" w14:textId="77777777" w:rsidR="00FE4DA5" w:rsidRPr="00AA4625" w:rsidRDefault="00FE4DA5" w:rsidP="00AB1A94">
      <w:pPr>
        <w:pStyle w:val="Akapitzlist"/>
        <w:numPr>
          <w:ilvl w:val="0"/>
          <w:numId w:val="33"/>
        </w:numPr>
        <w:tabs>
          <w:tab w:val="clear" w:pos="720"/>
          <w:tab w:val="num" w:pos="426"/>
        </w:tabs>
        <w:spacing w:line="360" w:lineRule="auto"/>
        <w:ind w:left="426" w:hanging="426"/>
        <w:rPr>
          <w:rFonts w:ascii="Verdana" w:hAnsi="Verdana" w:cs="Calibri"/>
        </w:rPr>
      </w:pPr>
      <w:r w:rsidRPr="00AA4625">
        <w:rPr>
          <w:rFonts w:ascii="Verdana" w:hAnsi="Verdana" w:cs="Calibri"/>
        </w:rPr>
        <w:t>Zamawiającemu przysługuje prawo do odszkodowania uzupełniającego za ewentualne poniesione szkody.</w:t>
      </w:r>
    </w:p>
    <w:p w14:paraId="616D755D" w14:textId="43CA9524" w:rsidR="00674C94" w:rsidRPr="00AA4625" w:rsidRDefault="00674C94" w:rsidP="00AB1A94">
      <w:pPr>
        <w:pStyle w:val="Akapitzlist"/>
        <w:numPr>
          <w:ilvl w:val="0"/>
          <w:numId w:val="33"/>
        </w:numPr>
        <w:tabs>
          <w:tab w:val="clear" w:pos="720"/>
          <w:tab w:val="num" w:pos="426"/>
        </w:tabs>
        <w:spacing w:line="360" w:lineRule="auto"/>
        <w:ind w:left="426" w:hanging="426"/>
        <w:rPr>
          <w:rFonts w:ascii="Verdana" w:hAnsi="Verdana" w:cs="Calibri"/>
        </w:rPr>
      </w:pPr>
      <w:r w:rsidRPr="00AA4625">
        <w:rPr>
          <w:rFonts w:ascii="Verdana" w:hAnsi="Verdana" w:cs="Calibri"/>
        </w:rPr>
        <w:t>Wysokość wynagrodzenia, od którego obliczana jest wysokość kary umownej, ustalana jest na dzień zawarcia umowy niezależnie od ewentualnej zmiany wysokości wynagrodzenia w przyszłości.</w:t>
      </w:r>
    </w:p>
    <w:p w14:paraId="1EB174DC" w14:textId="03A9060B" w:rsidR="00416608" w:rsidRPr="00AA4625" w:rsidRDefault="00416608" w:rsidP="00AB1A94">
      <w:pPr>
        <w:pStyle w:val="Akapitzlist"/>
        <w:numPr>
          <w:ilvl w:val="0"/>
          <w:numId w:val="33"/>
        </w:numPr>
        <w:tabs>
          <w:tab w:val="clear" w:pos="720"/>
          <w:tab w:val="num" w:pos="426"/>
        </w:tabs>
        <w:spacing w:line="360" w:lineRule="auto"/>
        <w:ind w:left="426" w:hanging="426"/>
        <w:rPr>
          <w:rFonts w:ascii="Verdana" w:hAnsi="Verdana" w:cs="Calibri"/>
        </w:rPr>
      </w:pPr>
      <w:r w:rsidRPr="00AA4625">
        <w:rPr>
          <w:rFonts w:ascii="Verdana" w:hAnsi="Verdana" w:cs="Calibri"/>
        </w:rPr>
        <w:t xml:space="preserve">Kary, o których mowa w ust. 1 będą wpłacone na rachunek </w:t>
      </w:r>
      <w:r w:rsidR="00674C94" w:rsidRPr="00AA4625">
        <w:rPr>
          <w:rFonts w:ascii="Verdana" w:hAnsi="Verdana" w:cs="Calibri"/>
        </w:rPr>
        <w:t xml:space="preserve">bankowy </w:t>
      </w:r>
      <w:r w:rsidRPr="00AA4625">
        <w:rPr>
          <w:rFonts w:ascii="Verdana" w:hAnsi="Verdana" w:cs="Calibri"/>
        </w:rPr>
        <w:t>Zamawiającego w terminie 14 dni od dnia doręczenia wezwania lub potrącone z wniesionego zabezpieczenia należytego wykonania umowy, o którym mowa w § 1</w:t>
      </w:r>
      <w:r w:rsidR="00BD0F48" w:rsidRPr="00AA4625">
        <w:rPr>
          <w:rFonts w:ascii="Verdana" w:hAnsi="Verdana" w:cs="Calibri"/>
        </w:rPr>
        <w:t>8</w:t>
      </w:r>
      <w:r w:rsidRPr="00AA4625">
        <w:rPr>
          <w:rFonts w:ascii="Verdana" w:hAnsi="Verdana" w:cs="Calibri"/>
        </w:rPr>
        <w:t xml:space="preserve"> niniejszej umowy. </w:t>
      </w:r>
    </w:p>
    <w:p w14:paraId="690C22D3" w14:textId="02CC7018" w:rsidR="00FE4DA5" w:rsidRPr="00AA4625" w:rsidRDefault="00FE4DA5" w:rsidP="00AB1A94">
      <w:pPr>
        <w:pStyle w:val="Akapitzlist"/>
        <w:numPr>
          <w:ilvl w:val="0"/>
          <w:numId w:val="33"/>
        </w:numPr>
        <w:tabs>
          <w:tab w:val="clear" w:pos="720"/>
          <w:tab w:val="num" w:pos="426"/>
        </w:tabs>
        <w:spacing w:line="360" w:lineRule="auto"/>
        <w:ind w:left="426" w:hanging="426"/>
        <w:rPr>
          <w:rFonts w:ascii="Verdana" w:hAnsi="Verdana" w:cs="Calibri"/>
        </w:rPr>
      </w:pPr>
      <w:r w:rsidRPr="00AA4625">
        <w:rPr>
          <w:rFonts w:ascii="Verdana" w:hAnsi="Verdana" w:cs="Calibri"/>
        </w:rPr>
        <w:lastRenderedPageBreak/>
        <w:t>Strony zgodnie oświadczają, że należności z tytułu kar umownych Zamawiający ma prawo potrącić z wynagrodzenia Wykonawcy przysługując</w:t>
      </w:r>
      <w:r w:rsidR="00BD0F48" w:rsidRPr="00AA4625">
        <w:rPr>
          <w:rFonts w:ascii="Verdana" w:hAnsi="Verdana" w:cs="Calibri"/>
        </w:rPr>
        <w:t>ego</w:t>
      </w:r>
      <w:r w:rsidRPr="00AA4625">
        <w:rPr>
          <w:rFonts w:ascii="Verdana" w:hAnsi="Verdana" w:cs="Calibri"/>
        </w:rPr>
        <w:t xml:space="preserve"> mu z niniejsz</w:t>
      </w:r>
      <w:r w:rsidR="00BD0F48" w:rsidRPr="00AA4625">
        <w:rPr>
          <w:rFonts w:ascii="Verdana" w:hAnsi="Verdana" w:cs="Calibri"/>
        </w:rPr>
        <w:t>ej umowy</w:t>
      </w:r>
      <w:r w:rsidRPr="00AA4625">
        <w:rPr>
          <w:rFonts w:ascii="Verdana" w:hAnsi="Verdana" w:cs="Calibri"/>
        </w:rPr>
        <w:t>.</w:t>
      </w:r>
    </w:p>
    <w:p w14:paraId="679FF96B" w14:textId="3765FDDE" w:rsidR="00FE4DA5" w:rsidRPr="00AA4625" w:rsidRDefault="00FE4DA5" w:rsidP="00AB1A94">
      <w:pPr>
        <w:pStyle w:val="Akapitzlist"/>
        <w:numPr>
          <w:ilvl w:val="0"/>
          <w:numId w:val="33"/>
        </w:numPr>
        <w:tabs>
          <w:tab w:val="clear" w:pos="720"/>
          <w:tab w:val="num" w:pos="426"/>
        </w:tabs>
        <w:spacing w:line="360" w:lineRule="auto"/>
        <w:ind w:left="426" w:hanging="426"/>
        <w:rPr>
          <w:rFonts w:ascii="Verdana" w:hAnsi="Verdana" w:cs="Calibri"/>
        </w:rPr>
      </w:pPr>
      <w:r w:rsidRPr="00AA4625">
        <w:rPr>
          <w:rFonts w:ascii="Verdana" w:hAnsi="Verdana" w:cs="Calibri"/>
        </w:rPr>
        <w:t xml:space="preserve">Zapłata kary przez Wykonawcę lub potrącenie przez Zamawiającego kwoty kary z </w:t>
      </w:r>
      <w:r w:rsidR="00674C94" w:rsidRPr="00AA4625">
        <w:rPr>
          <w:rFonts w:ascii="Verdana" w:hAnsi="Verdana" w:cs="Calibri"/>
        </w:rPr>
        <w:t>wniesionego zabezpieczenia należytego wykonania umowy/</w:t>
      </w:r>
      <w:r w:rsidRPr="00AA4625">
        <w:rPr>
          <w:rFonts w:ascii="Verdana" w:hAnsi="Verdana" w:cs="Calibri"/>
        </w:rPr>
        <w:t>płatności należnej Wykonawcy nie zwalnia Wykonawcy z obowiązku ukończenia przedmiotu umowy lub innych zobowiązań wynikających z umowy.</w:t>
      </w:r>
    </w:p>
    <w:p w14:paraId="7F306A4A" w14:textId="77777777" w:rsidR="00FE4DA5" w:rsidRPr="00AA4625" w:rsidRDefault="00FE4DA5" w:rsidP="00AB1A94">
      <w:pPr>
        <w:spacing w:line="360" w:lineRule="auto"/>
        <w:ind w:left="420"/>
        <w:rPr>
          <w:rFonts w:ascii="Verdana" w:hAnsi="Verdana"/>
          <w:b/>
        </w:rPr>
      </w:pPr>
      <w:r w:rsidRPr="00AA4625">
        <w:rPr>
          <w:rFonts w:ascii="Verdana" w:hAnsi="Verdana"/>
          <w:b/>
        </w:rPr>
        <w:t>§ 14</w:t>
      </w:r>
    </w:p>
    <w:p w14:paraId="7F6A92B6" w14:textId="77777777" w:rsidR="00FE4DA5" w:rsidRPr="00AA4625" w:rsidRDefault="00FE4DA5" w:rsidP="00AB1A94">
      <w:pPr>
        <w:numPr>
          <w:ilvl w:val="3"/>
          <w:numId w:val="20"/>
        </w:numPr>
        <w:spacing w:line="360" w:lineRule="auto"/>
        <w:ind w:left="284" w:hanging="284"/>
        <w:rPr>
          <w:rFonts w:ascii="Verdana" w:hAnsi="Verdana"/>
        </w:rPr>
      </w:pPr>
      <w:r w:rsidRPr="00AA4625">
        <w:rPr>
          <w:rFonts w:ascii="Verdana" w:hAnsi="Verdana"/>
        </w:rPr>
        <w:t>Zamawiającemu przysługuje prawo do odstąpienia od umowy, jeżeli:</w:t>
      </w:r>
    </w:p>
    <w:p w14:paraId="368B5DCF" w14:textId="1E8061A8" w:rsidR="00FE4DA5" w:rsidRPr="00AA4625" w:rsidRDefault="00FE4DA5" w:rsidP="00AB1A94">
      <w:pPr>
        <w:numPr>
          <w:ilvl w:val="0"/>
          <w:numId w:val="23"/>
        </w:numPr>
        <w:spacing w:line="360" w:lineRule="auto"/>
        <w:rPr>
          <w:rFonts w:ascii="Verdana" w:hAnsi="Verdana"/>
        </w:rPr>
      </w:pPr>
      <w:r w:rsidRPr="00AA4625">
        <w:rPr>
          <w:rFonts w:ascii="Verdana" w:hAnsi="Verdana"/>
        </w:rPr>
        <w:t xml:space="preserve">Wykonawca nie przystąpił do odbioru </w:t>
      </w:r>
      <w:r w:rsidR="0020574C" w:rsidRPr="00AA4625">
        <w:rPr>
          <w:rFonts w:ascii="Verdana" w:hAnsi="Verdana"/>
        </w:rPr>
        <w:t>terenu prac</w:t>
      </w:r>
      <w:r w:rsidRPr="00AA4625">
        <w:rPr>
          <w:rFonts w:ascii="Verdana" w:hAnsi="Verdana"/>
        </w:rPr>
        <w:t>,</w:t>
      </w:r>
    </w:p>
    <w:p w14:paraId="1B9A9442" w14:textId="0194E73E" w:rsidR="00FE4DA5" w:rsidRPr="00AA4625" w:rsidRDefault="00FE4DA5" w:rsidP="00AB1A94">
      <w:pPr>
        <w:numPr>
          <w:ilvl w:val="0"/>
          <w:numId w:val="23"/>
        </w:numPr>
        <w:spacing w:line="360" w:lineRule="auto"/>
        <w:rPr>
          <w:rFonts w:ascii="Verdana" w:hAnsi="Verdana"/>
        </w:rPr>
      </w:pPr>
      <w:r w:rsidRPr="00AA4625">
        <w:rPr>
          <w:rFonts w:ascii="Verdana" w:hAnsi="Verdana"/>
        </w:rPr>
        <w:t xml:space="preserve">Wykonawca nie rozpoczął </w:t>
      </w:r>
      <w:r w:rsidR="0020574C" w:rsidRPr="00AA4625">
        <w:rPr>
          <w:rFonts w:ascii="Verdana" w:hAnsi="Verdana"/>
        </w:rPr>
        <w:t>prac</w:t>
      </w:r>
      <w:r w:rsidRPr="00AA4625">
        <w:rPr>
          <w:rFonts w:ascii="Verdana" w:hAnsi="Verdana"/>
        </w:rPr>
        <w:t xml:space="preserve"> objętych umową</w:t>
      </w:r>
      <w:r w:rsidR="003743E6" w:rsidRPr="00AA4625">
        <w:rPr>
          <w:rFonts w:ascii="Verdana" w:hAnsi="Verdana"/>
        </w:rPr>
        <w:t xml:space="preserve"> w ciągu </w:t>
      </w:r>
      <w:r w:rsidR="00AB1A94" w:rsidRPr="00AA4625">
        <w:rPr>
          <w:rFonts w:ascii="Verdana" w:hAnsi="Verdana"/>
        </w:rPr>
        <w:t>30</w:t>
      </w:r>
      <w:r w:rsidR="003743E6" w:rsidRPr="00AA4625">
        <w:rPr>
          <w:rFonts w:ascii="Verdana" w:hAnsi="Verdana"/>
        </w:rPr>
        <w:t xml:space="preserve"> dni kalendarzowych licząc od dnia podpisania umowy</w:t>
      </w:r>
      <w:r w:rsidRPr="00AA4625">
        <w:rPr>
          <w:rFonts w:ascii="Verdana" w:hAnsi="Verdana"/>
        </w:rPr>
        <w:t>,</w:t>
      </w:r>
    </w:p>
    <w:p w14:paraId="14367B73" w14:textId="77777777" w:rsidR="00FE4DA5" w:rsidRPr="00AA4625" w:rsidRDefault="00FE4DA5" w:rsidP="00AB1A94">
      <w:pPr>
        <w:numPr>
          <w:ilvl w:val="0"/>
          <w:numId w:val="23"/>
        </w:numPr>
        <w:spacing w:line="360" w:lineRule="auto"/>
        <w:rPr>
          <w:rFonts w:ascii="Verdana" w:hAnsi="Verdana"/>
        </w:rPr>
      </w:pPr>
      <w:r w:rsidRPr="00AA4625">
        <w:rPr>
          <w:rFonts w:ascii="Verdana" w:hAnsi="Verdana"/>
        </w:rPr>
        <w:t>Wykonawca nienależycie wykonuje swoje zobowiązania umowne,</w:t>
      </w:r>
    </w:p>
    <w:p w14:paraId="092AAB98" w14:textId="77777777" w:rsidR="00FE4DA5" w:rsidRPr="00AA4625" w:rsidRDefault="00FE4DA5" w:rsidP="00AB1A94">
      <w:pPr>
        <w:numPr>
          <w:ilvl w:val="0"/>
          <w:numId w:val="23"/>
        </w:numPr>
        <w:tabs>
          <w:tab w:val="num" w:pos="397"/>
        </w:tabs>
        <w:spacing w:line="360" w:lineRule="auto"/>
        <w:ind w:left="720"/>
        <w:rPr>
          <w:rFonts w:ascii="Verdana" w:hAnsi="Verdana"/>
        </w:rPr>
      </w:pPr>
      <w:r w:rsidRPr="00AA4625">
        <w:rPr>
          <w:rFonts w:ascii="Verdana" w:hAnsi="Verdana"/>
        </w:rPr>
        <w:t>Wykonawca przerwał z przyczyn leżących po stronie Wykonawcy realizację przedmiotu umowy i przerwa ta trwa dłużej niż 10 dni roboczych,</w:t>
      </w:r>
    </w:p>
    <w:p w14:paraId="03956B73" w14:textId="401E21DF" w:rsidR="00FE4DA5" w:rsidRPr="00AA4625" w:rsidRDefault="00FE4DA5" w:rsidP="00AB1A94">
      <w:pPr>
        <w:numPr>
          <w:ilvl w:val="0"/>
          <w:numId w:val="23"/>
        </w:numPr>
        <w:tabs>
          <w:tab w:val="num" w:pos="397"/>
        </w:tabs>
        <w:spacing w:line="360" w:lineRule="auto"/>
        <w:ind w:left="720"/>
        <w:rPr>
          <w:rFonts w:ascii="Verdana" w:hAnsi="Verdana"/>
        </w:rPr>
      </w:pPr>
      <w:r w:rsidRPr="00AA4625">
        <w:rPr>
          <w:rFonts w:ascii="Verdana" w:hAnsi="Verdan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00C5429A" w:rsidRPr="00AA4625">
        <w:rPr>
          <w:rFonts w:ascii="Verdana" w:hAnsi="Verdana"/>
        </w:rPr>
        <w:t>,</w:t>
      </w:r>
      <w:r w:rsidRPr="00AA4625" w:rsidDel="00AB3499">
        <w:rPr>
          <w:rFonts w:ascii="Verdana" w:hAnsi="Verdana"/>
        </w:rPr>
        <w:t xml:space="preserve"> </w:t>
      </w:r>
      <w:r w:rsidR="00C5429A" w:rsidRPr="00AA4625">
        <w:rPr>
          <w:rFonts w:ascii="Verdana" w:hAnsi="Verdana"/>
        </w:rPr>
        <w:t>w</w:t>
      </w:r>
      <w:r w:rsidRPr="00AA4625">
        <w:rPr>
          <w:rFonts w:ascii="Verdana" w:hAnsi="Verdana"/>
        </w:rPr>
        <w:t xml:space="preserve"> takim wypadku Wykonawca może żądać jedynie wynagrodzenia należnego mu z tytułu wykonania części umowy,</w:t>
      </w:r>
    </w:p>
    <w:p w14:paraId="1647DEF7" w14:textId="05B9EAC1" w:rsidR="00FE4DA5" w:rsidRPr="00AA4625" w:rsidRDefault="00FE4DA5" w:rsidP="00AB1A94">
      <w:pPr>
        <w:numPr>
          <w:ilvl w:val="0"/>
          <w:numId w:val="23"/>
        </w:numPr>
        <w:tabs>
          <w:tab w:val="num" w:pos="397"/>
        </w:tabs>
        <w:spacing w:line="360" w:lineRule="auto"/>
        <w:ind w:left="720"/>
        <w:rPr>
          <w:rFonts w:ascii="Verdana" w:hAnsi="Verdana"/>
        </w:rPr>
      </w:pPr>
      <w:r w:rsidRPr="00AA4625">
        <w:rPr>
          <w:rFonts w:ascii="Verdana" w:hAnsi="Verdana"/>
        </w:rPr>
        <w:t xml:space="preserve">Wykonawca realizuje roboty przewidziane niniejszą umową w sposób niezgodny z  SWZ, </w:t>
      </w:r>
      <w:r w:rsidR="0020574C" w:rsidRPr="00AA4625">
        <w:rPr>
          <w:rFonts w:ascii="Verdana" w:hAnsi="Verdana"/>
        </w:rPr>
        <w:t>Specyfikacj</w:t>
      </w:r>
      <w:r w:rsidR="00C75284" w:rsidRPr="00AA4625">
        <w:rPr>
          <w:rFonts w:ascii="Verdana" w:hAnsi="Verdana"/>
        </w:rPr>
        <w:t>ami</w:t>
      </w:r>
      <w:r w:rsidR="0020574C" w:rsidRPr="00AA4625">
        <w:rPr>
          <w:rFonts w:ascii="Verdana" w:hAnsi="Verdana"/>
        </w:rPr>
        <w:t xml:space="preserve"> techniczn</w:t>
      </w:r>
      <w:r w:rsidR="00C75284" w:rsidRPr="00AA4625">
        <w:rPr>
          <w:rFonts w:ascii="Verdana" w:hAnsi="Verdana"/>
        </w:rPr>
        <w:t>ymi</w:t>
      </w:r>
      <w:r w:rsidR="0020574C" w:rsidRPr="00AA4625">
        <w:rPr>
          <w:rFonts w:ascii="Verdana" w:hAnsi="Verdana"/>
        </w:rPr>
        <w:t xml:space="preserve"> wykonania i odbioru robót</w:t>
      </w:r>
      <w:r w:rsidR="004C3907" w:rsidRPr="00AA4625">
        <w:rPr>
          <w:rFonts w:ascii="Verdana" w:hAnsi="Verdana"/>
        </w:rPr>
        <w:t>,</w:t>
      </w:r>
      <w:r w:rsidRPr="00AA4625">
        <w:rPr>
          <w:rFonts w:ascii="Verdana" w:hAnsi="Verdana"/>
        </w:rPr>
        <w:t xml:space="preserve"> wskazaniami Zamawiającego lub postanowieniami niniejszymi Umowy, </w:t>
      </w:r>
    </w:p>
    <w:p w14:paraId="6F044DD2" w14:textId="77777777" w:rsidR="00BF785C" w:rsidRPr="00AA4625" w:rsidRDefault="00FE4DA5" w:rsidP="00AB1A94">
      <w:pPr>
        <w:numPr>
          <w:ilvl w:val="0"/>
          <w:numId w:val="23"/>
        </w:numPr>
        <w:tabs>
          <w:tab w:val="num" w:pos="397"/>
        </w:tabs>
        <w:spacing w:line="360" w:lineRule="auto"/>
        <w:ind w:left="720"/>
        <w:rPr>
          <w:rFonts w:ascii="Verdana" w:hAnsi="Verdana"/>
        </w:rPr>
      </w:pPr>
      <w:r w:rsidRPr="00AA4625">
        <w:rPr>
          <w:rFonts w:ascii="Verdana" w:hAnsi="Verdana"/>
        </w:rPr>
        <w:t>w wyniku wszczętego postępowania egzekucyjnego nastąpi zajęcie majątku Wykonawcy lub jego znacznej części</w:t>
      </w:r>
      <w:r w:rsidR="00BF785C" w:rsidRPr="00AA4625">
        <w:rPr>
          <w:rFonts w:ascii="Verdana" w:hAnsi="Verdana"/>
        </w:rPr>
        <w:t>,</w:t>
      </w:r>
    </w:p>
    <w:p w14:paraId="45A46497" w14:textId="26C1AC86" w:rsidR="00BF785C" w:rsidRPr="00AA4625" w:rsidRDefault="00BF785C" w:rsidP="00AB1A94">
      <w:pPr>
        <w:numPr>
          <w:ilvl w:val="0"/>
          <w:numId w:val="23"/>
        </w:numPr>
        <w:tabs>
          <w:tab w:val="num" w:pos="397"/>
        </w:tabs>
        <w:spacing w:line="360" w:lineRule="auto"/>
        <w:ind w:left="720"/>
        <w:rPr>
          <w:rFonts w:ascii="Verdana" w:hAnsi="Verdana"/>
        </w:rPr>
      </w:pPr>
      <w:r w:rsidRPr="00AA4625">
        <w:rPr>
          <w:rFonts w:ascii="Verdana" w:hAnsi="Verdana"/>
        </w:rPr>
        <w:lastRenderedPageBreak/>
        <w:t>jeżeli zachodzi co najmniej jedna z następujących okoliczności:</w:t>
      </w:r>
    </w:p>
    <w:p w14:paraId="4EB3DD9B" w14:textId="14EB556B" w:rsidR="00BF785C" w:rsidRPr="00AA4625" w:rsidRDefault="00BF785C" w:rsidP="00AB1A94">
      <w:pPr>
        <w:numPr>
          <w:ilvl w:val="0"/>
          <w:numId w:val="30"/>
        </w:numPr>
        <w:spacing w:line="360" w:lineRule="auto"/>
        <w:rPr>
          <w:rFonts w:ascii="Verdana" w:hAnsi="Verdana"/>
        </w:rPr>
      </w:pPr>
      <w:r w:rsidRPr="00AA4625">
        <w:rPr>
          <w:rFonts w:ascii="Verdana" w:hAnsi="Verdana"/>
        </w:rPr>
        <w:t xml:space="preserve">dokonano zmiany umowy z naruszeniem art. 454 i art. 455 ustawy </w:t>
      </w:r>
      <w:proofErr w:type="spellStart"/>
      <w:r w:rsidRPr="00AA4625">
        <w:rPr>
          <w:rFonts w:ascii="Verdana" w:hAnsi="Verdana"/>
        </w:rPr>
        <w:t>Pzp</w:t>
      </w:r>
      <w:proofErr w:type="spellEnd"/>
      <w:r w:rsidR="00C5429A" w:rsidRPr="00AA4625">
        <w:rPr>
          <w:rFonts w:ascii="Verdana" w:hAnsi="Verdana"/>
        </w:rPr>
        <w:t>, w</w:t>
      </w:r>
      <w:r w:rsidR="009D730A" w:rsidRPr="00AA4625">
        <w:rPr>
          <w:rFonts w:ascii="Verdana" w:hAnsi="Verdana"/>
        </w:rPr>
        <w:t xml:space="preserve"> takim przypadku zamawiający odstępuje od umowy w części, której zmiana dotyczy, </w:t>
      </w:r>
    </w:p>
    <w:p w14:paraId="65495A99" w14:textId="77777777" w:rsidR="00BF785C" w:rsidRPr="00AA4625" w:rsidRDefault="00BF785C" w:rsidP="00AB1A94">
      <w:pPr>
        <w:numPr>
          <w:ilvl w:val="0"/>
          <w:numId w:val="30"/>
        </w:numPr>
        <w:spacing w:line="360" w:lineRule="auto"/>
        <w:rPr>
          <w:rFonts w:ascii="Verdana" w:hAnsi="Verdana"/>
        </w:rPr>
      </w:pPr>
      <w:r w:rsidRPr="00AA4625">
        <w:rPr>
          <w:rFonts w:ascii="Verdana" w:hAnsi="Verdana"/>
        </w:rPr>
        <w:t xml:space="preserve">Wykonawca w chwili zawarcia umowy podlegał wykluczeniu na podstawie art. 108 ustawy </w:t>
      </w:r>
      <w:proofErr w:type="spellStart"/>
      <w:r w:rsidRPr="00AA4625">
        <w:rPr>
          <w:rFonts w:ascii="Verdana" w:hAnsi="Verdana"/>
        </w:rPr>
        <w:t>Pzp</w:t>
      </w:r>
      <w:proofErr w:type="spellEnd"/>
      <w:r w:rsidRPr="00AA4625">
        <w:rPr>
          <w:rFonts w:ascii="Verdana" w:hAnsi="Verdana"/>
        </w:rPr>
        <w:t>,</w:t>
      </w:r>
    </w:p>
    <w:p w14:paraId="2AEEB612" w14:textId="1292CABB" w:rsidR="00C75284" w:rsidRPr="00AA4625" w:rsidRDefault="00BF785C" w:rsidP="00AB1A94">
      <w:pPr>
        <w:numPr>
          <w:ilvl w:val="0"/>
          <w:numId w:val="30"/>
        </w:numPr>
        <w:spacing w:line="360" w:lineRule="auto"/>
        <w:rPr>
          <w:rFonts w:ascii="Verdana" w:hAnsi="Verdana"/>
        </w:rPr>
      </w:pPr>
      <w:r w:rsidRPr="00AA4625">
        <w:rPr>
          <w:rFonts w:ascii="Verdana" w:hAnsi="Verdana"/>
        </w:rPr>
        <w:t xml:space="preserve">Trybunał Sprawiedliwości Unii Europejskiej stwierdził, w ramach procedury przewidzianej w </w:t>
      </w:r>
      <w:hyperlink r:id="rId8" w:anchor="/document/17099384?unitId=art(258)&amp;cm=DOCUMENT" w:history="1">
        <w:r w:rsidRPr="00AA4625">
          <w:rPr>
            <w:rStyle w:val="Hipercze"/>
            <w:rFonts w:ascii="Verdana" w:hAnsi="Verdana"/>
            <w:color w:val="auto"/>
          </w:rPr>
          <w:t>art. 258</w:t>
        </w:r>
      </w:hyperlink>
      <w:r w:rsidRPr="00AA4625">
        <w:rPr>
          <w:rFonts w:ascii="Verdana" w:hAnsi="Verdana"/>
        </w:rPr>
        <w:t xml:space="preserve"> Traktatu o funkcjonowaniu Unii Europejskiej, że Rzeczpospolita Polska uchybiła zobowiązaniom, które ciążą na niej na mocy Traktatów, </w:t>
      </w:r>
      <w:hyperlink r:id="rId9" w:anchor="/document/68413979?cm=DOCUMENT" w:history="1">
        <w:r w:rsidRPr="00AA4625">
          <w:rPr>
            <w:rStyle w:val="Hipercze"/>
            <w:rFonts w:ascii="Verdana" w:hAnsi="Verdana"/>
            <w:color w:val="auto"/>
          </w:rPr>
          <w:t>dyrektywy</w:t>
        </w:r>
      </w:hyperlink>
      <w:r w:rsidRPr="00AA4625">
        <w:rPr>
          <w:rFonts w:ascii="Verdana" w:hAnsi="Verdana"/>
        </w:rPr>
        <w:t xml:space="preserve"> 2014/24/UE, </w:t>
      </w:r>
      <w:hyperlink r:id="rId10" w:anchor="/document/68413980?cm=DOCUMENT" w:history="1">
        <w:r w:rsidRPr="00AA4625">
          <w:rPr>
            <w:rStyle w:val="Hipercze"/>
            <w:rFonts w:ascii="Verdana" w:hAnsi="Verdana"/>
            <w:color w:val="auto"/>
          </w:rPr>
          <w:t>dyrektywy</w:t>
        </w:r>
      </w:hyperlink>
      <w:r w:rsidRPr="00AA4625">
        <w:rPr>
          <w:rFonts w:ascii="Verdana" w:hAnsi="Verdana"/>
        </w:rPr>
        <w:t xml:space="preserve"> 2014/25/UE i </w:t>
      </w:r>
      <w:hyperlink r:id="rId11" w:anchor="/document/67894791?cm=DOCUMENT" w:history="1">
        <w:r w:rsidRPr="00AA4625">
          <w:rPr>
            <w:rStyle w:val="Hipercze"/>
            <w:rFonts w:ascii="Verdana" w:hAnsi="Verdana"/>
            <w:color w:val="auto"/>
          </w:rPr>
          <w:t>dyrektywy</w:t>
        </w:r>
      </w:hyperlink>
      <w:r w:rsidRPr="00AA4625">
        <w:rPr>
          <w:rFonts w:ascii="Verdana" w:hAnsi="Verdana"/>
        </w:rPr>
        <w:t xml:space="preserve"> 2009/81/WE, z uwagi na to, że Zamawiający udzielił zamówienia z naruszeniem prawa Unii Europejskiej</w:t>
      </w:r>
      <w:r w:rsidR="00C75284" w:rsidRPr="00AA4625">
        <w:rPr>
          <w:rFonts w:ascii="Verdana" w:hAnsi="Verdana"/>
        </w:rPr>
        <w:t>,</w:t>
      </w:r>
    </w:p>
    <w:p w14:paraId="22CB9F5E" w14:textId="3F8AB3C0" w:rsidR="00C75284" w:rsidRPr="00AA4625" w:rsidRDefault="00C75284" w:rsidP="00AB1A94">
      <w:pPr>
        <w:numPr>
          <w:ilvl w:val="0"/>
          <w:numId w:val="30"/>
        </w:numPr>
        <w:spacing w:line="360" w:lineRule="auto"/>
        <w:rPr>
          <w:rFonts w:ascii="Verdana" w:hAnsi="Verdana"/>
        </w:rPr>
      </w:pPr>
      <w:r w:rsidRPr="00AA4625">
        <w:rPr>
          <w:rFonts w:ascii="Verdana" w:hAnsi="Verdana"/>
        </w:rPr>
        <w:t>W trakcie obowiązywania Umowy w stosunku do Wykonawcy zajdą okoliczności, o których mowa w art. 7 ust. 1 ustawy z dnia 13 kwietnia 2022 r. o szczególnych rozwiązaniach w zakresie przeciwdziałania wspieraniu agresji na Ukrainę oraz służących ochronie bezpieczeństwa narodowego</w:t>
      </w:r>
      <w:r w:rsidR="001A1E2D" w:rsidRPr="00AA4625">
        <w:rPr>
          <w:rFonts w:ascii="Verdana" w:hAnsi="Verdana"/>
        </w:rPr>
        <w:t>,</w:t>
      </w:r>
    </w:p>
    <w:p w14:paraId="64217BD7" w14:textId="2D4E6099" w:rsidR="001A1E2D" w:rsidRPr="00AA4625" w:rsidRDefault="001A1E2D" w:rsidP="00AB1A94">
      <w:pPr>
        <w:numPr>
          <w:ilvl w:val="0"/>
          <w:numId w:val="30"/>
        </w:numPr>
        <w:spacing w:line="360" w:lineRule="auto"/>
        <w:rPr>
          <w:rFonts w:ascii="Verdana" w:hAnsi="Verdana"/>
        </w:rPr>
      </w:pPr>
      <w:r w:rsidRPr="00AA4625">
        <w:rPr>
          <w:rFonts w:ascii="Verdana" w:hAnsi="Verdana"/>
        </w:rPr>
        <w:t xml:space="preserve">Wykonawca nie spełnia wymogów określonych w ustawie z dnia 11 stycznia 2018 roku o </w:t>
      </w:r>
      <w:proofErr w:type="spellStart"/>
      <w:r w:rsidRPr="00AA4625">
        <w:rPr>
          <w:rFonts w:ascii="Verdana" w:hAnsi="Verdana"/>
        </w:rPr>
        <w:t>elektromobilności</w:t>
      </w:r>
      <w:proofErr w:type="spellEnd"/>
      <w:r w:rsidRPr="00AA4625">
        <w:rPr>
          <w:rFonts w:ascii="Verdana" w:hAnsi="Verdana"/>
        </w:rPr>
        <w:t xml:space="preserve"> i paliwach alternatywnych dotyczących zapewnienia minimalnej ilości pojazdów elektrycznych lub pojazdów napędzanych gazem ziemnym we flocie pojazdów samochodowych używanych przy realizacji niniejszej umowy,</w:t>
      </w:r>
    </w:p>
    <w:p w14:paraId="7D4C32E3" w14:textId="45755B69" w:rsidR="00C75284" w:rsidRPr="00AA4625" w:rsidRDefault="00DF184C" w:rsidP="00AB1A94">
      <w:pPr>
        <w:numPr>
          <w:ilvl w:val="0"/>
          <w:numId w:val="30"/>
        </w:numPr>
        <w:spacing w:line="360" w:lineRule="auto"/>
        <w:rPr>
          <w:rFonts w:ascii="Verdana" w:hAnsi="Verdana"/>
        </w:rPr>
      </w:pPr>
      <w:r w:rsidRPr="00AA4625">
        <w:rPr>
          <w:rFonts w:ascii="Verdana" w:hAnsi="Verdana"/>
        </w:rPr>
        <w:t xml:space="preserve">W stosunku do Wykonawcy </w:t>
      </w:r>
      <w:r w:rsidR="001A1E2D" w:rsidRPr="00AA4625">
        <w:rPr>
          <w:rFonts w:ascii="Verdana" w:hAnsi="Verdana"/>
        </w:rPr>
        <w:t>zaistnieją okoliczności, o których mowa w art. 5k ust. 1 rozporządzenia 833/2014 w brzmieniu nadanym rozporządzeniem 2024/1469 dotyczącym środków ograniczających w związku z działaniami Rosji destabilizującymi sytuację na Ukrainie.</w:t>
      </w:r>
    </w:p>
    <w:p w14:paraId="0E50B888" w14:textId="642E9499" w:rsidR="00FE4DA5" w:rsidRPr="00AA4625" w:rsidRDefault="00FE4DA5" w:rsidP="00AB1A94">
      <w:pPr>
        <w:spacing w:line="360" w:lineRule="auto"/>
        <w:ind w:left="284" w:hanging="284"/>
        <w:rPr>
          <w:rFonts w:ascii="Verdana" w:hAnsi="Verdana"/>
        </w:rPr>
      </w:pPr>
      <w:r w:rsidRPr="00AA4625">
        <w:rPr>
          <w:rFonts w:ascii="Verdana" w:hAnsi="Verdana"/>
        </w:rPr>
        <w:lastRenderedPageBreak/>
        <w:t>2. Odstąpienie od umowy w przypadkach określonych w ust. 1</w:t>
      </w:r>
      <w:r w:rsidR="00BF785C" w:rsidRPr="00AA4625">
        <w:rPr>
          <w:rFonts w:ascii="Verdana" w:hAnsi="Verdana"/>
        </w:rPr>
        <w:t xml:space="preserve"> pkt 1 </w:t>
      </w:r>
      <w:r w:rsidR="009D730A" w:rsidRPr="00AA4625">
        <w:rPr>
          <w:rFonts w:ascii="Verdana" w:hAnsi="Verdana"/>
        </w:rPr>
        <w:t>–</w:t>
      </w:r>
      <w:r w:rsidR="00BF785C" w:rsidRPr="00AA4625">
        <w:rPr>
          <w:rFonts w:ascii="Verdana" w:hAnsi="Verdana"/>
        </w:rPr>
        <w:t xml:space="preserve"> </w:t>
      </w:r>
      <w:r w:rsidR="001A1E2D" w:rsidRPr="00AA4625">
        <w:rPr>
          <w:rFonts w:ascii="Verdana" w:hAnsi="Verdana"/>
        </w:rPr>
        <w:t>8</w:t>
      </w:r>
      <w:r w:rsidR="009D730A" w:rsidRPr="00AA4625">
        <w:rPr>
          <w:rFonts w:ascii="Verdana" w:hAnsi="Verdana"/>
        </w:rPr>
        <w:t xml:space="preserve"> </w:t>
      </w:r>
      <w:r w:rsidRPr="00AA4625">
        <w:rPr>
          <w:rFonts w:ascii="Verdana" w:hAnsi="Verdana"/>
        </w:rPr>
        <w:t xml:space="preserve"> może nastąpić w terminie 30 dni</w:t>
      </w:r>
      <w:r w:rsidR="009D730A" w:rsidRPr="00AA4625">
        <w:rPr>
          <w:rFonts w:ascii="Verdana" w:hAnsi="Verdana"/>
        </w:rPr>
        <w:t xml:space="preserve"> </w:t>
      </w:r>
      <w:r w:rsidRPr="00AA4625">
        <w:rPr>
          <w:rFonts w:ascii="Verdana" w:hAnsi="Verdana"/>
        </w:rPr>
        <w:t>od powzięcia wiadomości o powyższych okolicznościach.</w:t>
      </w:r>
    </w:p>
    <w:p w14:paraId="49C3E816" w14:textId="77777777" w:rsidR="00FE4DA5" w:rsidRPr="00AA4625" w:rsidRDefault="00FE4DA5" w:rsidP="00AB1A94">
      <w:pPr>
        <w:spacing w:line="360" w:lineRule="auto"/>
        <w:ind w:left="284" w:hanging="284"/>
        <w:rPr>
          <w:rFonts w:ascii="Verdana" w:hAnsi="Verdana"/>
        </w:rPr>
      </w:pPr>
      <w:r w:rsidRPr="00AA4625">
        <w:rPr>
          <w:rFonts w:ascii="Verdana" w:hAnsi="Verdana"/>
        </w:rPr>
        <w:t>3.</w:t>
      </w:r>
      <w:r w:rsidRPr="00AA4625">
        <w:rPr>
          <w:rFonts w:ascii="Verdana" w:hAnsi="Verdana"/>
        </w:rPr>
        <w:tab/>
        <w:t>W przypadku odstąpienia od umowy Wykonawcę oraz Zamawiającego obciążają następujące obowiązki szczegółowe:</w:t>
      </w:r>
    </w:p>
    <w:p w14:paraId="7BAB740C" w14:textId="477FDD8B" w:rsidR="00FE4DA5" w:rsidRPr="00AA4625" w:rsidRDefault="00FE4DA5" w:rsidP="00AB1A94">
      <w:pPr>
        <w:numPr>
          <w:ilvl w:val="0"/>
          <w:numId w:val="21"/>
        </w:numPr>
        <w:spacing w:line="360" w:lineRule="auto"/>
        <w:rPr>
          <w:rFonts w:ascii="Verdana" w:hAnsi="Verdana"/>
        </w:rPr>
      </w:pPr>
      <w:r w:rsidRPr="00AA4625">
        <w:rPr>
          <w:rFonts w:ascii="Verdana" w:hAnsi="Verdana"/>
        </w:rPr>
        <w:t xml:space="preserve">Wykonawca zabezpieczy przerwane </w:t>
      </w:r>
      <w:r w:rsidR="0020574C" w:rsidRPr="00AA4625">
        <w:rPr>
          <w:rFonts w:ascii="Verdana" w:hAnsi="Verdana"/>
        </w:rPr>
        <w:t>prace</w:t>
      </w:r>
      <w:r w:rsidRPr="00AA4625">
        <w:rPr>
          <w:rFonts w:ascii="Verdana" w:hAnsi="Verdana"/>
        </w:rPr>
        <w:t xml:space="preserve"> w zakresie obustronnie uzgodnionym na koszt strony, z której to winy nastąpiło odstąpienie od umowy lub przerwanie </w:t>
      </w:r>
      <w:r w:rsidR="0020574C" w:rsidRPr="00AA4625">
        <w:rPr>
          <w:rFonts w:ascii="Verdana" w:hAnsi="Verdana"/>
        </w:rPr>
        <w:t>prac</w:t>
      </w:r>
      <w:r w:rsidRPr="00AA4625">
        <w:rPr>
          <w:rFonts w:ascii="Verdana" w:hAnsi="Verdana"/>
        </w:rPr>
        <w:t>,</w:t>
      </w:r>
    </w:p>
    <w:p w14:paraId="7B8FEB50" w14:textId="3A2C363C" w:rsidR="00FE4DA5" w:rsidRPr="00AA4625" w:rsidRDefault="00FE4DA5" w:rsidP="00AB1A94">
      <w:pPr>
        <w:numPr>
          <w:ilvl w:val="0"/>
          <w:numId w:val="21"/>
        </w:numPr>
        <w:spacing w:line="360" w:lineRule="auto"/>
        <w:ind w:left="720"/>
        <w:rPr>
          <w:rFonts w:ascii="Verdana" w:hAnsi="Verdana"/>
        </w:rPr>
      </w:pPr>
      <w:r w:rsidRPr="00AA4625">
        <w:rPr>
          <w:rFonts w:ascii="Verdana" w:hAnsi="Verdana"/>
        </w:rPr>
        <w:t xml:space="preserve">Wykonawca sporządzi wykaz tych materiałów lub urządzeń, które nie mogą być wykorzystane przez Wykonawcę do realizacji innych </w:t>
      </w:r>
      <w:r w:rsidR="0020574C" w:rsidRPr="00AA4625">
        <w:rPr>
          <w:rFonts w:ascii="Verdana" w:hAnsi="Verdana"/>
        </w:rPr>
        <w:t>prac</w:t>
      </w:r>
      <w:r w:rsidRPr="00AA4625">
        <w:rPr>
          <w:rFonts w:ascii="Verdana" w:hAnsi="Verdana"/>
        </w:rPr>
        <w:t xml:space="preserve"> nieobjętych niniejszą umową, jeżeli odstąpienie od umowy nastąpiło z przyczyn niezależnych od niego,</w:t>
      </w:r>
    </w:p>
    <w:p w14:paraId="5B435F1C" w14:textId="5F4937E0" w:rsidR="00FE4DA5" w:rsidRPr="00AA4625" w:rsidRDefault="00FE4DA5" w:rsidP="00AB1A94">
      <w:pPr>
        <w:numPr>
          <w:ilvl w:val="0"/>
          <w:numId w:val="21"/>
        </w:numPr>
        <w:spacing w:line="360" w:lineRule="auto"/>
        <w:ind w:left="720"/>
        <w:rPr>
          <w:rFonts w:ascii="Verdana" w:hAnsi="Verdana"/>
        </w:rPr>
      </w:pPr>
      <w:r w:rsidRPr="00AA4625">
        <w:rPr>
          <w:rFonts w:ascii="Verdana" w:hAnsi="Verdana"/>
        </w:rPr>
        <w:t xml:space="preserve">Wykonawca zgłosi do dokonania przez Zamawiającego odbioru </w:t>
      </w:r>
      <w:r w:rsidR="0020574C" w:rsidRPr="00AA4625">
        <w:rPr>
          <w:rFonts w:ascii="Verdana" w:hAnsi="Verdana"/>
        </w:rPr>
        <w:t xml:space="preserve">prac </w:t>
      </w:r>
      <w:r w:rsidRPr="00AA4625">
        <w:rPr>
          <w:rFonts w:ascii="Verdana" w:hAnsi="Verdana"/>
        </w:rPr>
        <w:t xml:space="preserve">przerwanych oraz </w:t>
      </w:r>
      <w:r w:rsidR="0020574C" w:rsidRPr="00AA4625">
        <w:rPr>
          <w:rFonts w:ascii="Verdana" w:hAnsi="Verdana"/>
        </w:rPr>
        <w:t xml:space="preserve">prac </w:t>
      </w:r>
      <w:r w:rsidRPr="00AA4625">
        <w:rPr>
          <w:rFonts w:ascii="Verdana" w:hAnsi="Verdana"/>
        </w:rPr>
        <w:t xml:space="preserve">zabezpieczających, jeżeli odstąpienie od umowy, nastąpiło z przyczyn, za które Wykonawca nie odpowiada, </w:t>
      </w:r>
    </w:p>
    <w:p w14:paraId="42A4A989" w14:textId="130606DB" w:rsidR="00FE4DA5" w:rsidRPr="00AA4625" w:rsidRDefault="00FE4DA5" w:rsidP="00AB1A94">
      <w:pPr>
        <w:numPr>
          <w:ilvl w:val="0"/>
          <w:numId w:val="21"/>
        </w:numPr>
        <w:spacing w:line="360" w:lineRule="auto"/>
        <w:ind w:left="720"/>
        <w:rPr>
          <w:rFonts w:ascii="Verdana" w:hAnsi="Verdana"/>
        </w:rPr>
      </w:pPr>
      <w:r w:rsidRPr="00AA4625">
        <w:rPr>
          <w:rFonts w:ascii="Verdana" w:hAnsi="Verdana"/>
        </w:rPr>
        <w:t xml:space="preserve">w terminie 10 dni od daty zgłoszenia, o którym mowa w pkt 3) Wykonawca przy udziale Zamawiającego sporządzi szczegółowy protokół inwentaryzacji </w:t>
      </w:r>
      <w:r w:rsidR="0020574C" w:rsidRPr="00AA4625">
        <w:rPr>
          <w:rFonts w:ascii="Verdana" w:hAnsi="Verdana"/>
        </w:rPr>
        <w:t xml:space="preserve">prac </w:t>
      </w:r>
      <w:r w:rsidRPr="00AA4625">
        <w:rPr>
          <w:rFonts w:ascii="Verdana" w:hAnsi="Verdana"/>
        </w:rPr>
        <w:t xml:space="preserve">w toku wraz                     </w:t>
      </w:r>
      <w:r w:rsidR="00011AE1" w:rsidRPr="00AA4625">
        <w:rPr>
          <w:rFonts w:ascii="Verdana" w:hAnsi="Verdana"/>
        </w:rPr>
        <w:t xml:space="preserve">                   </w:t>
      </w:r>
      <w:r w:rsidRPr="00AA4625">
        <w:rPr>
          <w:rFonts w:ascii="Verdana" w:hAnsi="Verdana"/>
        </w:rPr>
        <w:t xml:space="preserve">     z zestawieniem wartości wykonanych </w:t>
      </w:r>
      <w:r w:rsidR="0020574C" w:rsidRPr="00AA4625">
        <w:rPr>
          <w:rFonts w:ascii="Verdana" w:hAnsi="Verdana"/>
        </w:rPr>
        <w:t xml:space="preserve">prac </w:t>
      </w:r>
      <w:r w:rsidRPr="00AA4625">
        <w:rPr>
          <w:rFonts w:ascii="Verdana" w:hAnsi="Verdana"/>
        </w:rPr>
        <w:t xml:space="preserve">według stanu na dzień odstąpienia; protokół inwentaryzacji </w:t>
      </w:r>
      <w:r w:rsidR="0020574C" w:rsidRPr="00AA4625">
        <w:rPr>
          <w:rFonts w:ascii="Verdana" w:hAnsi="Verdana"/>
        </w:rPr>
        <w:t>prac</w:t>
      </w:r>
      <w:r w:rsidRPr="00AA4625">
        <w:rPr>
          <w:rFonts w:ascii="Verdana" w:hAnsi="Verdana"/>
        </w:rPr>
        <w:t xml:space="preserve"> w toku stanowić będzie podstawę do wystawienia faktury VAT przez Wykonawcę,</w:t>
      </w:r>
    </w:p>
    <w:p w14:paraId="4208C9FB" w14:textId="1C7C1599" w:rsidR="00FE4DA5" w:rsidRPr="00AA4625" w:rsidRDefault="00FE4DA5" w:rsidP="00AB1A94">
      <w:pPr>
        <w:numPr>
          <w:ilvl w:val="0"/>
          <w:numId w:val="21"/>
        </w:numPr>
        <w:spacing w:line="360" w:lineRule="auto"/>
        <w:ind w:left="720"/>
        <w:rPr>
          <w:rFonts w:ascii="Verdana" w:hAnsi="Verdana"/>
        </w:rPr>
      </w:pPr>
      <w:r w:rsidRPr="00AA4625">
        <w:rPr>
          <w:rFonts w:ascii="Verdana" w:hAnsi="Verdana"/>
        </w:rPr>
        <w:t xml:space="preserve">Wykonawca niezwłocznie, nie później jednak niż w terminie 10 dni, usunie z terenu </w:t>
      </w:r>
      <w:r w:rsidR="0020574C" w:rsidRPr="00AA4625">
        <w:rPr>
          <w:rFonts w:ascii="Verdana" w:hAnsi="Verdana"/>
        </w:rPr>
        <w:t xml:space="preserve">prac </w:t>
      </w:r>
      <w:r w:rsidRPr="00AA4625">
        <w:rPr>
          <w:rFonts w:ascii="Verdana" w:hAnsi="Verdana"/>
        </w:rPr>
        <w:t>urządzenia zaplecza przez niego dostarczone.</w:t>
      </w:r>
    </w:p>
    <w:p w14:paraId="66397A86" w14:textId="77777777" w:rsidR="00FE4DA5" w:rsidRPr="00AA4625" w:rsidRDefault="00FE4DA5" w:rsidP="00AB1A94">
      <w:pPr>
        <w:spacing w:line="360" w:lineRule="auto"/>
        <w:ind w:left="360" w:hanging="360"/>
        <w:rPr>
          <w:rFonts w:ascii="Verdana" w:hAnsi="Verdana"/>
        </w:rPr>
      </w:pPr>
      <w:r w:rsidRPr="00AA4625">
        <w:rPr>
          <w:rFonts w:ascii="Verdana" w:hAnsi="Verdana"/>
        </w:rPr>
        <w:t>4.</w:t>
      </w:r>
      <w:r w:rsidRPr="00AA4625">
        <w:rPr>
          <w:rFonts w:ascii="Verdana" w:hAnsi="Verdana"/>
        </w:rPr>
        <w:tab/>
        <w:t>Zamawiający w razie odstąpienia od umowy z przyczyn, za które Wykonawca nie odpowiada, obowiązany jest do:</w:t>
      </w:r>
    </w:p>
    <w:p w14:paraId="461E4670" w14:textId="30CE9FCF" w:rsidR="00FE4DA5" w:rsidRPr="00AA4625" w:rsidRDefault="00FE4DA5" w:rsidP="00AB1A94">
      <w:pPr>
        <w:numPr>
          <w:ilvl w:val="0"/>
          <w:numId w:val="22"/>
        </w:numPr>
        <w:spacing w:line="360" w:lineRule="auto"/>
        <w:ind w:left="720"/>
        <w:rPr>
          <w:rFonts w:ascii="Verdana" w:hAnsi="Verdana"/>
        </w:rPr>
      </w:pPr>
      <w:r w:rsidRPr="00AA4625">
        <w:rPr>
          <w:rFonts w:ascii="Verdana" w:hAnsi="Verdana"/>
        </w:rPr>
        <w:t xml:space="preserve">dokonania odbioru </w:t>
      </w:r>
      <w:r w:rsidR="0020574C" w:rsidRPr="00AA4625">
        <w:rPr>
          <w:rFonts w:ascii="Verdana" w:hAnsi="Verdana"/>
        </w:rPr>
        <w:t>prac</w:t>
      </w:r>
      <w:r w:rsidRPr="00AA4625">
        <w:rPr>
          <w:rFonts w:ascii="Verdana" w:hAnsi="Verdana"/>
        </w:rPr>
        <w:t xml:space="preserve"> przerwanych, w terminie 21 dni od daty przerwania oraz do zapłaty wynagrodzenia za </w:t>
      </w:r>
      <w:r w:rsidR="0020574C" w:rsidRPr="00AA4625">
        <w:rPr>
          <w:rFonts w:ascii="Verdana" w:hAnsi="Verdana"/>
        </w:rPr>
        <w:t>prace</w:t>
      </w:r>
      <w:r w:rsidRPr="00AA4625">
        <w:rPr>
          <w:rFonts w:ascii="Verdana" w:hAnsi="Verdana"/>
        </w:rPr>
        <w:t>, które zostały wykonane do dnia odstąpienia,</w:t>
      </w:r>
    </w:p>
    <w:p w14:paraId="15A9D1F2" w14:textId="28E12534" w:rsidR="009D730A" w:rsidRPr="00AA4625" w:rsidRDefault="00FE4DA5" w:rsidP="00AB1A94">
      <w:pPr>
        <w:numPr>
          <w:ilvl w:val="0"/>
          <w:numId w:val="22"/>
        </w:numPr>
        <w:spacing w:line="360" w:lineRule="auto"/>
        <w:ind w:left="720"/>
        <w:rPr>
          <w:rFonts w:ascii="Verdana" w:hAnsi="Verdana"/>
        </w:rPr>
      </w:pPr>
      <w:r w:rsidRPr="00AA4625">
        <w:rPr>
          <w:rFonts w:ascii="Verdana" w:hAnsi="Verdana"/>
        </w:rPr>
        <w:t xml:space="preserve">przejęcia od Wykonawcy terenu </w:t>
      </w:r>
      <w:r w:rsidR="0020574C" w:rsidRPr="00AA4625">
        <w:rPr>
          <w:rFonts w:ascii="Verdana" w:hAnsi="Verdana"/>
        </w:rPr>
        <w:t xml:space="preserve">prac </w:t>
      </w:r>
      <w:r w:rsidRPr="00AA4625">
        <w:rPr>
          <w:rFonts w:ascii="Verdana" w:hAnsi="Verdana"/>
        </w:rPr>
        <w:t>pod swój dozór w terminie 30 dni od daty odstąpienia od umowy.</w:t>
      </w:r>
    </w:p>
    <w:p w14:paraId="65C7D8B6" w14:textId="125C5D9E" w:rsidR="009D730A" w:rsidRPr="00AA4625" w:rsidRDefault="009D730A" w:rsidP="00AB1A94">
      <w:pPr>
        <w:pStyle w:val="Akapitzlist"/>
        <w:numPr>
          <w:ilvl w:val="0"/>
          <w:numId w:val="31"/>
        </w:numPr>
        <w:tabs>
          <w:tab w:val="clear" w:pos="2880"/>
        </w:tabs>
        <w:spacing w:line="360" w:lineRule="auto"/>
        <w:ind w:left="426" w:hanging="426"/>
        <w:rPr>
          <w:rFonts w:ascii="Verdana" w:hAnsi="Verdana"/>
        </w:rPr>
      </w:pPr>
      <w:r w:rsidRPr="00AA4625">
        <w:rPr>
          <w:rFonts w:ascii="Verdana" w:hAnsi="Verdana"/>
        </w:rPr>
        <w:lastRenderedPageBreak/>
        <w:t>W przypadkach, o których mowa w ust. 1 Wykonawca może żądać wyłącznie wynagrodzenia należnego z tytułu wykonania części umowy.</w:t>
      </w:r>
    </w:p>
    <w:p w14:paraId="4CD5549A" w14:textId="77777777" w:rsidR="003743E6" w:rsidRPr="00AA4625" w:rsidRDefault="003743E6" w:rsidP="00AB1A94">
      <w:pPr>
        <w:spacing w:line="360" w:lineRule="auto"/>
        <w:rPr>
          <w:rFonts w:ascii="Verdana" w:hAnsi="Verdana"/>
        </w:rPr>
      </w:pPr>
    </w:p>
    <w:p w14:paraId="45582637" w14:textId="77777777" w:rsidR="00FE4DA5" w:rsidRPr="00AA4625" w:rsidRDefault="00FE4DA5" w:rsidP="00AB1A94">
      <w:pPr>
        <w:spacing w:line="360" w:lineRule="auto"/>
        <w:rPr>
          <w:rFonts w:ascii="Verdana" w:hAnsi="Verdana" w:cs="Calibri"/>
          <w:b/>
        </w:rPr>
      </w:pPr>
      <w:r w:rsidRPr="00AA4625">
        <w:rPr>
          <w:rFonts w:ascii="Verdana" w:hAnsi="Verdana" w:cs="Calibri"/>
          <w:b/>
        </w:rPr>
        <w:t>§ 15</w:t>
      </w:r>
    </w:p>
    <w:p w14:paraId="6A5E7A62" w14:textId="77777777" w:rsidR="009B2B6D" w:rsidRPr="00AA4625" w:rsidRDefault="009B2B6D" w:rsidP="00AB1A94">
      <w:pPr>
        <w:numPr>
          <w:ilvl w:val="0"/>
          <w:numId w:val="19"/>
        </w:numPr>
        <w:spacing w:line="360" w:lineRule="auto"/>
        <w:ind w:left="284" w:hanging="284"/>
        <w:contextualSpacing/>
        <w:rPr>
          <w:rFonts w:ascii="Verdana" w:hAnsi="Verdana" w:cs="Calibri"/>
        </w:rPr>
      </w:pPr>
      <w:bookmarkStart w:id="16" w:name="_Hlk66097524"/>
      <w:r w:rsidRPr="00AA4625">
        <w:rPr>
          <w:rFonts w:ascii="Verdana" w:hAnsi="Verdana"/>
        </w:rPr>
        <w:t>Zamawiający przewiduje możliwość dokonania zmian do umowy w następujących sytuacjach:</w:t>
      </w:r>
    </w:p>
    <w:p w14:paraId="4589EE06" w14:textId="77777777" w:rsidR="009B2B6D" w:rsidRPr="00AA4625" w:rsidRDefault="009B2B6D" w:rsidP="00AB1A94">
      <w:pPr>
        <w:numPr>
          <w:ilvl w:val="0"/>
          <w:numId w:val="2"/>
        </w:numPr>
        <w:autoSpaceDE w:val="0"/>
        <w:autoSpaceDN w:val="0"/>
        <w:adjustRightInd w:val="0"/>
        <w:spacing w:line="360" w:lineRule="auto"/>
        <w:contextualSpacing/>
        <w:rPr>
          <w:rFonts w:ascii="Verdana" w:hAnsi="Verdana"/>
        </w:rPr>
      </w:pPr>
      <w:r w:rsidRPr="00AA4625">
        <w:rPr>
          <w:rFonts w:ascii="Verdana" w:hAnsi="Verdana"/>
        </w:rPr>
        <w:t>w związku ze zmianą: adresu, siedziby, osób występujących po stronie Zamawiającego lub Wykonawcy;</w:t>
      </w:r>
    </w:p>
    <w:bookmarkEnd w:id="16"/>
    <w:p w14:paraId="7899DA7A" w14:textId="77777777" w:rsidR="009B2B6D" w:rsidRPr="00AA4625" w:rsidRDefault="009B2B6D" w:rsidP="00AB1A94">
      <w:pPr>
        <w:numPr>
          <w:ilvl w:val="0"/>
          <w:numId w:val="2"/>
        </w:numPr>
        <w:autoSpaceDE w:val="0"/>
        <w:autoSpaceDN w:val="0"/>
        <w:adjustRightInd w:val="0"/>
        <w:spacing w:line="360" w:lineRule="auto"/>
        <w:contextualSpacing/>
        <w:rPr>
          <w:rFonts w:ascii="Verdana" w:hAnsi="Verdana"/>
        </w:rPr>
      </w:pPr>
      <w:r w:rsidRPr="00AA4625">
        <w:rPr>
          <w:rFonts w:ascii="Verdana" w:hAnsi="Verdana"/>
        </w:rPr>
        <w:t>z powodu uzasadnionych zmian w zakresie sposobu wykonania przedmiotu zamówienia proponowanych przez Zamawiającego lub Wykonawcę, które zaakceptuje na piśmie Zamawiający;</w:t>
      </w:r>
    </w:p>
    <w:p w14:paraId="415F7F18" w14:textId="77777777" w:rsidR="009B2B6D" w:rsidRPr="00AA4625" w:rsidRDefault="009B2B6D" w:rsidP="00AB1A94">
      <w:pPr>
        <w:numPr>
          <w:ilvl w:val="0"/>
          <w:numId w:val="2"/>
        </w:numPr>
        <w:autoSpaceDE w:val="0"/>
        <w:autoSpaceDN w:val="0"/>
        <w:adjustRightInd w:val="0"/>
        <w:spacing w:line="360" w:lineRule="auto"/>
        <w:contextualSpacing/>
        <w:rPr>
          <w:rFonts w:ascii="Verdana" w:hAnsi="Verdana"/>
        </w:rPr>
      </w:pPr>
      <w:r w:rsidRPr="00AA4625">
        <w:rPr>
          <w:rFonts w:ascii="Verdana" w:hAnsi="Verdana"/>
        </w:rPr>
        <w:t>jeżeli nastąpi zmiana powszechnie obowiązujących przepisów prawa w zakresie mającym wpływ na realizację przedmiotu zamówienia lub świadczenia jednej lub obu Stron;</w:t>
      </w:r>
    </w:p>
    <w:p w14:paraId="079B9077" w14:textId="77777777" w:rsidR="009B2B6D" w:rsidRPr="00AA4625" w:rsidRDefault="009B2B6D" w:rsidP="00AB1A94">
      <w:pPr>
        <w:numPr>
          <w:ilvl w:val="0"/>
          <w:numId w:val="2"/>
        </w:numPr>
        <w:autoSpaceDE w:val="0"/>
        <w:autoSpaceDN w:val="0"/>
        <w:adjustRightInd w:val="0"/>
        <w:spacing w:line="360" w:lineRule="auto"/>
        <w:contextualSpacing/>
        <w:rPr>
          <w:rFonts w:ascii="Verdana" w:hAnsi="Verdana"/>
        </w:rPr>
      </w:pPr>
      <w:r w:rsidRPr="00AA4625">
        <w:rPr>
          <w:rFonts w:ascii="Verdana" w:hAnsi="Verdana"/>
        </w:rPr>
        <w:t>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w:t>
      </w:r>
    </w:p>
    <w:p w14:paraId="7601E96A" w14:textId="77777777" w:rsidR="009B2B6D" w:rsidRPr="00AA4625" w:rsidRDefault="009B2B6D" w:rsidP="00AB1A94">
      <w:pPr>
        <w:numPr>
          <w:ilvl w:val="0"/>
          <w:numId w:val="2"/>
        </w:numPr>
        <w:autoSpaceDE w:val="0"/>
        <w:autoSpaceDN w:val="0"/>
        <w:adjustRightInd w:val="0"/>
        <w:spacing w:line="360" w:lineRule="auto"/>
        <w:contextualSpacing/>
        <w:rPr>
          <w:rFonts w:ascii="Verdana" w:hAnsi="Verdana"/>
        </w:rPr>
      </w:pPr>
      <w:r w:rsidRPr="00AA4625">
        <w:rPr>
          <w:rFonts w:ascii="Verdana" w:hAnsi="Verdana"/>
        </w:rPr>
        <w:t xml:space="preserve">w przypadku </w:t>
      </w:r>
      <w:r w:rsidRPr="00AA4625">
        <w:rPr>
          <w:rFonts w:ascii="Verdana" w:hAnsi="Verdana" w:cs="Calibri"/>
        </w:rPr>
        <w:t>konieczności zrealizowania przedmiotu umowy przy zastosowaniu innych rozwiązań technicznych lub materiałowych ze względu na zmiany obowiązującego prawa,</w:t>
      </w:r>
    </w:p>
    <w:p w14:paraId="42646C96" w14:textId="77777777" w:rsidR="009B2B6D" w:rsidRPr="00AA4625" w:rsidRDefault="009B2B6D" w:rsidP="00AB1A94">
      <w:pPr>
        <w:numPr>
          <w:ilvl w:val="0"/>
          <w:numId w:val="2"/>
        </w:numPr>
        <w:autoSpaceDE w:val="0"/>
        <w:autoSpaceDN w:val="0"/>
        <w:adjustRightInd w:val="0"/>
        <w:spacing w:line="360" w:lineRule="auto"/>
        <w:contextualSpacing/>
        <w:rPr>
          <w:rFonts w:ascii="Verdana" w:hAnsi="Verdana"/>
        </w:rPr>
      </w:pPr>
      <w:r w:rsidRPr="00AA4625">
        <w:rPr>
          <w:rFonts w:ascii="Verdana" w:hAnsi="Verdana" w:cs="Calibri"/>
        </w:rPr>
        <w:t>w przypadku konieczność wykonania robót zamiennych i dodatkowych niezbędnych do prawidłowego wykonania przedmiotu umowy,</w:t>
      </w:r>
    </w:p>
    <w:p w14:paraId="0E2F9C3A" w14:textId="77777777" w:rsidR="009B2B6D" w:rsidRPr="00AA4625" w:rsidRDefault="009B2B6D" w:rsidP="00AB1A94">
      <w:pPr>
        <w:numPr>
          <w:ilvl w:val="0"/>
          <w:numId w:val="2"/>
        </w:numPr>
        <w:autoSpaceDE w:val="0"/>
        <w:autoSpaceDN w:val="0"/>
        <w:adjustRightInd w:val="0"/>
        <w:spacing w:line="360" w:lineRule="auto"/>
        <w:contextualSpacing/>
        <w:rPr>
          <w:rFonts w:ascii="Verdana" w:hAnsi="Verdana"/>
        </w:rPr>
      </w:pPr>
      <w:r w:rsidRPr="00AA4625">
        <w:rPr>
          <w:rFonts w:ascii="Verdana" w:hAnsi="Verdana" w:cs="Calibri"/>
        </w:rPr>
        <w:t>w przypadku zmiany stawki Vat od towarów i usług,</w:t>
      </w:r>
    </w:p>
    <w:p w14:paraId="538912A5" w14:textId="004DD47C" w:rsidR="009B2B6D" w:rsidRPr="00AA4625" w:rsidRDefault="009B2B6D" w:rsidP="00AB1A94">
      <w:pPr>
        <w:numPr>
          <w:ilvl w:val="0"/>
          <w:numId w:val="2"/>
        </w:numPr>
        <w:autoSpaceDE w:val="0"/>
        <w:autoSpaceDN w:val="0"/>
        <w:adjustRightInd w:val="0"/>
        <w:spacing w:line="360" w:lineRule="auto"/>
        <w:contextualSpacing/>
        <w:rPr>
          <w:rFonts w:ascii="Verdana" w:hAnsi="Verdana"/>
        </w:rPr>
      </w:pPr>
      <w:r w:rsidRPr="00AA4625">
        <w:rPr>
          <w:rFonts w:ascii="Verdana" w:hAnsi="Verdana" w:cs="Calibri"/>
        </w:rPr>
        <w:t xml:space="preserve">w przypadku zmiany terminu </w:t>
      </w:r>
      <w:r w:rsidR="00DF184C" w:rsidRPr="00AA4625">
        <w:rPr>
          <w:rFonts w:ascii="Verdana" w:hAnsi="Verdana" w:cs="Calibri"/>
        </w:rPr>
        <w:t xml:space="preserve">realizacji </w:t>
      </w:r>
      <w:r w:rsidRPr="00AA4625">
        <w:rPr>
          <w:rFonts w:ascii="Verdana" w:hAnsi="Verdana" w:cs="Calibri"/>
        </w:rPr>
        <w:t>przedmiotu umowy</w:t>
      </w:r>
      <w:r w:rsidR="00006B79" w:rsidRPr="00AA4625">
        <w:rPr>
          <w:rFonts w:ascii="Verdana" w:hAnsi="Verdana" w:cs="Calibri"/>
        </w:rPr>
        <w:t>,</w:t>
      </w:r>
    </w:p>
    <w:p w14:paraId="505146C4" w14:textId="12633573" w:rsidR="00006B79" w:rsidRPr="00AA4625" w:rsidRDefault="00006B79" w:rsidP="00AB1A94">
      <w:pPr>
        <w:pStyle w:val="Akapitzlist"/>
        <w:numPr>
          <w:ilvl w:val="0"/>
          <w:numId w:val="2"/>
        </w:numPr>
        <w:spacing w:line="360" w:lineRule="auto"/>
        <w:rPr>
          <w:rFonts w:ascii="Verdana" w:hAnsi="Verdana"/>
        </w:rPr>
      </w:pPr>
      <w:r w:rsidRPr="00AA4625">
        <w:rPr>
          <w:rFonts w:ascii="Verdana" w:hAnsi="Verdana"/>
        </w:rPr>
        <w:t>w przypadku konieczności dokonania zmiany osoby wyznaczonej do kierowania robotami,</w:t>
      </w:r>
    </w:p>
    <w:p w14:paraId="4C9D18E9" w14:textId="51F1DF6D" w:rsidR="009B2B6D" w:rsidRPr="00AA4625" w:rsidRDefault="009B2B6D" w:rsidP="00AB1A94">
      <w:pPr>
        <w:numPr>
          <w:ilvl w:val="0"/>
          <w:numId w:val="2"/>
        </w:numPr>
        <w:autoSpaceDE w:val="0"/>
        <w:autoSpaceDN w:val="0"/>
        <w:adjustRightInd w:val="0"/>
        <w:spacing w:line="360" w:lineRule="auto"/>
        <w:contextualSpacing/>
        <w:rPr>
          <w:rFonts w:ascii="Verdana" w:hAnsi="Verdana"/>
        </w:rPr>
      </w:pPr>
      <w:r w:rsidRPr="00AA4625">
        <w:rPr>
          <w:rFonts w:ascii="Verdana" w:hAnsi="Verdana" w:cs="Calibri"/>
        </w:rPr>
        <w:t>w przypadku z</w:t>
      </w:r>
      <w:r w:rsidR="00006B79" w:rsidRPr="00AA4625">
        <w:rPr>
          <w:rFonts w:ascii="Verdana" w:hAnsi="Verdana" w:cs="Calibri"/>
        </w:rPr>
        <w:t>miany</w:t>
      </w:r>
      <w:r w:rsidRPr="00AA4625">
        <w:rPr>
          <w:rFonts w:ascii="Verdana" w:hAnsi="Verdana" w:cs="Calibri"/>
        </w:rPr>
        <w:t xml:space="preserve"> wynagrodzenia.</w:t>
      </w:r>
    </w:p>
    <w:p w14:paraId="41D17BBC" w14:textId="77777777" w:rsidR="009B2B6D" w:rsidRPr="00AA4625" w:rsidRDefault="009B2B6D" w:rsidP="00AB1A94">
      <w:pPr>
        <w:numPr>
          <w:ilvl w:val="0"/>
          <w:numId w:val="19"/>
        </w:numPr>
        <w:spacing w:line="360" w:lineRule="auto"/>
        <w:ind w:left="284" w:hanging="284"/>
        <w:contextualSpacing/>
        <w:rPr>
          <w:rFonts w:ascii="Verdana" w:hAnsi="Verdana" w:cs="Calibri"/>
        </w:rPr>
      </w:pPr>
      <w:r w:rsidRPr="00AA4625">
        <w:rPr>
          <w:rFonts w:ascii="Verdana" w:hAnsi="Verdana" w:cs="Calibri"/>
        </w:rPr>
        <w:lastRenderedPageBreak/>
        <w:t>Zmiana terminu realizacji przedmiotu umowy jest możliwa w przypadku wystąpienia:</w:t>
      </w:r>
    </w:p>
    <w:p w14:paraId="1C84B404" w14:textId="77777777" w:rsidR="009B2B6D" w:rsidRPr="00AA4625" w:rsidRDefault="009B2B6D" w:rsidP="00AB1A94">
      <w:pPr>
        <w:numPr>
          <w:ilvl w:val="0"/>
          <w:numId w:val="24"/>
        </w:numPr>
        <w:spacing w:line="360" w:lineRule="auto"/>
        <w:ind w:left="709" w:hanging="425"/>
        <w:contextualSpacing/>
        <w:rPr>
          <w:rFonts w:ascii="Verdana" w:hAnsi="Verdana" w:cs="Calibri"/>
        </w:rPr>
      </w:pPr>
      <w:r w:rsidRPr="00AA4625">
        <w:rPr>
          <w:rFonts w:ascii="Verdana" w:hAnsi="Verdana" w:cs="Calibri"/>
        </w:rPr>
        <w:t>warunków atmosferycznych, które uniemożliwiają technologicznie prawidłowe wykonywanie robót budowlanych (np. z uwagi na długotrwałe opady, niekorzystne temperatury itd.), co zostanie potwierdzone przez Zamawiającego,</w:t>
      </w:r>
    </w:p>
    <w:p w14:paraId="29FAB354" w14:textId="7FE51BD5" w:rsidR="009B2B6D" w:rsidRPr="00AA4625" w:rsidRDefault="009B2B6D" w:rsidP="00AB1A94">
      <w:pPr>
        <w:numPr>
          <w:ilvl w:val="0"/>
          <w:numId w:val="24"/>
        </w:numPr>
        <w:spacing w:line="360" w:lineRule="auto"/>
        <w:ind w:left="709" w:hanging="425"/>
        <w:contextualSpacing/>
        <w:rPr>
          <w:rFonts w:ascii="Verdana" w:hAnsi="Verdana" w:cs="Calibri"/>
        </w:rPr>
      </w:pPr>
      <w:r w:rsidRPr="00AA4625">
        <w:rPr>
          <w:rFonts w:ascii="Verdana" w:hAnsi="Verdana" w:cs="Calibri"/>
        </w:rPr>
        <w:t>z powodu działania siły wyższej lub z powodu następstw działania siły wyższej tzn. niezależnego od Stron losowego zdarzenia zewnętrznego, któremu nie można było zapobiec mimo dochowania należytej staranności. Za siłę wyższą warunkującą zmianę umowy uważać się będzie w szczególności: stan epidemii (w sytuacji kiedy wprowadzone przez rząd ograniczenia lub obostrzenia zakazywałyby lub ograniczałyby wykonanie robót objętych niniejszą umową na terenie województwa kujawsko – pomorskiego), powódź i inne klęski żywiołowe, zamieszki, strajki, ataki terrorystyczne,</w:t>
      </w:r>
      <w:r w:rsidR="008A71F5" w:rsidRPr="00AA4625">
        <w:rPr>
          <w:rFonts w:ascii="Verdana" w:hAnsi="Verdana"/>
        </w:rPr>
        <w:t xml:space="preserve"> </w:t>
      </w:r>
      <w:r w:rsidR="008A71F5" w:rsidRPr="00AA4625">
        <w:rPr>
          <w:rFonts w:ascii="Verdana" w:hAnsi="Verdana" w:cs="Calibri"/>
        </w:rPr>
        <w:t>przy czym przedłużenie terminu realizacji zamówienia w tym przypadku nastąpi o liczbę dni, odpowiadającą okresowi występowania okoliczności siły wyższej,</w:t>
      </w:r>
    </w:p>
    <w:p w14:paraId="23D2ABC7" w14:textId="77777777" w:rsidR="008A71F5" w:rsidRPr="00AA4625" w:rsidRDefault="009B2B6D" w:rsidP="00AB1A94">
      <w:pPr>
        <w:numPr>
          <w:ilvl w:val="0"/>
          <w:numId w:val="24"/>
        </w:numPr>
        <w:spacing w:line="360" w:lineRule="auto"/>
        <w:ind w:left="709" w:hanging="425"/>
        <w:contextualSpacing/>
        <w:rPr>
          <w:rFonts w:ascii="Verdana" w:hAnsi="Verdana" w:cs="Calibri"/>
        </w:rPr>
      </w:pPr>
      <w:r w:rsidRPr="00AA4625">
        <w:rPr>
          <w:rFonts w:ascii="Verdana" w:hAnsi="Verdana" w:cs="Calibri"/>
        </w:rPr>
        <w:t>wstrzymania wykonania umowy przez Zamawiającego lub właściwy organ z przyczyn nieleżących po stronie Wykonawcy, o ile takie działanie powoduje, że nie jest możliwe wykonanie umowy w dotychczas ustalonym terminie,</w:t>
      </w:r>
    </w:p>
    <w:p w14:paraId="50A86A3E" w14:textId="64BC388F" w:rsidR="009B2B6D" w:rsidRPr="00AA4625" w:rsidRDefault="008A71F5" w:rsidP="00AB1A94">
      <w:pPr>
        <w:numPr>
          <w:ilvl w:val="0"/>
          <w:numId w:val="24"/>
        </w:numPr>
        <w:spacing w:line="360" w:lineRule="auto"/>
        <w:ind w:left="709" w:hanging="425"/>
        <w:contextualSpacing/>
        <w:rPr>
          <w:rFonts w:ascii="Verdana" w:hAnsi="Verdana" w:cs="Calibri"/>
        </w:rPr>
      </w:pPr>
      <w:r w:rsidRPr="00AA4625">
        <w:rPr>
          <w:rFonts w:ascii="Verdana" w:hAnsi="Verdana" w:cs="Calibri"/>
        </w:rPr>
        <w:t>opóźnienia Zamawiającego w wykonywaniu jego zobowiązań wynikających z umowy lub przepisów powszechnie obowiązującego prawa, co uniemożliwia terminowe wykonanie przedmiotu umowy przez Wykonawcę,</w:t>
      </w:r>
    </w:p>
    <w:p w14:paraId="7C096ECF" w14:textId="77777777" w:rsidR="009B2B6D" w:rsidRPr="00AA4625" w:rsidRDefault="009B2B6D" w:rsidP="00AB1A94">
      <w:pPr>
        <w:numPr>
          <w:ilvl w:val="0"/>
          <w:numId w:val="24"/>
        </w:numPr>
        <w:spacing w:line="360" w:lineRule="auto"/>
        <w:ind w:left="709" w:hanging="425"/>
        <w:contextualSpacing/>
        <w:rPr>
          <w:rFonts w:ascii="Verdana" w:hAnsi="Verdana" w:cs="Calibri"/>
        </w:rPr>
      </w:pPr>
      <w:r w:rsidRPr="00AA4625">
        <w:rPr>
          <w:rFonts w:ascii="Verdana" w:hAnsi="Verdana" w:cs="Calibri"/>
        </w:rPr>
        <w:t>zmiany warunków technicznych gestorów sieci, w szczególności sieci energetycznych, gazowych, wodociągowo – kanalizacyjnych, co uniemożliwia realizację przez Wykonawcę obowiązków wynikających z umowy,</w:t>
      </w:r>
    </w:p>
    <w:p w14:paraId="6B4DB494" w14:textId="77777777" w:rsidR="009B2B6D" w:rsidRPr="00AA4625" w:rsidRDefault="009B2B6D" w:rsidP="00AB1A94">
      <w:pPr>
        <w:numPr>
          <w:ilvl w:val="0"/>
          <w:numId w:val="24"/>
        </w:numPr>
        <w:spacing w:line="360" w:lineRule="auto"/>
        <w:ind w:left="709" w:hanging="425"/>
        <w:contextualSpacing/>
        <w:rPr>
          <w:rFonts w:ascii="Verdana" w:hAnsi="Verdana" w:cs="Calibri"/>
        </w:rPr>
      </w:pPr>
      <w:r w:rsidRPr="00AA4625">
        <w:rPr>
          <w:rFonts w:ascii="Verdana" w:hAnsi="Verdana" w:cs="Calibri"/>
        </w:rPr>
        <w:lastRenderedPageBreak/>
        <w:t>wystąpienia na placu budowy niewybuchów, niewypałów lub znalezisk archeologicznych, które wymagały wstrzymania wykonania robót budowlanych przez Wykonawcę,</w:t>
      </w:r>
    </w:p>
    <w:p w14:paraId="1F158036" w14:textId="77777777" w:rsidR="009B2B6D" w:rsidRPr="00AA4625" w:rsidRDefault="009B2B6D" w:rsidP="00AB1A94">
      <w:pPr>
        <w:numPr>
          <w:ilvl w:val="0"/>
          <w:numId w:val="24"/>
        </w:numPr>
        <w:spacing w:line="360" w:lineRule="auto"/>
        <w:ind w:left="709" w:hanging="425"/>
        <w:contextualSpacing/>
        <w:rPr>
          <w:rFonts w:ascii="Verdana" w:hAnsi="Verdana" w:cs="Calibri"/>
        </w:rPr>
      </w:pPr>
      <w:r w:rsidRPr="00AA4625">
        <w:rPr>
          <w:rFonts w:ascii="Verdana" w:hAnsi="Verdana" w:cs="Calibri"/>
        </w:rPr>
        <w:t>zmiany po upływie składania ofert powszechnie obowiązujących przepisów prawa, które miały wpływ na możliwość wykonania umowy w terminie w niej ustalonym,</w:t>
      </w:r>
    </w:p>
    <w:p w14:paraId="16E46792" w14:textId="77777777" w:rsidR="009B2B6D" w:rsidRPr="00AA4625" w:rsidRDefault="009B2B6D" w:rsidP="00AB1A94">
      <w:pPr>
        <w:numPr>
          <w:ilvl w:val="0"/>
          <w:numId w:val="24"/>
        </w:numPr>
        <w:spacing w:line="360" w:lineRule="auto"/>
        <w:ind w:left="709" w:hanging="425"/>
        <w:contextualSpacing/>
        <w:rPr>
          <w:rFonts w:ascii="Verdana" w:hAnsi="Verdana" w:cs="Calibri"/>
        </w:rPr>
      </w:pPr>
      <w:r w:rsidRPr="00AA4625">
        <w:rPr>
          <w:rFonts w:ascii="Verdana" w:hAnsi="Verdana" w:cs="Calibri"/>
        </w:rPr>
        <w:t>wystąpienia na placu budowy awarii, za którą odpowiedzialność nie ponosi Wykonawca, skutkującej koniecznością wstrzymania wykonania robót budowlanych przez Wykonawcę,</w:t>
      </w:r>
    </w:p>
    <w:p w14:paraId="5365F83F" w14:textId="33818889" w:rsidR="009B2B6D" w:rsidRPr="00AA4625" w:rsidRDefault="00224664" w:rsidP="00AB1A94">
      <w:pPr>
        <w:numPr>
          <w:ilvl w:val="0"/>
          <w:numId w:val="24"/>
        </w:numPr>
        <w:spacing w:line="360" w:lineRule="auto"/>
        <w:ind w:left="709" w:hanging="425"/>
        <w:contextualSpacing/>
        <w:rPr>
          <w:rFonts w:ascii="Verdana" w:hAnsi="Verdana" w:cs="Calibri"/>
        </w:rPr>
      </w:pPr>
      <w:r w:rsidRPr="00AA4625">
        <w:rPr>
          <w:rFonts w:ascii="Verdana" w:hAnsi="Verdana" w:cs="Calibri"/>
        </w:rPr>
        <w:t xml:space="preserve">wystąpienia konieczności wykonania prac zamiennych lub prac dodatkowych (na mocy art. 455 ust.1 pkt 3 oraz zmian na podstawie art. 455 ust. 1 pkt 4 i ust. 2 ustawy </w:t>
      </w:r>
      <w:proofErr w:type="spellStart"/>
      <w:r w:rsidRPr="00AA4625">
        <w:rPr>
          <w:rFonts w:ascii="Verdana" w:hAnsi="Verdana" w:cs="Calibri"/>
        </w:rPr>
        <w:t>Pzp</w:t>
      </w:r>
      <w:proofErr w:type="spellEnd"/>
      <w:r w:rsidRPr="00AA4625">
        <w:rPr>
          <w:rFonts w:ascii="Verdana" w:hAnsi="Verdana" w:cs="Calibri"/>
        </w:rPr>
        <w:t>) jeżeli terminy ich wykonania, rodzaj lub zakres uniemożliwiają dotrzymanie terminu realizacji, a których konieczności zlecenia Zamawiający nie mógł przewidzieć w chwili sporządzenia SWZ i w chwili zawarcia umowy</w:t>
      </w:r>
      <w:r w:rsidR="009B2B6D" w:rsidRPr="00AA4625">
        <w:rPr>
          <w:rFonts w:ascii="Verdana" w:hAnsi="Verdana" w:cs="Calibri"/>
        </w:rPr>
        <w:t>.</w:t>
      </w:r>
    </w:p>
    <w:p w14:paraId="09F1692C" w14:textId="2A111722" w:rsidR="009B2B6D" w:rsidRPr="00AA4625" w:rsidRDefault="009B2B6D" w:rsidP="00AB1A94">
      <w:pPr>
        <w:numPr>
          <w:ilvl w:val="0"/>
          <w:numId w:val="19"/>
        </w:numPr>
        <w:spacing w:line="360" w:lineRule="auto"/>
        <w:ind w:left="426" w:hanging="426"/>
        <w:contextualSpacing/>
        <w:rPr>
          <w:rFonts w:ascii="Verdana" w:hAnsi="Verdana" w:cs="Calibri"/>
        </w:rPr>
      </w:pPr>
      <w:r w:rsidRPr="00AA4625">
        <w:rPr>
          <w:rFonts w:ascii="Verdana" w:hAnsi="Verdana" w:cs="Calibri"/>
        </w:rPr>
        <w:t xml:space="preserve">Termin </w:t>
      </w:r>
      <w:r w:rsidR="00DF184C" w:rsidRPr="00AA4625">
        <w:rPr>
          <w:rFonts w:ascii="Verdana" w:hAnsi="Verdana" w:cs="Calibri"/>
        </w:rPr>
        <w:t xml:space="preserve">realizacji </w:t>
      </w:r>
      <w:r w:rsidRPr="00AA4625">
        <w:rPr>
          <w:rFonts w:ascii="Verdana" w:hAnsi="Verdana" w:cs="Calibri"/>
        </w:rPr>
        <w:t>umowy może ulec zmianie o czas, w jakim wyżej wskazane okoliczności wpłynęły na termin wykonania przedmiotu umowy przez Wykonawcę, to jest uniemożliwiły Wykonawcy terminową realizację przedmiotu umowy.</w:t>
      </w:r>
    </w:p>
    <w:p w14:paraId="0D5C8020" w14:textId="77777777" w:rsidR="009B2B6D" w:rsidRPr="00AA4625" w:rsidRDefault="009B2B6D" w:rsidP="00AB1A94">
      <w:pPr>
        <w:numPr>
          <w:ilvl w:val="0"/>
          <w:numId w:val="19"/>
        </w:numPr>
        <w:spacing w:line="360" w:lineRule="auto"/>
        <w:ind w:left="426" w:hanging="426"/>
        <w:contextualSpacing/>
        <w:rPr>
          <w:rFonts w:ascii="Verdana" w:hAnsi="Verdana" w:cs="Calibri"/>
        </w:rPr>
      </w:pPr>
      <w:r w:rsidRPr="00AA4625">
        <w:rPr>
          <w:rFonts w:ascii="Verdana" w:hAnsi="Verdana" w:cs="Calibri"/>
        </w:rPr>
        <w:t xml:space="preserve">Przerwa w wykonywaniu umowy wynikająca z braku personelu Wykonawcy będzie traktowana jako przyczyna leżąca po stronie Wykonawcy i nie może stanowić podstawy do przedłużenia terminu wykonania przedmiotu umowy, z wyjątkiem sytuacji, gdy przerwa w wykonywaniu umowy będzie wynikała z braku personelu Wykonawcy lub jego Podwykonawców, wywołanego epidemią. Taka przerwa, która będzie wynikała z braku personelu Wykonawcy lub jego Podwykonawców, wywołanego epidemią będzie uznana za przerwę nieleżącą po stronie Wykonawcy i taka przerwa będzie uprawniała Wykonawcę do przedłużenia terminu wykonania umowy. Wykonawca jest zobowiązany wykazać dokumentami fakt wpływu epidemii na </w:t>
      </w:r>
      <w:r w:rsidRPr="00AA4625">
        <w:rPr>
          <w:rFonts w:ascii="Verdana" w:hAnsi="Verdana" w:cs="Calibri"/>
        </w:rPr>
        <w:lastRenderedPageBreak/>
        <w:t>niemożliwość zachowania terminu wskazanego w umowie  i wykazanie powyższych okoliczności obciąża w całości Wykonawcę.</w:t>
      </w:r>
    </w:p>
    <w:p w14:paraId="30ABF583" w14:textId="77777777" w:rsidR="009B2B6D" w:rsidRPr="00AA4625" w:rsidRDefault="009B2B6D" w:rsidP="00AB1A94">
      <w:pPr>
        <w:numPr>
          <w:ilvl w:val="0"/>
          <w:numId w:val="19"/>
        </w:numPr>
        <w:spacing w:line="360" w:lineRule="auto"/>
        <w:ind w:left="426" w:hanging="426"/>
        <w:contextualSpacing/>
        <w:rPr>
          <w:rFonts w:ascii="Verdana" w:hAnsi="Verdana" w:cs="Calibri"/>
        </w:rPr>
      </w:pPr>
      <w:r w:rsidRPr="00AA4625">
        <w:rPr>
          <w:rFonts w:ascii="Verdana" w:hAnsi="Verdana"/>
        </w:rPr>
        <w:t>Stosownie do treści art. 439 ust. 1 Ustawy-</w:t>
      </w:r>
      <w:proofErr w:type="spellStart"/>
      <w:r w:rsidRPr="00AA4625">
        <w:rPr>
          <w:rFonts w:ascii="Verdana" w:hAnsi="Verdana"/>
        </w:rPr>
        <w:t>Pzp</w:t>
      </w:r>
      <w:proofErr w:type="spellEnd"/>
      <w:r w:rsidRPr="00AA4625">
        <w:rPr>
          <w:rFonts w:ascii="Verdana" w:hAnsi="Verdana"/>
        </w:rPr>
        <w:t xml:space="preserve"> Zamawiający przewiduje możliwość zmiany (zwiększenia lub zmniejszenia) wynagrodzenia brutto w przypadku zmian cen materiałów lub kosztów związanych z realizacją zamówienia,</w:t>
      </w:r>
      <w:r w:rsidRPr="00AA4625">
        <w:rPr>
          <w:rFonts w:ascii="Verdana" w:hAnsi="Verdana" w:cs="Arial"/>
        </w:rPr>
        <w:t xml:space="preserve"> </w:t>
      </w:r>
      <w:r w:rsidRPr="00AA4625">
        <w:rPr>
          <w:rFonts w:ascii="Verdana" w:hAnsi="Verdana"/>
        </w:rPr>
        <w:t>z inicjatywy Zamawiającego lub na wniosek Wykonawcy przy następujących założeniach:</w:t>
      </w:r>
    </w:p>
    <w:p w14:paraId="4FF66AAC" w14:textId="77777777" w:rsidR="009B2B6D" w:rsidRPr="00AA4625" w:rsidRDefault="009B2B6D" w:rsidP="00AB1A94">
      <w:pPr>
        <w:numPr>
          <w:ilvl w:val="0"/>
          <w:numId w:val="52"/>
        </w:numPr>
        <w:suppressAutoHyphens/>
        <w:spacing w:line="360" w:lineRule="auto"/>
        <w:ind w:left="709"/>
        <w:rPr>
          <w:rFonts w:ascii="Verdana" w:hAnsi="Verdana"/>
          <w:bCs/>
        </w:rPr>
      </w:pPr>
      <w:r w:rsidRPr="00AA4625">
        <w:rPr>
          <w:rFonts w:ascii="Verdana" w:hAnsi="Verdana"/>
          <w:bCs/>
        </w:rPr>
        <w:t>zmiana wynagrodzenia (zwiększenie lub zmniejszenie) nastąpi o miesięczny ogólny wskaźnik (dodatni lub ujemny) cen produkcji budowlano-montażowej podawany w informacji sygnalnej przez Główny Urząd Statystyczny (zwany dalej „wskaźnik GUS”) za miesiąc kalendarzowy poprzedzający miesiąc, w którym nastąpi zmiana wynagrodzenia;</w:t>
      </w:r>
    </w:p>
    <w:p w14:paraId="3B671849" w14:textId="77777777" w:rsidR="009B2B6D" w:rsidRPr="00AA4625" w:rsidRDefault="009B2B6D" w:rsidP="00AB1A94">
      <w:pPr>
        <w:numPr>
          <w:ilvl w:val="0"/>
          <w:numId w:val="52"/>
        </w:numPr>
        <w:suppressAutoHyphens/>
        <w:spacing w:line="360" w:lineRule="auto"/>
        <w:ind w:left="709"/>
        <w:rPr>
          <w:rFonts w:ascii="Verdana" w:hAnsi="Verdana"/>
          <w:bCs/>
        </w:rPr>
      </w:pPr>
      <w:r w:rsidRPr="00AA4625">
        <w:rPr>
          <w:rFonts w:ascii="Verdana" w:hAnsi="Verdana"/>
          <w:bCs/>
        </w:rPr>
        <w:t>datą odniesienia jest miesiąc poprzedzający miesiąc, w którym zawarto niniejszą umowę, chyba że zastosowanie ma art. 439 ust. 3 ustawy-</w:t>
      </w:r>
      <w:proofErr w:type="spellStart"/>
      <w:r w:rsidRPr="00AA4625">
        <w:rPr>
          <w:rFonts w:ascii="Verdana" w:hAnsi="Verdana"/>
          <w:bCs/>
        </w:rPr>
        <w:t>Pzp</w:t>
      </w:r>
      <w:proofErr w:type="spellEnd"/>
      <w:r w:rsidRPr="00AA4625">
        <w:rPr>
          <w:rFonts w:ascii="Verdana" w:hAnsi="Verdana"/>
          <w:bCs/>
        </w:rPr>
        <w:t>;</w:t>
      </w:r>
    </w:p>
    <w:p w14:paraId="7D1B6D27" w14:textId="77777777" w:rsidR="009B2B6D" w:rsidRPr="00AA4625" w:rsidRDefault="009B2B6D" w:rsidP="00AB1A94">
      <w:pPr>
        <w:numPr>
          <w:ilvl w:val="0"/>
          <w:numId w:val="52"/>
        </w:numPr>
        <w:suppressAutoHyphens/>
        <w:spacing w:line="360" w:lineRule="auto"/>
        <w:ind w:left="709"/>
        <w:rPr>
          <w:rFonts w:ascii="Verdana" w:hAnsi="Verdana"/>
          <w:bCs/>
        </w:rPr>
      </w:pPr>
      <w:r w:rsidRPr="00AA4625">
        <w:rPr>
          <w:rFonts w:ascii="Verdana" w:hAnsi="Verdana"/>
          <w:bCs/>
        </w:rPr>
        <w:t xml:space="preserve">minimalny poziom zmiany wskaźnika GUS, w wyniku którego wynagrodzenie wykonawcy może zostać zmienione wynosi </w:t>
      </w:r>
      <w:r w:rsidRPr="00AA4625">
        <w:rPr>
          <w:rFonts w:ascii="Verdana" w:hAnsi="Verdana"/>
          <w:b/>
        </w:rPr>
        <w:t>5%</w:t>
      </w:r>
      <w:r w:rsidRPr="00AA4625">
        <w:rPr>
          <w:rFonts w:ascii="Verdana" w:hAnsi="Verdana"/>
          <w:bCs/>
        </w:rPr>
        <w:t>, w stosunku do wskaźnika GUS za miesiąc poprzedzający miesiąc, w którym zawarto niniejszą umowę;</w:t>
      </w:r>
    </w:p>
    <w:p w14:paraId="203759B2" w14:textId="7FFD3252" w:rsidR="009B2B6D" w:rsidRPr="00AA4625" w:rsidRDefault="009B2B6D" w:rsidP="00AB1A94">
      <w:pPr>
        <w:numPr>
          <w:ilvl w:val="0"/>
          <w:numId w:val="52"/>
        </w:numPr>
        <w:suppressAutoHyphens/>
        <w:spacing w:line="360" w:lineRule="auto"/>
        <w:ind w:left="709"/>
        <w:rPr>
          <w:rFonts w:ascii="Verdana" w:hAnsi="Verdana"/>
          <w:bCs/>
        </w:rPr>
      </w:pPr>
      <w:r w:rsidRPr="00AA4625">
        <w:rPr>
          <w:rFonts w:ascii="Verdana" w:hAnsi="Verdana"/>
          <w:bCs/>
        </w:rPr>
        <w:t xml:space="preserve">zmiana wynagrodzenia (cen jednostkowych ujętych w kosztorysach)  może nastąpić po upływie 6 miesięcy kalendarzowych od dnia zawarcia umowy i będzie dotyczyć wynagrodzenia przysługującego Wykonawcy za roboty </w:t>
      </w:r>
      <w:r w:rsidR="001C31E0" w:rsidRPr="00AA4625">
        <w:rPr>
          <w:rFonts w:ascii="Verdana" w:hAnsi="Verdana"/>
          <w:bCs/>
        </w:rPr>
        <w:t>wykonane</w:t>
      </w:r>
      <w:r w:rsidRPr="00AA4625">
        <w:rPr>
          <w:rFonts w:ascii="Verdana" w:hAnsi="Verdana"/>
          <w:bCs/>
        </w:rPr>
        <w:t xml:space="preserve"> po upływie tego terminu, tj. po upływie 6 miesięcy od dnia zawarcia umowy;</w:t>
      </w:r>
    </w:p>
    <w:p w14:paraId="0678C421" w14:textId="77777777" w:rsidR="009B2B6D" w:rsidRPr="00AA4625" w:rsidRDefault="009B2B6D" w:rsidP="00AB1A94">
      <w:pPr>
        <w:numPr>
          <w:ilvl w:val="0"/>
          <w:numId w:val="52"/>
        </w:numPr>
        <w:suppressAutoHyphens/>
        <w:spacing w:line="360" w:lineRule="auto"/>
        <w:ind w:left="709"/>
        <w:rPr>
          <w:rFonts w:ascii="Verdana" w:hAnsi="Verdana"/>
          <w:bCs/>
        </w:rPr>
      </w:pPr>
      <w:r w:rsidRPr="00AA4625">
        <w:rPr>
          <w:rFonts w:ascii="Verdana" w:hAnsi="Verdana"/>
          <w:bCs/>
        </w:rPr>
        <w:t xml:space="preserve">zmiana wynagrodzenia będzie wyliczana osobno dla każdego wynagrodzenia przysługującego Wykonawcy (zgodnie z wystawionymi dokumentami rozliczeniowymi) po upływie okresu wskazanego w § 15 ust. 5 pkt 4) umowy, w stosunku do którego to </w:t>
      </w:r>
      <w:r w:rsidRPr="00AA4625">
        <w:rPr>
          <w:rFonts w:ascii="Verdana" w:hAnsi="Verdana"/>
          <w:bCs/>
        </w:rPr>
        <w:lastRenderedPageBreak/>
        <w:t>wynagrodzenia zaistnieje zmiana wskaźnika GUS wskazana w § 15 ust. 5 pkt 3) umowy;</w:t>
      </w:r>
    </w:p>
    <w:p w14:paraId="6208DDE2" w14:textId="77777777" w:rsidR="009B2B6D" w:rsidRPr="00AA4625" w:rsidRDefault="009B2B6D" w:rsidP="00AB1A94">
      <w:pPr>
        <w:numPr>
          <w:ilvl w:val="0"/>
          <w:numId w:val="52"/>
        </w:numPr>
        <w:suppressAutoHyphens/>
        <w:spacing w:line="360" w:lineRule="auto"/>
        <w:ind w:left="709"/>
        <w:rPr>
          <w:rFonts w:ascii="Verdana" w:hAnsi="Verdana"/>
          <w:bCs/>
        </w:rPr>
      </w:pPr>
      <w:r w:rsidRPr="00AA4625">
        <w:rPr>
          <w:rFonts w:ascii="Verdana" w:hAnsi="Verdana"/>
          <w:bCs/>
        </w:rPr>
        <w:t>zmiana wynagrodzenia nie będzie obejmować robót zleconych w trakcie realizacji inwestycji, tj. robót zamiennych lub dodatkowych;</w:t>
      </w:r>
    </w:p>
    <w:p w14:paraId="09351447" w14:textId="77777777" w:rsidR="009B2B6D" w:rsidRPr="00AA4625" w:rsidRDefault="009B2B6D" w:rsidP="00AB1A94">
      <w:pPr>
        <w:numPr>
          <w:ilvl w:val="0"/>
          <w:numId w:val="52"/>
        </w:numPr>
        <w:suppressAutoHyphens/>
        <w:spacing w:line="360" w:lineRule="auto"/>
        <w:ind w:left="709"/>
        <w:rPr>
          <w:rFonts w:ascii="Verdana" w:hAnsi="Verdana"/>
          <w:bCs/>
        </w:rPr>
      </w:pPr>
      <w:r w:rsidRPr="00AA4625">
        <w:rPr>
          <w:rFonts w:ascii="Verdana" w:hAnsi="Verdana"/>
          <w:bCs/>
        </w:rPr>
        <w:t xml:space="preserve">maksymalna wartość zmiany wynagrodzenia wynosi łącznie </w:t>
      </w:r>
      <w:r w:rsidRPr="00AA4625">
        <w:rPr>
          <w:rFonts w:ascii="Verdana" w:hAnsi="Verdana"/>
          <w:b/>
        </w:rPr>
        <w:t>5%</w:t>
      </w:r>
      <w:r w:rsidRPr="00AA4625">
        <w:rPr>
          <w:rFonts w:ascii="Verdana" w:hAnsi="Verdana"/>
          <w:bCs/>
        </w:rPr>
        <w:t xml:space="preserve"> (pięć procent) wynagrodzenia brutto, wskazanego w § 3 ust. 1 umowy, </w:t>
      </w:r>
      <w:r w:rsidRPr="00AA4625">
        <w:rPr>
          <w:rFonts w:ascii="Verdana" w:hAnsi="Verdana"/>
        </w:rPr>
        <w:t>z daty zawarcia niniejszej umowy – po wyczerpaniu tego limitu kolejne kwoty należnego wynagrodzenia nie będą już zmieniane</w:t>
      </w:r>
      <w:r w:rsidRPr="00AA4625">
        <w:rPr>
          <w:rFonts w:ascii="Verdana" w:hAnsi="Verdana"/>
          <w:bCs/>
        </w:rPr>
        <w:t>;</w:t>
      </w:r>
    </w:p>
    <w:p w14:paraId="195F23F3" w14:textId="77777777" w:rsidR="00735C10" w:rsidRPr="00AA4625" w:rsidRDefault="009B2B6D" w:rsidP="00AB1A94">
      <w:pPr>
        <w:numPr>
          <w:ilvl w:val="0"/>
          <w:numId w:val="52"/>
        </w:numPr>
        <w:suppressAutoHyphens/>
        <w:spacing w:line="360" w:lineRule="auto"/>
        <w:ind w:left="709"/>
        <w:rPr>
          <w:rFonts w:ascii="Verdana" w:hAnsi="Verdana"/>
          <w:bCs/>
        </w:rPr>
      </w:pPr>
      <w:r w:rsidRPr="00AA4625">
        <w:rPr>
          <w:rFonts w:ascii="Verdana" w:hAnsi="Verdana"/>
          <w:bCs/>
        </w:rPr>
        <w:t xml:space="preserve">wskaźniki GUS publikowane są pod linkiem: </w:t>
      </w:r>
      <w:hyperlink r:id="rId12" w:history="1">
        <w:r w:rsidRPr="00AA4625">
          <w:rPr>
            <w:rFonts w:ascii="Verdana" w:eastAsiaTheme="majorEastAsia" w:hAnsi="Verdana"/>
            <w:bCs/>
            <w:u w:val="single"/>
          </w:rPr>
          <w:t>https://stat.gov.pl/obszary-tematyczne/ceny-handel/wskazniki-cen/</w:t>
        </w:r>
      </w:hyperlink>
      <w:r w:rsidRPr="00AA4625">
        <w:rPr>
          <w:rFonts w:ascii="Verdana" w:hAnsi="Verdana"/>
          <w:bCs/>
        </w:rPr>
        <w:t>.</w:t>
      </w:r>
    </w:p>
    <w:p w14:paraId="4EBB8370" w14:textId="2A451445" w:rsidR="00735C10" w:rsidRPr="00AA4625" w:rsidRDefault="00735C10" w:rsidP="00AB1A94">
      <w:pPr>
        <w:numPr>
          <w:ilvl w:val="0"/>
          <w:numId w:val="52"/>
        </w:numPr>
        <w:suppressAutoHyphens/>
        <w:spacing w:line="360" w:lineRule="auto"/>
        <w:ind w:left="709"/>
        <w:rPr>
          <w:rFonts w:ascii="Verdana" w:hAnsi="Verdana"/>
          <w:bCs/>
        </w:rPr>
      </w:pPr>
      <w:r w:rsidRPr="00AA4625">
        <w:rPr>
          <w:rFonts w:ascii="Verdana" w:hAnsi="Verdana"/>
          <w:bCs/>
        </w:rPr>
        <w:t>Wykonawca, którego wynagrodzenie zostało zmienione zgodnie z pkt 1-8,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AAE3EDA" w14:textId="56E6C36B" w:rsidR="00735C10" w:rsidRPr="00AA4625" w:rsidRDefault="00735C10" w:rsidP="00AB1A94">
      <w:pPr>
        <w:suppressAutoHyphens/>
        <w:spacing w:line="360" w:lineRule="auto"/>
        <w:ind w:left="1071"/>
        <w:rPr>
          <w:rFonts w:ascii="Verdana" w:hAnsi="Verdana"/>
          <w:bCs/>
        </w:rPr>
      </w:pPr>
      <w:r w:rsidRPr="00AA4625">
        <w:rPr>
          <w:rFonts w:ascii="Verdana" w:hAnsi="Verdana"/>
          <w:bCs/>
        </w:rPr>
        <w:t>a)</w:t>
      </w:r>
      <w:r w:rsidRPr="00AA4625">
        <w:rPr>
          <w:rFonts w:ascii="Verdana" w:hAnsi="Verdana"/>
          <w:bCs/>
        </w:rPr>
        <w:tab/>
        <w:t>przedmiotem umowy są roboty budowlane, dostawy lub usługi;</w:t>
      </w:r>
    </w:p>
    <w:p w14:paraId="29C7EB06" w14:textId="37276D90" w:rsidR="00735C10" w:rsidRPr="00AA4625" w:rsidRDefault="00735C10" w:rsidP="00AB1A94">
      <w:pPr>
        <w:suppressAutoHyphens/>
        <w:spacing w:line="360" w:lineRule="auto"/>
        <w:ind w:left="1071"/>
        <w:rPr>
          <w:rFonts w:ascii="Verdana" w:hAnsi="Verdana"/>
          <w:bCs/>
        </w:rPr>
      </w:pPr>
      <w:r w:rsidRPr="00AA4625">
        <w:rPr>
          <w:rFonts w:ascii="Verdana" w:hAnsi="Verdana"/>
          <w:bCs/>
        </w:rPr>
        <w:t>b)</w:t>
      </w:r>
      <w:r w:rsidRPr="00AA4625">
        <w:rPr>
          <w:rFonts w:ascii="Verdana" w:hAnsi="Verdana"/>
          <w:bCs/>
        </w:rPr>
        <w:tab/>
        <w:t>okres obowiązywania umowy przekracza 6 miesięcy.</w:t>
      </w:r>
    </w:p>
    <w:p w14:paraId="3DE9EEE3" w14:textId="12CCC8EB" w:rsidR="009B2B6D" w:rsidRPr="00AA4625" w:rsidRDefault="009B2B6D" w:rsidP="00AB1A94">
      <w:pPr>
        <w:numPr>
          <w:ilvl w:val="0"/>
          <w:numId w:val="19"/>
        </w:numPr>
        <w:spacing w:line="360" w:lineRule="auto"/>
        <w:ind w:left="426" w:hanging="426"/>
        <w:contextualSpacing/>
        <w:rPr>
          <w:rFonts w:ascii="Verdana" w:hAnsi="Verdana" w:cs="Calibri"/>
        </w:rPr>
      </w:pPr>
      <w:r w:rsidRPr="00AA4625">
        <w:rPr>
          <w:rFonts w:ascii="Verdana" w:hAnsi="Verdana" w:cs="Calibri"/>
        </w:rPr>
        <w:t xml:space="preserve">Zmiana wysokości wynagrodzenia </w:t>
      </w:r>
      <w:r w:rsidR="00FD006D" w:rsidRPr="00AA4625">
        <w:rPr>
          <w:rFonts w:ascii="Verdana" w:hAnsi="Verdana" w:cs="Calibri"/>
        </w:rPr>
        <w:t xml:space="preserve">za wykonanie </w:t>
      </w:r>
      <w:r w:rsidRPr="00AA4625">
        <w:rPr>
          <w:rFonts w:ascii="Verdana" w:hAnsi="Verdana" w:cs="Calibri"/>
        </w:rPr>
        <w:t xml:space="preserve">przedmiotu umowy jest możliwa w przypadku wystąpienia okoliczności o których mowa w ust. 1 pkt </w:t>
      </w:r>
      <w:r w:rsidR="001C31E0" w:rsidRPr="00AA4625">
        <w:rPr>
          <w:rFonts w:ascii="Verdana" w:hAnsi="Verdana" w:cs="Calibri"/>
        </w:rPr>
        <w:t>5,</w:t>
      </w:r>
      <w:r w:rsidR="00FD006D" w:rsidRPr="00AA4625">
        <w:rPr>
          <w:rFonts w:ascii="Verdana" w:hAnsi="Verdana" w:cs="Calibri"/>
        </w:rPr>
        <w:t xml:space="preserve"> </w:t>
      </w:r>
      <w:r w:rsidR="001C31E0" w:rsidRPr="00AA4625">
        <w:rPr>
          <w:rFonts w:ascii="Verdana" w:hAnsi="Verdana" w:cs="Calibri"/>
        </w:rPr>
        <w:t>6,</w:t>
      </w:r>
      <w:r w:rsidR="00224664" w:rsidRPr="00AA4625">
        <w:rPr>
          <w:rFonts w:ascii="Verdana" w:hAnsi="Verdana" w:cs="Calibri"/>
        </w:rPr>
        <w:t xml:space="preserve"> </w:t>
      </w:r>
      <w:r w:rsidR="001C31E0" w:rsidRPr="00AA4625">
        <w:rPr>
          <w:rFonts w:ascii="Verdana" w:hAnsi="Verdana" w:cs="Calibri"/>
        </w:rPr>
        <w:t>7</w:t>
      </w:r>
      <w:r w:rsidRPr="00AA4625">
        <w:rPr>
          <w:rFonts w:ascii="Verdana" w:hAnsi="Verdana" w:cs="Calibri"/>
        </w:rPr>
        <w:t xml:space="preserve"> oraz ust. 5 niniejszego paragrafu</w:t>
      </w:r>
      <w:r w:rsidR="00DF184C" w:rsidRPr="00AA4625">
        <w:rPr>
          <w:rFonts w:ascii="Verdana" w:hAnsi="Verdana" w:cs="Calibri"/>
        </w:rPr>
        <w:t>.</w:t>
      </w:r>
    </w:p>
    <w:p w14:paraId="527E5C9F" w14:textId="77777777" w:rsidR="009B2B6D" w:rsidRPr="00AA4625" w:rsidRDefault="009B2B6D" w:rsidP="00AB1A94">
      <w:pPr>
        <w:numPr>
          <w:ilvl w:val="0"/>
          <w:numId w:val="19"/>
        </w:numPr>
        <w:spacing w:line="360" w:lineRule="auto"/>
        <w:ind w:left="426" w:hanging="426"/>
        <w:contextualSpacing/>
        <w:rPr>
          <w:rFonts w:ascii="Verdana" w:hAnsi="Verdana" w:cs="Calibri"/>
        </w:rPr>
      </w:pPr>
      <w:r w:rsidRPr="00AA4625">
        <w:rPr>
          <w:rFonts w:ascii="Verdana" w:hAnsi="Verdana" w:cs="Calibri"/>
        </w:rPr>
        <w:t>Wskazane w niniejszym paragrafie okoliczności stanowią katalog zmian, na które Zamawiający może wyrazić zgodę. Nie stanowią jednocześnie zobowiązania do wyrażenia takiej zgody.</w:t>
      </w:r>
    </w:p>
    <w:p w14:paraId="54B417A7" w14:textId="1FBA49DE" w:rsidR="009B2B6D" w:rsidRPr="00AA4625" w:rsidRDefault="009B2B6D" w:rsidP="00AB1A94">
      <w:pPr>
        <w:numPr>
          <w:ilvl w:val="0"/>
          <w:numId w:val="19"/>
        </w:numPr>
        <w:spacing w:line="360" w:lineRule="auto"/>
        <w:ind w:left="426" w:hanging="426"/>
        <w:contextualSpacing/>
        <w:rPr>
          <w:rFonts w:ascii="Verdana" w:hAnsi="Verdana" w:cs="Calibri"/>
        </w:rPr>
      </w:pPr>
      <w:r w:rsidRPr="00AA4625">
        <w:rPr>
          <w:rFonts w:ascii="Verdana" w:eastAsia="SimSun" w:hAnsi="Verdana" w:cs="Arial Narrow"/>
          <w:kern w:val="2"/>
          <w:lang w:eastAsia="hi-IN" w:bidi="hi-IN"/>
        </w:rPr>
        <w:t xml:space="preserve">Zmiany do umowy </w:t>
      </w:r>
      <w:r w:rsidR="00FD006D" w:rsidRPr="00AA4625">
        <w:rPr>
          <w:rFonts w:ascii="Verdana" w:eastAsia="SimSun" w:hAnsi="Verdana" w:cs="Arial Narrow"/>
          <w:kern w:val="2"/>
          <w:lang w:eastAsia="hi-IN" w:bidi="hi-IN"/>
        </w:rPr>
        <w:t>w</w:t>
      </w:r>
      <w:r w:rsidRPr="00AA4625">
        <w:rPr>
          <w:rFonts w:ascii="Verdana" w:eastAsia="SimSun" w:hAnsi="Verdana" w:cs="Arial Narrow"/>
          <w:kern w:val="2"/>
          <w:lang w:eastAsia="hi-IN" w:bidi="hi-IN"/>
        </w:rPr>
        <w:t>prowadz</w:t>
      </w:r>
      <w:r w:rsidR="00FD006D" w:rsidRPr="00AA4625">
        <w:rPr>
          <w:rFonts w:ascii="Verdana" w:eastAsia="SimSun" w:hAnsi="Verdana" w:cs="Arial Narrow"/>
          <w:kern w:val="2"/>
          <w:lang w:eastAsia="hi-IN" w:bidi="hi-IN"/>
        </w:rPr>
        <w:t>a</w:t>
      </w:r>
      <w:r w:rsidRPr="00AA4625">
        <w:rPr>
          <w:rFonts w:ascii="Verdana" w:eastAsia="SimSun" w:hAnsi="Verdana" w:cs="Arial Narrow"/>
          <w:kern w:val="2"/>
          <w:lang w:eastAsia="hi-IN" w:bidi="hi-IN"/>
        </w:rPr>
        <w:t xml:space="preserve">ne </w:t>
      </w:r>
      <w:r w:rsidR="00FD006D" w:rsidRPr="00AA4625">
        <w:rPr>
          <w:rFonts w:ascii="Verdana" w:eastAsia="SimSun" w:hAnsi="Verdana" w:cs="Arial Narrow"/>
          <w:kern w:val="2"/>
          <w:lang w:eastAsia="hi-IN" w:bidi="hi-IN"/>
        </w:rPr>
        <w:t xml:space="preserve">na podstawie </w:t>
      </w:r>
      <w:r w:rsidRPr="00AA4625">
        <w:rPr>
          <w:rFonts w:ascii="Verdana" w:eastAsia="SimSun" w:hAnsi="Verdana" w:cs="Arial Narrow"/>
          <w:kern w:val="2"/>
          <w:lang w:eastAsia="hi-IN" w:bidi="hi-IN"/>
        </w:rPr>
        <w:t>postanowie</w:t>
      </w:r>
      <w:r w:rsidR="00FD006D" w:rsidRPr="00AA4625">
        <w:rPr>
          <w:rFonts w:ascii="Verdana" w:eastAsia="SimSun" w:hAnsi="Verdana" w:cs="Arial Narrow"/>
          <w:kern w:val="2"/>
          <w:lang w:eastAsia="hi-IN" w:bidi="hi-IN"/>
        </w:rPr>
        <w:t>ń</w:t>
      </w:r>
      <w:r w:rsidRPr="00AA4625">
        <w:rPr>
          <w:rFonts w:ascii="Verdana" w:eastAsia="SimSun" w:hAnsi="Verdana" w:cs="Arial Narrow"/>
          <w:kern w:val="2"/>
          <w:lang w:eastAsia="hi-IN" w:bidi="hi-IN"/>
        </w:rPr>
        <w:t xml:space="preserve"> niniejszego paragrafu wymagają aneksu.</w:t>
      </w:r>
    </w:p>
    <w:p w14:paraId="21C2C85C" w14:textId="77777777" w:rsidR="00202638" w:rsidRPr="00AA4625" w:rsidRDefault="00202638" w:rsidP="00AB1A94">
      <w:pPr>
        <w:pStyle w:val="awciety"/>
        <w:spacing w:line="360" w:lineRule="auto"/>
        <w:ind w:left="0" w:firstLine="0"/>
        <w:jc w:val="left"/>
        <w:rPr>
          <w:rFonts w:ascii="Verdana" w:hAnsi="Verdana" w:cs="Verdana"/>
          <w:color w:val="auto"/>
          <w:sz w:val="24"/>
          <w:szCs w:val="24"/>
        </w:rPr>
      </w:pPr>
    </w:p>
    <w:p w14:paraId="3E4BA23D" w14:textId="77777777" w:rsidR="00FE4DA5" w:rsidRPr="00AA4625" w:rsidRDefault="00FE4DA5" w:rsidP="00AB1A94">
      <w:pPr>
        <w:spacing w:line="360" w:lineRule="auto"/>
        <w:rPr>
          <w:rFonts w:ascii="Verdana" w:hAnsi="Verdana" w:cs="Calibri"/>
          <w:b/>
        </w:rPr>
      </w:pPr>
      <w:r w:rsidRPr="00AA4625">
        <w:rPr>
          <w:rFonts w:ascii="Verdana" w:hAnsi="Verdana" w:cs="Calibri"/>
          <w:b/>
        </w:rPr>
        <w:t>§ 16</w:t>
      </w:r>
    </w:p>
    <w:p w14:paraId="769BD05A" w14:textId="5163E835" w:rsidR="00FE4DA5" w:rsidRPr="00AA4625" w:rsidRDefault="00FE4DA5" w:rsidP="00AB1A94">
      <w:pPr>
        <w:pStyle w:val="Akapitzlist"/>
        <w:numPr>
          <w:ilvl w:val="0"/>
          <w:numId w:val="27"/>
        </w:numPr>
        <w:tabs>
          <w:tab w:val="left" w:pos="28532"/>
          <w:tab w:val="left" w:pos="31680"/>
        </w:tabs>
        <w:spacing w:line="360" w:lineRule="auto"/>
        <w:ind w:left="426" w:hanging="426"/>
        <w:rPr>
          <w:rFonts w:ascii="Verdana" w:hAnsi="Verdana" w:cs="Verdana"/>
        </w:rPr>
      </w:pPr>
      <w:bookmarkStart w:id="17" w:name="_Hlk65843779"/>
      <w:r w:rsidRPr="00AA4625">
        <w:rPr>
          <w:rFonts w:ascii="Verdana" w:hAnsi="Verdana" w:cs="Verdana"/>
        </w:rPr>
        <w:lastRenderedPageBreak/>
        <w:t>W sytuacji</w:t>
      </w:r>
      <w:r w:rsidRPr="00AA4625">
        <w:rPr>
          <w:rFonts w:ascii="Verdana" w:hAnsi="Verdana" w:cs="Verdana"/>
          <w:b/>
          <w:bCs/>
        </w:rPr>
        <w:t xml:space="preserve"> </w:t>
      </w:r>
      <w:r w:rsidRPr="00AA4625">
        <w:rPr>
          <w:rFonts w:ascii="Verdana" w:hAnsi="Verdana" w:cs="Verdana"/>
        </w:rPr>
        <w:t>gdy Zamawiający zamierza zlecić Wykonawcy wykonanie</w:t>
      </w:r>
      <w:r w:rsidRPr="00AA4625">
        <w:rPr>
          <w:rFonts w:ascii="Verdana" w:hAnsi="Verdana" w:cs="Verdana"/>
          <w:b/>
          <w:bCs/>
        </w:rPr>
        <w:t xml:space="preserve"> </w:t>
      </w:r>
      <w:r w:rsidR="00184216" w:rsidRPr="00AA4625">
        <w:rPr>
          <w:rFonts w:ascii="Verdana" w:hAnsi="Verdana" w:cs="Verdana"/>
        </w:rPr>
        <w:t xml:space="preserve">prac </w:t>
      </w:r>
      <w:r w:rsidRPr="00AA4625">
        <w:rPr>
          <w:rFonts w:ascii="Verdana" w:hAnsi="Verdana" w:cs="Verdana"/>
        </w:rPr>
        <w:t>dodatkowych wykraczających poza przedmiot niniejszej umowy ustala się następujące zasady ich zlecania oraz rozliczania</w:t>
      </w:r>
      <w:r w:rsidR="00224664" w:rsidRPr="00AA4625">
        <w:rPr>
          <w:rFonts w:ascii="Verdana" w:hAnsi="Verdana" w:cs="Verdana"/>
        </w:rPr>
        <w:t>,</w:t>
      </w:r>
      <w:r w:rsidRPr="00AA4625">
        <w:rPr>
          <w:rFonts w:ascii="Verdana" w:hAnsi="Verdana" w:cs="Verdana"/>
        </w:rPr>
        <w:t xml:space="preserve"> o których mowa w niniejszym paragrafie.</w:t>
      </w:r>
    </w:p>
    <w:p w14:paraId="529516DD" w14:textId="41831E36" w:rsidR="00FE4DA5" w:rsidRPr="00AA4625" w:rsidRDefault="00FE4DA5" w:rsidP="00AB1A94">
      <w:pPr>
        <w:pStyle w:val="Akapitzlist"/>
        <w:numPr>
          <w:ilvl w:val="0"/>
          <w:numId w:val="27"/>
        </w:numPr>
        <w:tabs>
          <w:tab w:val="left" w:pos="28532"/>
          <w:tab w:val="left" w:pos="31680"/>
        </w:tabs>
        <w:spacing w:line="360" w:lineRule="auto"/>
        <w:ind w:left="426" w:hanging="426"/>
        <w:rPr>
          <w:rFonts w:ascii="Verdana" w:hAnsi="Verdana" w:cs="Verdana"/>
        </w:rPr>
      </w:pPr>
      <w:r w:rsidRPr="00AA4625">
        <w:rPr>
          <w:rFonts w:ascii="Verdana" w:hAnsi="Verdana" w:cs="Verdana"/>
        </w:rPr>
        <w:t xml:space="preserve">Rozpoczęcie wykonywania </w:t>
      </w:r>
      <w:r w:rsidR="00184216" w:rsidRPr="00AA4625">
        <w:rPr>
          <w:rFonts w:ascii="Verdana" w:hAnsi="Verdana" w:cs="Verdana"/>
        </w:rPr>
        <w:t xml:space="preserve">prac </w:t>
      </w:r>
      <w:r w:rsidRPr="00AA4625">
        <w:rPr>
          <w:rFonts w:ascii="Verdana" w:hAnsi="Verdana" w:cs="Verdana"/>
        </w:rPr>
        <w:t xml:space="preserve">dodatkowych może nastąpić po podpisaniu przez Strony  aneksu zmieniającego umowę w tym zakresie. Podstawą do podpisania aneksu będzie protokół konieczności potwierdzony przez </w:t>
      </w:r>
      <w:r w:rsidRPr="00AA4625">
        <w:rPr>
          <w:rFonts w:ascii="Verdana" w:hAnsi="Verdana" w:cs="Verdana"/>
          <w:shd w:val="clear" w:color="auto" w:fill="FFFFFF"/>
        </w:rPr>
        <w:t>przedstawiciela zamawiającego  i zatwierdzony przez Strony umowy. Protokół ten musi zawierać uzasadnienie wskazujące, że spełnione zostały przesłanki, o których mowa w </w:t>
      </w:r>
      <w:r w:rsidRPr="00AA4625">
        <w:rPr>
          <w:rFonts w:ascii="Verdana" w:hAnsi="Verdana" w:cs="Verdana"/>
        </w:rPr>
        <w:t xml:space="preserve">art. 455 ust. 1 pkt 3 lub art. 455 ust. 2 </w:t>
      </w:r>
      <w:r w:rsidRPr="00AA4625">
        <w:rPr>
          <w:rFonts w:ascii="Verdana" w:hAnsi="Verdana" w:cs="Verdana"/>
          <w:shd w:val="clear" w:color="auto" w:fill="FFFFFF"/>
        </w:rPr>
        <w:t xml:space="preserve">ustawy </w:t>
      </w:r>
      <w:proofErr w:type="spellStart"/>
      <w:r w:rsidRPr="00AA4625">
        <w:rPr>
          <w:rFonts w:ascii="Verdana" w:hAnsi="Verdana" w:cs="Verdana"/>
          <w:shd w:val="clear" w:color="auto" w:fill="FFFFFF"/>
        </w:rPr>
        <w:t>Pzp</w:t>
      </w:r>
      <w:proofErr w:type="spellEnd"/>
      <w:r w:rsidRPr="00AA4625">
        <w:rPr>
          <w:rFonts w:ascii="Verdana" w:hAnsi="Verdana" w:cs="Verdana"/>
          <w:shd w:val="clear" w:color="auto" w:fill="FFFFFF"/>
        </w:rPr>
        <w:t xml:space="preserve">. </w:t>
      </w:r>
    </w:p>
    <w:p w14:paraId="3C9AF407" w14:textId="6D25DF44" w:rsidR="00FE4DA5" w:rsidRPr="00AA4625" w:rsidRDefault="00FE4DA5" w:rsidP="00AB1A94">
      <w:pPr>
        <w:pStyle w:val="Akapitzlist"/>
        <w:numPr>
          <w:ilvl w:val="0"/>
          <w:numId w:val="27"/>
        </w:numPr>
        <w:tabs>
          <w:tab w:val="left" w:pos="28532"/>
          <w:tab w:val="left" w:pos="31680"/>
        </w:tabs>
        <w:spacing w:line="360" w:lineRule="auto"/>
        <w:ind w:left="426" w:hanging="426"/>
        <w:rPr>
          <w:rFonts w:ascii="Verdana" w:hAnsi="Verdana" w:cs="Verdana"/>
        </w:rPr>
      </w:pPr>
      <w:r w:rsidRPr="00AA4625">
        <w:rPr>
          <w:rFonts w:ascii="Verdana" w:hAnsi="Verdana" w:cs="Verdana"/>
        </w:rPr>
        <w:t xml:space="preserve">Rozliczanie </w:t>
      </w:r>
      <w:r w:rsidR="00184216" w:rsidRPr="00AA4625">
        <w:rPr>
          <w:rFonts w:ascii="Verdana" w:hAnsi="Verdana" w:cs="Verdana"/>
        </w:rPr>
        <w:t>prac</w:t>
      </w:r>
      <w:r w:rsidRPr="00AA4625">
        <w:rPr>
          <w:rFonts w:ascii="Verdana" w:hAnsi="Verdana" w:cs="Verdana"/>
        </w:rPr>
        <w:t xml:space="preserve"> dodatkowych wykraczających poza określenie przedmiotu zamówienia podstawowego, których Zamawiający może udzielić na podstawie art. 455 ust. 1 pkt 3 lub  art. 455 ust. 2 ustawy </w:t>
      </w:r>
      <w:proofErr w:type="spellStart"/>
      <w:r w:rsidRPr="00AA4625">
        <w:rPr>
          <w:rFonts w:ascii="Verdana" w:hAnsi="Verdana" w:cs="Verdana"/>
        </w:rPr>
        <w:t>Pzp</w:t>
      </w:r>
      <w:proofErr w:type="spellEnd"/>
      <w:r w:rsidRPr="00AA4625">
        <w:rPr>
          <w:rFonts w:ascii="Verdana" w:hAnsi="Verdana" w:cs="Verdana"/>
        </w:rPr>
        <w:t xml:space="preserve">, odbywało się będzie po zakończeniu realizacji całego zadania na podstawie odbioru wykonanych </w:t>
      </w:r>
      <w:r w:rsidR="00184216" w:rsidRPr="00AA4625">
        <w:rPr>
          <w:rFonts w:ascii="Verdana" w:hAnsi="Verdana" w:cs="Verdana"/>
        </w:rPr>
        <w:t>prac</w:t>
      </w:r>
      <w:r w:rsidRPr="00AA4625">
        <w:rPr>
          <w:rFonts w:ascii="Verdana" w:hAnsi="Verdana" w:cs="Verdana"/>
        </w:rPr>
        <w:t xml:space="preserve"> oraz kosztorysu </w:t>
      </w:r>
      <w:r w:rsidR="00184216" w:rsidRPr="00AA4625">
        <w:rPr>
          <w:rFonts w:ascii="Verdana" w:hAnsi="Verdana" w:cs="Verdana"/>
        </w:rPr>
        <w:t>prac</w:t>
      </w:r>
      <w:r w:rsidRPr="00AA4625">
        <w:rPr>
          <w:rFonts w:ascii="Verdana" w:hAnsi="Verdana" w:cs="Verdana"/>
        </w:rPr>
        <w:t xml:space="preserve"> dodatkowych wykonanych w oparciu o następujące założenia:</w:t>
      </w:r>
    </w:p>
    <w:p w14:paraId="1F907EEC" w14:textId="046BADFB" w:rsidR="00FE4DA5" w:rsidRPr="00AA4625" w:rsidRDefault="00FE4DA5" w:rsidP="00AB1A94">
      <w:pPr>
        <w:pStyle w:val="awciety"/>
        <w:numPr>
          <w:ilvl w:val="0"/>
          <w:numId w:val="28"/>
        </w:numPr>
        <w:spacing w:line="360" w:lineRule="auto"/>
        <w:jc w:val="left"/>
        <w:rPr>
          <w:rFonts w:ascii="Verdana" w:hAnsi="Verdana" w:cs="Verdana"/>
          <w:color w:val="auto"/>
          <w:sz w:val="24"/>
          <w:szCs w:val="24"/>
        </w:rPr>
      </w:pPr>
      <w:r w:rsidRPr="00AA4625">
        <w:rPr>
          <w:rFonts w:ascii="Verdana" w:hAnsi="Verdana" w:cs="Verdana"/>
          <w:color w:val="auto"/>
          <w:sz w:val="24"/>
          <w:szCs w:val="24"/>
        </w:rPr>
        <w:t xml:space="preserve">jeżeli </w:t>
      </w:r>
      <w:r w:rsidR="00184216" w:rsidRPr="00AA4625">
        <w:rPr>
          <w:rFonts w:ascii="Verdana" w:hAnsi="Verdana" w:cs="Verdana"/>
          <w:color w:val="auto"/>
          <w:sz w:val="24"/>
          <w:szCs w:val="24"/>
        </w:rPr>
        <w:t>prace</w:t>
      </w:r>
      <w:r w:rsidRPr="00AA4625">
        <w:rPr>
          <w:rFonts w:ascii="Verdana" w:hAnsi="Verdana" w:cs="Verdana"/>
          <w:color w:val="auto"/>
          <w:sz w:val="24"/>
          <w:szCs w:val="24"/>
        </w:rPr>
        <w:t xml:space="preserve"> dodatkowe odpowiadają opisowi </w:t>
      </w:r>
      <w:r w:rsidR="00184216" w:rsidRPr="00AA4625">
        <w:rPr>
          <w:rFonts w:ascii="Verdana" w:hAnsi="Verdana" w:cs="Verdana"/>
          <w:color w:val="auto"/>
          <w:sz w:val="24"/>
          <w:szCs w:val="24"/>
        </w:rPr>
        <w:t>prac</w:t>
      </w:r>
      <w:r w:rsidRPr="00AA4625">
        <w:rPr>
          <w:rFonts w:ascii="Verdana" w:hAnsi="Verdana" w:cs="Verdana"/>
          <w:color w:val="auto"/>
          <w:sz w:val="24"/>
          <w:szCs w:val="24"/>
        </w:rPr>
        <w:t xml:space="preserve"> w kosztorysie ofertowym, cena jednostkowa określona w kosztorysie ofertowym używana jest do wyliczenia wysokości wynagrodzenia </w:t>
      </w:r>
      <w:r w:rsidR="00184216" w:rsidRPr="00AA4625">
        <w:rPr>
          <w:rFonts w:ascii="Verdana" w:hAnsi="Verdana" w:cs="Verdana"/>
          <w:color w:val="auto"/>
          <w:sz w:val="24"/>
          <w:szCs w:val="24"/>
        </w:rPr>
        <w:t>prac</w:t>
      </w:r>
      <w:r w:rsidRPr="00AA4625">
        <w:rPr>
          <w:rFonts w:ascii="Verdana" w:hAnsi="Verdana" w:cs="Verdana"/>
          <w:color w:val="auto"/>
          <w:sz w:val="24"/>
          <w:szCs w:val="24"/>
        </w:rPr>
        <w:t xml:space="preserve"> dodatkowych,</w:t>
      </w:r>
    </w:p>
    <w:p w14:paraId="0561D710" w14:textId="0E09491A" w:rsidR="00FE4DA5" w:rsidRPr="00AA4625" w:rsidRDefault="00FE4DA5" w:rsidP="00AB1A94">
      <w:pPr>
        <w:pStyle w:val="awciety"/>
        <w:numPr>
          <w:ilvl w:val="0"/>
          <w:numId w:val="28"/>
        </w:numPr>
        <w:spacing w:line="360" w:lineRule="auto"/>
        <w:jc w:val="left"/>
        <w:rPr>
          <w:rFonts w:ascii="Verdana" w:hAnsi="Verdana" w:cs="Verdana"/>
          <w:color w:val="auto"/>
          <w:sz w:val="24"/>
          <w:szCs w:val="24"/>
        </w:rPr>
      </w:pPr>
      <w:r w:rsidRPr="00AA4625">
        <w:rPr>
          <w:rFonts w:ascii="Verdana" w:hAnsi="Verdana" w:cs="Verdana"/>
          <w:color w:val="auto"/>
          <w:sz w:val="24"/>
          <w:szCs w:val="24"/>
        </w:rPr>
        <w:t xml:space="preserve">w przypadku, gdy wystąpią roboty, na które nie określono w kosztorysie ofertowym na zamówienie podstawowe cen jednostkowych, tzn. takie, których nie można rozliczyć zgodnie z </w:t>
      </w:r>
      <w:proofErr w:type="spellStart"/>
      <w:r w:rsidR="00E61DBF" w:rsidRPr="00AA4625">
        <w:rPr>
          <w:rFonts w:ascii="Verdana" w:hAnsi="Verdana" w:cs="Verdana"/>
          <w:color w:val="auto"/>
          <w:sz w:val="24"/>
          <w:szCs w:val="24"/>
        </w:rPr>
        <w:t>ppkt</w:t>
      </w:r>
      <w:proofErr w:type="spellEnd"/>
      <w:r w:rsidR="001659B2" w:rsidRPr="00AA4625">
        <w:rPr>
          <w:rFonts w:ascii="Verdana" w:hAnsi="Verdana" w:cs="Verdana"/>
          <w:color w:val="auto"/>
          <w:sz w:val="24"/>
          <w:szCs w:val="24"/>
        </w:rPr>
        <w:t xml:space="preserve"> </w:t>
      </w:r>
      <w:r w:rsidR="00E61DBF" w:rsidRPr="00AA4625">
        <w:rPr>
          <w:rFonts w:ascii="Verdana" w:hAnsi="Verdana" w:cs="Verdana"/>
          <w:color w:val="auto"/>
          <w:sz w:val="24"/>
          <w:szCs w:val="24"/>
        </w:rPr>
        <w:t>1</w:t>
      </w:r>
      <w:r w:rsidR="001659B2" w:rsidRPr="00AA4625">
        <w:rPr>
          <w:rFonts w:ascii="Verdana" w:hAnsi="Verdana" w:cs="Verdana"/>
          <w:color w:val="auto"/>
          <w:sz w:val="24"/>
          <w:szCs w:val="24"/>
        </w:rPr>
        <w:t xml:space="preserve"> </w:t>
      </w:r>
      <w:r w:rsidRPr="00AA4625">
        <w:rPr>
          <w:rFonts w:ascii="Verdana" w:hAnsi="Verdana" w:cs="Verdana"/>
          <w:color w:val="auto"/>
          <w:sz w:val="24"/>
          <w:szCs w:val="24"/>
        </w:rPr>
        <w:t xml:space="preserve">niniejszego ustępu, </w:t>
      </w:r>
      <w:r w:rsidR="00184216" w:rsidRPr="00AA4625">
        <w:rPr>
          <w:rFonts w:ascii="Verdana" w:hAnsi="Verdana" w:cs="Verdana"/>
          <w:color w:val="auto"/>
          <w:sz w:val="24"/>
          <w:szCs w:val="24"/>
        </w:rPr>
        <w:t xml:space="preserve">prace </w:t>
      </w:r>
      <w:r w:rsidRPr="00AA4625">
        <w:rPr>
          <w:rFonts w:ascii="Verdana" w:hAnsi="Verdana" w:cs="Verdana"/>
          <w:color w:val="auto"/>
          <w:sz w:val="24"/>
          <w:szCs w:val="24"/>
        </w:rPr>
        <w:t>te rozliczone będą na podstawie cen przedstawionych przez Wykonawcę, a zatwierdzonych przez Zamawiającego.</w:t>
      </w:r>
    </w:p>
    <w:p w14:paraId="1584448D" w14:textId="3D363B56" w:rsidR="00FE4DA5" w:rsidRPr="00AA4625" w:rsidRDefault="00FE4DA5" w:rsidP="00AB1A94">
      <w:pPr>
        <w:pStyle w:val="awciety"/>
        <w:numPr>
          <w:ilvl w:val="0"/>
          <w:numId w:val="27"/>
        </w:numPr>
        <w:spacing w:line="360" w:lineRule="auto"/>
        <w:ind w:left="426" w:hanging="426"/>
        <w:jc w:val="left"/>
        <w:rPr>
          <w:rFonts w:ascii="Verdana" w:hAnsi="Verdana" w:cs="Verdana"/>
          <w:color w:val="auto"/>
          <w:sz w:val="24"/>
          <w:szCs w:val="24"/>
        </w:rPr>
      </w:pPr>
      <w:bookmarkStart w:id="18" w:name="_Hlk66182816"/>
      <w:r w:rsidRPr="00AA4625">
        <w:rPr>
          <w:rFonts w:ascii="Verdana" w:hAnsi="Verdana" w:cs="Verdana"/>
          <w:color w:val="auto"/>
          <w:sz w:val="24"/>
          <w:szCs w:val="24"/>
        </w:rPr>
        <w:t xml:space="preserve">W sytuacji o której mowa w ust. 3 </w:t>
      </w:r>
      <w:r w:rsidR="00E61DBF" w:rsidRPr="00AA4625">
        <w:rPr>
          <w:rFonts w:ascii="Verdana" w:hAnsi="Verdana" w:cs="Verdana"/>
          <w:color w:val="auto"/>
          <w:sz w:val="24"/>
          <w:szCs w:val="24"/>
        </w:rPr>
        <w:t xml:space="preserve">pkt 2 </w:t>
      </w:r>
      <w:r w:rsidRPr="00AA4625">
        <w:rPr>
          <w:rFonts w:ascii="Verdana" w:hAnsi="Verdana" w:cs="Verdana"/>
          <w:color w:val="auto"/>
          <w:sz w:val="24"/>
          <w:szCs w:val="24"/>
        </w:rPr>
        <w:t>w</w:t>
      </w:r>
      <w:bookmarkEnd w:id="18"/>
      <w:r w:rsidRPr="00AA4625">
        <w:rPr>
          <w:rFonts w:ascii="Verdana" w:hAnsi="Verdana" w:cs="Verdana"/>
          <w:color w:val="auto"/>
          <w:sz w:val="24"/>
          <w:szCs w:val="24"/>
        </w:rPr>
        <w:t xml:space="preserve">ykonawca do wyceny przyjmie średnie ceny z baz cenowych podając podstawę wyceny i </w:t>
      </w:r>
      <w:r w:rsidRPr="00AA4625">
        <w:rPr>
          <w:rFonts w:ascii="Verdana" w:hAnsi="Verdana" w:cs="Verdana"/>
          <w:color w:val="auto"/>
          <w:sz w:val="24"/>
          <w:szCs w:val="24"/>
        </w:rPr>
        <w:lastRenderedPageBreak/>
        <w:t>nazwę bazy cenowej lub przedstawi wycen</w:t>
      </w:r>
      <w:r w:rsidR="00C6481A" w:rsidRPr="00AA4625">
        <w:rPr>
          <w:rFonts w:ascii="Verdana" w:hAnsi="Verdana" w:cs="Verdana"/>
          <w:color w:val="auto"/>
          <w:sz w:val="24"/>
          <w:szCs w:val="24"/>
        </w:rPr>
        <w:t xml:space="preserve">ę </w:t>
      </w:r>
      <w:r w:rsidRPr="00AA4625">
        <w:rPr>
          <w:rFonts w:ascii="Verdana" w:hAnsi="Verdana" w:cs="Verdana"/>
          <w:color w:val="auto"/>
          <w:sz w:val="24"/>
          <w:szCs w:val="24"/>
        </w:rPr>
        <w:t xml:space="preserve"> indywidualną, która musi zostać zatwierdzona przez Zamawiającego.</w:t>
      </w:r>
    </w:p>
    <w:p w14:paraId="0E46907F" w14:textId="648F1560" w:rsidR="00FE4DA5" w:rsidRPr="00AA4625" w:rsidRDefault="00FE4DA5" w:rsidP="00AB1A94">
      <w:pPr>
        <w:pStyle w:val="awciety"/>
        <w:numPr>
          <w:ilvl w:val="0"/>
          <w:numId w:val="27"/>
        </w:numPr>
        <w:spacing w:line="360" w:lineRule="auto"/>
        <w:ind w:left="426" w:hanging="426"/>
        <w:jc w:val="left"/>
        <w:rPr>
          <w:rFonts w:ascii="Verdana" w:hAnsi="Verdana" w:cs="Verdana"/>
          <w:color w:val="auto"/>
          <w:sz w:val="24"/>
          <w:szCs w:val="24"/>
        </w:rPr>
      </w:pPr>
      <w:r w:rsidRPr="00AA4625">
        <w:rPr>
          <w:rFonts w:ascii="Verdana" w:hAnsi="Verdana" w:cs="Verdana"/>
          <w:color w:val="auto"/>
          <w:sz w:val="24"/>
          <w:szCs w:val="24"/>
        </w:rPr>
        <w:t xml:space="preserve">W sytuacji o której mowa w ust. 3 </w:t>
      </w:r>
      <w:r w:rsidR="00E61DBF" w:rsidRPr="00AA4625">
        <w:rPr>
          <w:rFonts w:ascii="Verdana" w:hAnsi="Verdana" w:cs="Verdana"/>
          <w:color w:val="auto"/>
          <w:sz w:val="24"/>
          <w:szCs w:val="24"/>
        </w:rPr>
        <w:t xml:space="preserve">pkt 2 </w:t>
      </w:r>
      <w:r w:rsidRPr="00AA4625">
        <w:rPr>
          <w:rFonts w:ascii="Verdana" w:hAnsi="Verdana" w:cs="Verdana"/>
          <w:color w:val="auto"/>
          <w:sz w:val="24"/>
          <w:szCs w:val="24"/>
        </w:rPr>
        <w:t xml:space="preserve">Zamawiający zastrzega sobie prawo do negocjacji cen i żądania od wykonawcy opracowania kosztorysu na </w:t>
      </w:r>
      <w:r w:rsidR="00184216" w:rsidRPr="00AA4625">
        <w:rPr>
          <w:rFonts w:ascii="Verdana" w:hAnsi="Verdana" w:cs="Verdana"/>
          <w:color w:val="auto"/>
          <w:sz w:val="24"/>
          <w:szCs w:val="24"/>
        </w:rPr>
        <w:t>prace</w:t>
      </w:r>
      <w:r w:rsidRPr="00AA4625">
        <w:rPr>
          <w:rFonts w:ascii="Verdana" w:hAnsi="Verdana" w:cs="Verdana"/>
          <w:color w:val="auto"/>
          <w:sz w:val="24"/>
          <w:szCs w:val="24"/>
        </w:rPr>
        <w:t xml:space="preserve"> dodatkowe metodą szczegółową.</w:t>
      </w:r>
      <w:bookmarkEnd w:id="17"/>
    </w:p>
    <w:p w14:paraId="1EE35430" w14:textId="77777777" w:rsidR="00FE4DA5" w:rsidRPr="00AA4625" w:rsidRDefault="00FE4DA5" w:rsidP="00AB1A94">
      <w:pPr>
        <w:pStyle w:val="awciety"/>
        <w:spacing w:line="360" w:lineRule="auto"/>
        <w:ind w:left="0" w:firstLine="0"/>
        <w:jc w:val="left"/>
        <w:rPr>
          <w:rFonts w:ascii="Verdana" w:hAnsi="Verdana" w:cs="Verdana"/>
          <w:color w:val="auto"/>
          <w:sz w:val="24"/>
          <w:szCs w:val="24"/>
        </w:rPr>
      </w:pPr>
    </w:p>
    <w:p w14:paraId="12216C37" w14:textId="77777777" w:rsidR="00FE4DA5" w:rsidRPr="00AA4625" w:rsidRDefault="00FE4DA5" w:rsidP="00AB1A94">
      <w:pPr>
        <w:spacing w:line="360" w:lineRule="auto"/>
        <w:rPr>
          <w:rFonts w:ascii="Verdana" w:hAnsi="Verdana" w:cs="Calibri"/>
          <w:b/>
        </w:rPr>
      </w:pPr>
      <w:r w:rsidRPr="00AA4625">
        <w:rPr>
          <w:rFonts w:ascii="Verdana" w:hAnsi="Verdana" w:cs="Calibri"/>
          <w:b/>
        </w:rPr>
        <w:t>§ 17</w:t>
      </w:r>
    </w:p>
    <w:p w14:paraId="274124FE" w14:textId="7416AEED" w:rsidR="00FE4DA5" w:rsidRPr="00AA4625" w:rsidRDefault="00FE4DA5" w:rsidP="00AB1A94">
      <w:pPr>
        <w:numPr>
          <w:ilvl w:val="0"/>
          <w:numId w:val="7"/>
        </w:numPr>
        <w:spacing w:line="360" w:lineRule="auto"/>
        <w:rPr>
          <w:rFonts w:ascii="Verdana" w:hAnsi="Verdana" w:cs="Calibri"/>
        </w:rPr>
      </w:pPr>
      <w:r w:rsidRPr="00AA4625">
        <w:rPr>
          <w:rFonts w:ascii="Verdana" w:hAnsi="Verdana" w:cs="Calibri"/>
        </w:rPr>
        <w:t>Wykonawca jest zobowiązany do podsiadania polisy ubezpieczenia ustanawiając</w:t>
      </w:r>
      <w:r w:rsidR="003743E6" w:rsidRPr="00AA4625">
        <w:rPr>
          <w:rFonts w:ascii="Verdana" w:hAnsi="Verdana" w:cs="Calibri"/>
        </w:rPr>
        <w:t>ej</w:t>
      </w:r>
      <w:r w:rsidRPr="00AA4625">
        <w:rPr>
          <w:rFonts w:ascii="Verdana" w:hAnsi="Verdana" w:cs="Calibri"/>
        </w:rPr>
        <w:t xml:space="preserve"> ochronę od odpowiedzialności cywilnej w zakresie prowadzonej przez siebie działalności gospodarczej. </w:t>
      </w:r>
    </w:p>
    <w:p w14:paraId="44111FF9" w14:textId="2DC4B118" w:rsidR="006C42FE" w:rsidRPr="00AA4625" w:rsidRDefault="00FE4DA5" w:rsidP="00AB1A94">
      <w:pPr>
        <w:pStyle w:val="Akapitzlist"/>
        <w:numPr>
          <w:ilvl w:val="0"/>
          <w:numId w:val="7"/>
        </w:numPr>
        <w:spacing w:line="360" w:lineRule="auto"/>
        <w:ind w:left="357" w:hanging="357"/>
        <w:rPr>
          <w:rFonts w:ascii="Verdana" w:hAnsi="Verdana" w:cs="Calibri"/>
        </w:rPr>
      </w:pPr>
      <w:r w:rsidRPr="00AA4625">
        <w:rPr>
          <w:rFonts w:ascii="Verdana" w:hAnsi="Verdana" w:cs="Calibri"/>
        </w:rPr>
        <w:t xml:space="preserve">Wykonawca w okresie wykonywania przedmiotu umowy ponosi w stosunku do osób trzecich pełną odpowiedzialność za wszelkie szkody wyrządzone tym osobom podczas prowadzenia </w:t>
      </w:r>
      <w:r w:rsidR="00184216" w:rsidRPr="00AA4625">
        <w:rPr>
          <w:rFonts w:ascii="Verdana" w:hAnsi="Verdana" w:cs="Calibri"/>
        </w:rPr>
        <w:t xml:space="preserve">prac </w:t>
      </w:r>
      <w:r w:rsidRPr="00AA4625">
        <w:rPr>
          <w:rFonts w:ascii="Verdana" w:hAnsi="Verdana" w:cs="Calibri"/>
        </w:rPr>
        <w:t>i w razie ich wystąpienia zobowiązuje się pokryć całość szkody z ubezpieczenia lub polisy OC</w:t>
      </w:r>
      <w:r w:rsidR="00011AE1" w:rsidRPr="00AA4625">
        <w:rPr>
          <w:rFonts w:ascii="Verdana" w:hAnsi="Verdana" w:cs="Calibri"/>
        </w:rPr>
        <w:t xml:space="preserve"> </w:t>
      </w:r>
      <w:r w:rsidRPr="00AA4625">
        <w:rPr>
          <w:rFonts w:ascii="Verdana" w:hAnsi="Verdana" w:cs="Calibri"/>
        </w:rPr>
        <w:t>od prowadzonej działalności. W przypadku wystąpienia osób trzecich z roszczeniami bezpośrednio do Zamawiającego, Zamawiający skieruje je bezpośrednio do Wykonawcy celem załatwienia.</w:t>
      </w:r>
    </w:p>
    <w:p w14:paraId="43D0AC1C" w14:textId="77777777" w:rsidR="005B025B" w:rsidRPr="00AA4625" w:rsidRDefault="005B025B" w:rsidP="00AB1A94">
      <w:pPr>
        <w:spacing w:line="360" w:lineRule="auto"/>
        <w:rPr>
          <w:rFonts w:ascii="Verdana" w:hAnsi="Verdana" w:cs="Calibri"/>
          <w:b/>
        </w:rPr>
      </w:pPr>
    </w:p>
    <w:p w14:paraId="07F1AE9B" w14:textId="756BDD81" w:rsidR="005428AE" w:rsidRPr="00AA4625" w:rsidRDefault="005B025B" w:rsidP="00AB1A94">
      <w:pPr>
        <w:spacing w:line="360" w:lineRule="auto"/>
        <w:rPr>
          <w:rFonts w:ascii="Verdana" w:hAnsi="Verdana" w:cs="Calibri"/>
          <w:b/>
        </w:rPr>
      </w:pPr>
      <w:r w:rsidRPr="00AA4625">
        <w:rPr>
          <w:rFonts w:ascii="Verdana" w:hAnsi="Verdana" w:cs="Calibri"/>
          <w:b/>
        </w:rPr>
        <w:t>§ 1</w:t>
      </w:r>
      <w:r w:rsidR="00735C10" w:rsidRPr="00AA4625">
        <w:rPr>
          <w:rFonts w:ascii="Verdana" w:hAnsi="Verdana" w:cs="Calibri"/>
          <w:b/>
        </w:rPr>
        <w:t>8</w:t>
      </w:r>
    </w:p>
    <w:p w14:paraId="5210B5ED" w14:textId="77777777" w:rsidR="005B025B" w:rsidRPr="00AA4625" w:rsidRDefault="005B025B" w:rsidP="00AB1A94">
      <w:pPr>
        <w:numPr>
          <w:ilvl w:val="0"/>
          <w:numId w:val="50"/>
        </w:numPr>
        <w:spacing w:line="360" w:lineRule="auto"/>
        <w:rPr>
          <w:rFonts w:ascii="Verdana" w:hAnsi="Verdana" w:cs="Calibri"/>
        </w:rPr>
      </w:pPr>
      <w:r w:rsidRPr="00AA4625">
        <w:rPr>
          <w:rFonts w:ascii="Verdana" w:hAnsi="Verdana" w:cs="Calibri"/>
        </w:rPr>
        <w:t>Zamawiający żąda od Wykonawcy wniesienia zabezpieczenia należytego wykonania umowy zwanego dalej zabezpieczeniem.</w:t>
      </w:r>
    </w:p>
    <w:p w14:paraId="66201BA3" w14:textId="77777777" w:rsidR="005B025B" w:rsidRPr="00AA4625" w:rsidRDefault="005B025B" w:rsidP="00AB1A94">
      <w:pPr>
        <w:numPr>
          <w:ilvl w:val="0"/>
          <w:numId w:val="50"/>
        </w:numPr>
        <w:spacing w:line="360" w:lineRule="auto"/>
        <w:rPr>
          <w:rFonts w:ascii="Verdana" w:hAnsi="Verdana" w:cs="Calibri"/>
        </w:rPr>
      </w:pPr>
      <w:r w:rsidRPr="00AA4625">
        <w:rPr>
          <w:rFonts w:ascii="Verdana" w:hAnsi="Verdana" w:cs="Calibri"/>
        </w:rPr>
        <w:t>Zabezpieczenie służy pokryciu roszczeń z tytułu niewykonania lub nienależytego wykonania umowy.</w:t>
      </w:r>
    </w:p>
    <w:p w14:paraId="78D1348C" w14:textId="77777777" w:rsidR="005B025B" w:rsidRPr="00AA4625" w:rsidRDefault="005B025B" w:rsidP="00AB1A94">
      <w:pPr>
        <w:numPr>
          <w:ilvl w:val="0"/>
          <w:numId w:val="50"/>
        </w:numPr>
        <w:spacing w:line="360" w:lineRule="auto"/>
        <w:rPr>
          <w:rFonts w:ascii="Verdana" w:hAnsi="Verdana" w:cs="Calibri"/>
        </w:rPr>
      </w:pPr>
      <w:r w:rsidRPr="00AA4625">
        <w:rPr>
          <w:rFonts w:ascii="Verdana" w:hAnsi="Verdana" w:cs="Calibri"/>
        </w:rPr>
        <w:t>Wykonawca jest zobowiązany wnieść zabezpieczenie, w wysokości 5 % wynagrodzenia umownego brutto, o którym mowa w § 3 ust. 1 umowy tj. kwotę </w:t>
      </w:r>
      <w:r w:rsidRPr="00AA4625">
        <w:rPr>
          <w:rFonts w:ascii="Verdana" w:hAnsi="Verdana" w:cs="Calibri"/>
          <w:b/>
          <w:bCs/>
        </w:rPr>
        <w:t>…………………….. zł</w:t>
      </w:r>
      <w:r w:rsidRPr="00AA4625">
        <w:rPr>
          <w:rFonts w:ascii="Verdana" w:hAnsi="Verdana" w:cs="Calibri"/>
        </w:rPr>
        <w:t xml:space="preserve">                            (słownie: ……………………………………………………………………………………………), przed zawarciem umowy.</w:t>
      </w:r>
    </w:p>
    <w:p w14:paraId="0CD9D420" w14:textId="77777777" w:rsidR="005B025B" w:rsidRPr="00AA4625" w:rsidRDefault="005B025B" w:rsidP="00AB1A94">
      <w:pPr>
        <w:numPr>
          <w:ilvl w:val="0"/>
          <w:numId w:val="50"/>
        </w:numPr>
        <w:spacing w:line="360" w:lineRule="auto"/>
        <w:rPr>
          <w:rFonts w:ascii="Verdana" w:hAnsi="Verdana" w:cs="Calibri"/>
        </w:rPr>
      </w:pPr>
      <w:r w:rsidRPr="00AA4625">
        <w:rPr>
          <w:rFonts w:ascii="Verdana" w:hAnsi="Verdana" w:cs="Calibri"/>
        </w:rPr>
        <w:t>Wykonawca wniósł zabezpieczenie należytego wykonania umowy w formie ……………………………..</w:t>
      </w:r>
    </w:p>
    <w:p w14:paraId="1BAB8D72" w14:textId="77777777" w:rsidR="005B025B" w:rsidRPr="00AA4625" w:rsidRDefault="005B025B" w:rsidP="00AB1A94">
      <w:pPr>
        <w:numPr>
          <w:ilvl w:val="0"/>
          <w:numId w:val="50"/>
        </w:numPr>
        <w:spacing w:line="360" w:lineRule="auto"/>
        <w:rPr>
          <w:rFonts w:ascii="Verdana" w:hAnsi="Verdana" w:cs="Calibri"/>
        </w:rPr>
      </w:pPr>
      <w:r w:rsidRPr="00AA4625">
        <w:rPr>
          <w:rFonts w:ascii="Verdana" w:hAnsi="Verdana" w:cs="Calibri"/>
        </w:rPr>
        <w:lastRenderedPageBreak/>
        <w:t xml:space="preserve">Zamawiający nie wyraża zgody na wniesienie zabezpieczenia w formach wskazanych w art. 450 ust. 2 ustawy </w:t>
      </w:r>
      <w:proofErr w:type="spellStart"/>
      <w:r w:rsidRPr="00AA4625">
        <w:rPr>
          <w:rFonts w:ascii="Verdana" w:hAnsi="Verdana" w:cs="Calibri"/>
        </w:rPr>
        <w:t>Pzp</w:t>
      </w:r>
      <w:proofErr w:type="spellEnd"/>
      <w:r w:rsidRPr="00AA4625">
        <w:rPr>
          <w:rFonts w:ascii="Verdana" w:hAnsi="Verdana" w:cs="Calibri"/>
        </w:rPr>
        <w:t>.</w:t>
      </w:r>
    </w:p>
    <w:p w14:paraId="1F5DFC46" w14:textId="77777777" w:rsidR="005B025B" w:rsidRPr="00AA4625" w:rsidRDefault="005B025B" w:rsidP="00AB1A94">
      <w:pPr>
        <w:numPr>
          <w:ilvl w:val="0"/>
          <w:numId w:val="50"/>
        </w:numPr>
        <w:spacing w:line="360" w:lineRule="auto"/>
        <w:rPr>
          <w:rFonts w:ascii="Verdana" w:hAnsi="Verdana" w:cs="Calibri"/>
        </w:rPr>
      </w:pPr>
      <w:r w:rsidRPr="00AA4625">
        <w:rPr>
          <w:rFonts w:ascii="Verdana" w:hAnsi="Verdana" w:cs="Calibri"/>
        </w:rPr>
        <w:t xml:space="preserve">Do zmiany formy zabezpieczenia w trakcie realizacji umowy stosuje się  art. 451 ustawy </w:t>
      </w:r>
      <w:proofErr w:type="spellStart"/>
      <w:r w:rsidRPr="00AA4625">
        <w:rPr>
          <w:rFonts w:ascii="Verdana" w:hAnsi="Verdana" w:cs="Calibri"/>
        </w:rPr>
        <w:t>Pzp</w:t>
      </w:r>
      <w:proofErr w:type="spellEnd"/>
      <w:r w:rsidRPr="00AA4625">
        <w:rPr>
          <w:rFonts w:ascii="Verdana" w:hAnsi="Verdana" w:cs="Calibri"/>
        </w:rPr>
        <w:t>.</w:t>
      </w:r>
    </w:p>
    <w:p w14:paraId="73A3C332" w14:textId="77777777" w:rsidR="005B025B" w:rsidRPr="00AA4625" w:rsidRDefault="005B025B" w:rsidP="00AB1A94">
      <w:pPr>
        <w:numPr>
          <w:ilvl w:val="0"/>
          <w:numId w:val="50"/>
        </w:numPr>
        <w:spacing w:line="360" w:lineRule="auto"/>
        <w:rPr>
          <w:rFonts w:ascii="Verdana" w:hAnsi="Verdana" w:cs="Calibri"/>
        </w:rPr>
      </w:pPr>
      <w:r w:rsidRPr="00AA4625">
        <w:rPr>
          <w:rFonts w:ascii="Verdana" w:hAnsi="Verdana" w:cs="Calibri"/>
        </w:rPr>
        <w:t>Zamawiający zwróci zabezpieczenie w następujących terminach:</w:t>
      </w:r>
    </w:p>
    <w:p w14:paraId="6C845716" w14:textId="7B9807D7" w:rsidR="005B025B" w:rsidRPr="00AA4625" w:rsidRDefault="005B025B" w:rsidP="00AB1A94">
      <w:pPr>
        <w:numPr>
          <w:ilvl w:val="0"/>
          <w:numId w:val="51"/>
        </w:numPr>
        <w:spacing w:line="360" w:lineRule="auto"/>
        <w:rPr>
          <w:rFonts w:ascii="Verdana" w:hAnsi="Verdana" w:cs="Calibri"/>
        </w:rPr>
      </w:pPr>
      <w:r w:rsidRPr="00AA4625">
        <w:rPr>
          <w:rFonts w:ascii="Verdana" w:hAnsi="Verdana" w:cs="Calibri"/>
        </w:rPr>
        <w:t xml:space="preserve">70% wysokości zabezpieczenia w terminie 30 dni od dnia podpisania protokołu odbioru </w:t>
      </w:r>
      <w:r w:rsidR="00FD006D" w:rsidRPr="00AA4625">
        <w:rPr>
          <w:rFonts w:ascii="Verdana" w:hAnsi="Verdana" w:cs="Calibri"/>
        </w:rPr>
        <w:t>prac</w:t>
      </w:r>
      <w:r w:rsidRPr="00AA4625">
        <w:rPr>
          <w:rFonts w:ascii="Verdana" w:hAnsi="Verdana" w:cs="Calibri"/>
        </w:rPr>
        <w:t>,</w:t>
      </w:r>
    </w:p>
    <w:p w14:paraId="2C0DE5FF" w14:textId="77777777" w:rsidR="005B025B" w:rsidRPr="00AA4625" w:rsidRDefault="005B025B" w:rsidP="00AB1A94">
      <w:pPr>
        <w:numPr>
          <w:ilvl w:val="0"/>
          <w:numId w:val="51"/>
        </w:numPr>
        <w:spacing w:line="360" w:lineRule="auto"/>
        <w:rPr>
          <w:rFonts w:ascii="Verdana" w:hAnsi="Verdana" w:cs="Calibri"/>
        </w:rPr>
      </w:pPr>
      <w:r w:rsidRPr="00AA4625">
        <w:rPr>
          <w:rFonts w:ascii="Verdana" w:hAnsi="Verdana" w:cs="Calibri"/>
        </w:rPr>
        <w:t>30% wysokości zabezpieczenia w terminie 15 dni po upływie okresu o którym w § 10 ust. 1 umowy.</w:t>
      </w:r>
    </w:p>
    <w:p w14:paraId="2C3D3CFB" w14:textId="77777777" w:rsidR="005B025B" w:rsidRPr="00AA4625" w:rsidRDefault="005B025B" w:rsidP="00AB1A94">
      <w:pPr>
        <w:numPr>
          <w:ilvl w:val="0"/>
          <w:numId w:val="50"/>
        </w:numPr>
        <w:spacing w:line="360" w:lineRule="auto"/>
        <w:rPr>
          <w:rFonts w:ascii="Verdana" w:hAnsi="Verdana" w:cs="Calibri"/>
        </w:rPr>
      </w:pPr>
      <w:r w:rsidRPr="00AA4625">
        <w:rPr>
          <w:rFonts w:ascii="Verdana" w:hAnsi="Verdana" w:cs="Calibri"/>
        </w:rPr>
        <w:t>W przypadku zmiany terminu (wydłużenia terminu) realizacji niniejszej umowy, wykonawca zobowiązany jest do przedłużenia lub wniesienia nowego zabezpieczenia do dnia nowego terminu jeżeli zabezpieczenie zostało wniesione innej formie niż w pieniądzu.</w:t>
      </w:r>
    </w:p>
    <w:p w14:paraId="27A4BE99" w14:textId="56C24F15" w:rsidR="00A10C41" w:rsidRPr="00AA4625" w:rsidRDefault="00A10C41" w:rsidP="00AB1A94">
      <w:pPr>
        <w:numPr>
          <w:ilvl w:val="0"/>
          <w:numId w:val="50"/>
        </w:numPr>
        <w:spacing w:line="360" w:lineRule="auto"/>
        <w:rPr>
          <w:rFonts w:ascii="Verdana" w:hAnsi="Verdana" w:cs="Calibri"/>
        </w:rPr>
      </w:pPr>
      <w:r w:rsidRPr="00AA4625">
        <w:rPr>
          <w:rFonts w:ascii="Verdana" w:hAnsi="Verdana" w:cs="Calibr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4593EC0" w14:textId="42E6B46E" w:rsidR="005B025B" w:rsidRPr="00AA4625" w:rsidRDefault="005B025B" w:rsidP="00AB1A94">
      <w:pPr>
        <w:numPr>
          <w:ilvl w:val="0"/>
          <w:numId w:val="50"/>
        </w:numPr>
        <w:spacing w:line="360" w:lineRule="auto"/>
        <w:rPr>
          <w:rFonts w:ascii="Verdana" w:hAnsi="Verdana" w:cs="Calibri"/>
        </w:rPr>
      </w:pPr>
      <w:r w:rsidRPr="00AA4625">
        <w:rPr>
          <w:rFonts w:ascii="Verdana" w:hAnsi="Verdana" w:cs="Calibr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EC93639" w14:textId="77777777" w:rsidR="005B025B" w:rsidRPr="00AA4625" w:rsidRDefault="005B025B" w:rsidP="00AB1A94">
      <w:pPr>
        <w:numPr>
          <w:ilvl w:val="0"/>
          <w:numId w:val="50"/>
        </w:numPr>
        <w:spacing w:line="360" w:lineRule="auto"/>
        <w:rPr>
          <w:rFonts w:ascii="Verdana" w:hAnsi="Verdana" w:cs="Calibri"/>
        </w:rPr>
      </w:pPr>
      <w:r w:rsidRPr="00AA4625">
        <w:rPr>
          <w:rFonts w:ascii="Verdana" w:hAnsi="Verdana" w:cs="Calibri"/>
        </w:rPr>
        <w:t xml:space="preserve">Wypłata, o której mowa w ust. 9, następuje nie później niż w ostatnim dniu ważności dotychczasowego zabezpieczenia.  </w:t>
      </w:r>
    </w:p>
    <w:p w14:paraId="0EDE1EEE" w14:textId="442465A3" w:rsidR="00B66389" w:rsidRPr="00AA4625" w:rsidRDefault="00B66389" w:rsidP="00AB1A94">
      <w:pPr>
        <w:numPr>
          <w:ilvl w:val="0"/>
          <w:numId w:val="50"/>
        </w:numPr>
        <w:spacing w:line="360" w:lineRule="auto"/>
        <w:rPr>
          <w:rFonts w:ascii="Verdana" w:hAnsi="Verdana" w:cs="Calibri"/>
        </w:rPr>
      </w:pPr>
      <w:r w:rsidRPr="00AA4625">
        <w:rPr>
          <w:rFonts w:ascii="Verdana" w:hAnsi="Verdana" w:cs="Calibri"/>
        </w:rPr>
        <w:t xml:space="preserve">Wykonawcy, o których mowa w art. 58 ust. 1 ustawy </w:t>
      </w:r>
      <w:proofErr w:type="spellStart"/>
      <w:r w:rsidRPr="00AA4625">
        <w:rPr>
          <w:rFonts w:ascii="Verdana" w:hAnsi="Verdana" w:cs="Calibri"/>
        </w:rPr>
        <w:t>Pzp</w:t>
      </w:r>
      <w:proofErr w:type="spellEnd"/>
      <w:r w:rsidRPr="00AA4625">
        <w:rPr>
          <w:rFonts w:ascii="Verdana" w:hAnsi="Verdana" w:cs="Calibri"/>
        </w:rPr>
        <w:t>, ponoszą solidarną odpowiedzialność za wniesienie zabezpieczenia należytego wykonania umowy</w:t>
      </w:r>
    </w:p>
    <w:p w14:paraId="2AB4DC4C" w14:textId="77777777" w:rsidR="005B025B" w:rsidRPr="00AA4625" w:rsidRDefault="005B025B" w:rsidP="00AB1A94">
      <w:pPr>
        <w:spacing w:line="360" w:lineRule="auto"/>
        <w:rPr>
          <w:rFonts w:ascii="Verdana" w:hAnsi="Verdana" w:cs="Calibri"/>
          <w:b/>
        </w:rPr>
      </w:pPr>
    </w:p>
    <w:p w14:paraId="37776DE5" w14:textId="416184C8" w:rsidR="00FE4DA5" w:rsidRPr="00AA4625" w:rsidRDefault="00FE4DA5" w:rsidP="00AB1A94">
      <w:pPr>
        <w:spacing w:line="360" w:lineRule="auto"/>
        <w:rPr>
          <w:rFonts w:ascii="Verdana" w:hAnsi="Verdana" w:cs="Calibri"/>
          <w:b/>
        </w:rPr>
      </w:pPr>
      <w:r w:rsidRPr="00AA4625">
        <w:rPr>
          <w:rFonts w:ascii="Verdana" w:hAnsi="Verdana" w:cs="Calibri"/>
          <w:b/>
        </w:rPr>
        <w:lastRenderedPageBreak/>
        <w:t xml:space="preserve">§ </w:t>
      </w:r>
      <w:r w:rsidR="00735C10" w:rsidRPr="00AA4625">
        <w:rPr>
          <w:rFonts w:ascii="Verdana" w:hAnsi="Verdana" w:cs="Calibri"/>
          <w:b/>
        </w:rPr>
        <w:t>19</w:t>
      </w:r>
    </w:p>
    <w:p w14:paraId="04E4AEB2" w14:textId="77777777" w:rsidR="00FE4DA5" w:rsidRPr="00AA4625" w:rsidRDefault="00FE4DA5" w:rsidP="00AB1A94">
      <w:pPr>
        <w:numPr>
          <w:ilvl w:val="0"/>
          <w:numId w:val="26"/>
        </w:numPr>
        <w:spacing w:line="360" w:lineRule="auto"/>
        <w:rPr>
          <w:rFonts w:ascii="Verdana" w:hAnsi="Verdana" w:cs="Calibri"/>
        </w:rPr>
      </w:pPr>
      <w:r w:rsidRPr="00AA4625">
        <w:rPr>
          <w:rFonts w:ascii="Verdana" w:hAnsi="Verdana" w:cs="Calibri"/>
        </w:rPr>
        <w:t xml:space="preserve">Wszelkie spory powstałe w wyniku realizacji umowy podlegają rozpoznaniu przez sąd właściwy dla siedziby zamawiającego. </w:t>
      </w:r>
    </w:p>
    <w:p w14:paraId="540EA3ED" w14:textId="77777777" w:rsidR="00FE4DA5" w:rsidRPr="00AA4625" w:rsidRDefault="00FE4DA5" w:rsidP="00AB1A94">
      <w:pPr>
        <w:numPr>
          <w:ilvl w:val="0"/>
          <w:numId w:val="26"/>
        </w:numPr>
        <w:spacing w:line="360" w:lineRule="auto"/>
        <w:rPr>
          <w:rFonts w:ascii="Verdana" w:hAnsi="Verdana" w:cs="Calibri"/>
        </w:rPr>
      </w:pPr>
      <w:r w:rsidRPr="00AA4625">
        <w:rPr>
          <w:rFonts w:ascii="Verdana" w:hAnsi="Verdana" w:cs="Calibri"/>
        </w:rPr>
        <w:t xml:space="preserve">W zakresie nieuregulowanym umową zastosowanie mają przepisy Kodeksu cywilnego, ustawy </w:t>
      </w:r>
      <w:proofErr w:type="spellStart"/>
      <w:r w:rsidRPr="00AA4625">
        <w:rPr>
          <w:rFonts w:ascii="Verdana" w:hAnsi="Verdana" w:cs="Calibri"/>
        </w:rPr>
        <w:t>Pzp</w:t>
      </w:r>
      <w:proofErr w:type="spellEnd"/>
      <w:r w:rsidRPr="00AA4625">
        <w:rPr>
          <w:rFonts w:ascii="Verdana" w:hAnsi="Verdana" w:cs="Calibri"/>
        </w:rPr>
        <w:t>, ustawy Prawo budowlane, wraz z przepisami odrębnymi mogącymi mieć zastosowanie do przedmiotu umowy.</w:t>
      </w:r>
    </w:p>
    <w:p w14:paraId="50B39CF4" w14:textId="77777777" w:rsidR="00FE4DA5" w:rsidRPr="00AA4625" w:rsidRDefault="00FE4DA5" w:rsidP="00AB1A94">
      <w:pPr>
        <w:numPr>
          <w:ilvl w:val="0"/>
          <w:numId w:val="26"/>
        </w:numPr>
        <w:spacing w:line="360" w:lineRule="auto"/>
        <w:rPr>
          <w:rFonts w:ascii="Verdana" w:hAnsi="Verdana" w:cs="Calibri"/>
        </w:rPr>
      </w:pPr>
      <w:r w:rsidRPr="00AA4625">
        <w:rPr>
          <w:rFonts w:ascii="Verdana" w:hAnsi="Verdana" w:cs="Calibri"/>
        </w:rPr>
        <w:t>Każda ze stron jest zobowiązana niezwłocznie informować drugą stronę o wszelkich zmianach adresów ich siedzib i danych kontaktowych.</w:t>
      </w:r>
    </w:p>
    <w:p w14:paraId="3488644A" w14:textId="7ACE3F71" w:rsidR="006C42FE" w:rsidRPr="00AA4625" w:rsidRDefault="00FE4DA5" w:rsidP="00AB1A94">
      <w:pPr>
        <w:numPr>
          <w:ilvl w:val="0"/>
          <w:numId w:val="26"/>
        </w:numPr>
        <w:spacing w:line="360" w:lineRule="auto"/>
        <w:rPr>
          <w:rFonts w:ascii="Verdana" w:hAnsi="Verdana" w:cs="Calibri"/>
        </w:rPr>
      </w:pPr>
      <w:r w:rsidRPr="00AA4625">
        <w:rPr>
          <w:rFonts w:ascii="Verdana" w:hAnsi="Verdana" w:cs="Calibri"/>
        </w:rPr>
        <w:t>Niniejsza umowa jest jawna i podlega udostępnieniu na zasadach określonych w przepisach o dostępie do informacji publicznej.</w:t>
      </w:r>
    </w:p>
    <w:p w14:paraId="2E47EF9D" w14:textId="77777777" w:rsidR="00FE4DA5" w:rsidRPr="00AA4625" w:rsidRDefault="00FE4DA5" w:rsidP="00AB1A94">
      <w:pPr>
        <w:numPr>
          <w:ilvl w:val="0"/>
          <w:numId w:val="26"/>
        </w:numPr>
        <w:spacing w:line="360" w:lineRule="auto"/>
        <w:rPr>
          <w:rFonts w:ascii="Verdana" w:hAnsi="Verdana" w:cs="Calibri"/>
        </w:rPr>
      </w:pPr>
      <w:r w:rsidRPr="00AA4625">
        <w:rPr>
          <w:rFonts w:ascii="Verdana" w:hAnsi="Verdana" w:cs="Calibri"/>
        </w:rPr>
        <w:t>Integralną część umowy stanowią:</w:t>
      </w:r>
    </w:p>
    <w:p w14:paraId="18C029FD" w14:textId="77777777" w:rsidR="00FE4DA5" w:rsidRPr="00AA4625" w:rsidRDefault="00FE4DA5" w:rsidP="00AB1A94">
      <w:pPr>
        <w:numPr>
          <w:ilvl w:val="0"/>
          <w:numId w:val="25"/>
        </w:numPr>
        <w:spacing w:line="360" w:lineRule="auto"/>
        <w:rPr>
          <w:rFonts w:ascii="Verdana" w:hAnsi="Verdana" w:cs="Calibri"/>
        </w:rPr>
      </w:pPr>
      <w:r w:rsidRPr="00AA4625">
        <w:rPr>
          <w:rFonts w:ascii="Verdana" w:hAnsi="Verdana" w:cs="Calibri"/>
        </w:rPr>
        <w:t>oferta wykonawcy,</w:t>
      </w:r>
    </w:p>
    <w:p w14:paraId="1F177B1F" w14:textId="3FA51C4F" w:rsidR="00FE4DA5" w:rsidRPr="00AA4625" w:rsidRDefault="00FE4DA5" w:rsidP="00AB1A94">
      <w:pPr>
        <w:numPr>
          <w:ilvl w:val="0"/>
          <w:numId w:val="25"/>
        </w:numPr>
        <w:spacing w:line="360" w:lineRule="auto"/>
        <w:rPr>
          <w:rFonts w:ascii="Verdana" w:hAnsi="Verdana" w:cs="Calibri"/>
        </w:rPr>
      </w:pPr>
      <w:r w:rsidRPr="00AA4625">
        <w:rPr>
          <w:rFonts w:ascii="Verdana" w:hAnsi="Verdana" w:cs="Calibri"/>
        </w:rPr>
        <w:t>SWZ,</w:t>
      </w:r>
    </w:p>
    <w:p w14:paraId="537AC8DA" w14:textId="3265D6B7" w:rsidR="00761902" w:rsidRPr="00AA4625" w:rsidRDefault="00761902" w:rsidP="00AB1A94">
      <w:pPr>
        <w:numPr>
          <w:ilvl w:val="0"/>
          <w:numId w:val="25"/>
        </w:numPr>
        <w:spacing w:line="360" w:lineRule="auto"/>
        <w:rPr>
          <w:rFonts w:ascii="Verdana" w:hAnsi="Verdana" w:cs="Calibri"/>
        </w:rPr>
      </w:pPr>
      <w:r w:rsidRPr="00AA4625">
        <w:rPr>
          <w:rFonts w:ascii="Verdana" w:hAnsi="Verdana" w:cs="Calibri"/>
        </w:rPr>
        <w:t>kosztorys ofertowy,</w:t>
      </w:r>
    </w:p>
    <w:p w14:paraId="20E833B1" w14:textId="3F8AD8A9" w:rsidR="009A4614" w:rsidRPr="00AA4625" w:rsidRDefault="00184216" w:rsidP="00AB1A94">
      <w:pPr>
        <w:numPr>
          <w:ilvl w:val="0"/>
          <w:numId w:val="25"/>
        </w:numPr>
        <w:spacing w:line="360" w:lineRule="auto"/>
        <w:rPr>
          <w:rFonts w:ascii="Verdana" w:hAnsi="Verdana" w:cs="Calibri"/>
        </w:rPr>
      </w:pPr>
      <w:r w:rsidRPr="00AA4625">
        <w:rPr>
          <w:rFonts w:ascii="Verdana" w:hAnsi="Verdana" w:cs="Calibri"/>
        </w:rPr>
        <w:t>Specyfikacj</w:t>
      </w:r>
      <w:r w:rsidR="001A0A76" w:rsidRPr="00AA4625">
        <w:rPr>
          <w:rFonts w:ascii="Verdana" w:hAnsi="Verdana" w:cs="Calibri"/>
        </w:rPr>
        <w:t>e</w:t>
      </w:r>
      <w:r w:rsidRPr="00AA4625">
        <w:rPr>
          <w:rFonts w:ascii="Verdana" w:hAnsi="Verdana" w:cs="Calibri"/>
        </w:rPr>
        <w:t xml:space="preserve"> techniczn</w:t>
      </w:r>
      <w:r w:rsidR="001A0A76" w:rsidRPr="00AA4625">
        <w:rPr>
          <w:rFonts w:ascii="Verdana" w:hAnsi="Verdana" w:cs="Calibri"/>
        </w:rPr>
        <w:t>e</w:t>
      </w:r>
      <w:r w:rsidRPr="00AA4625">
        <w:rPr>
          <w:rFonts w:ascii="Verdana" w:hAnsi="Verdana" w:cs="Calibri"/>
        </w:rPr>
        <w:t xml:space="preserve"> wykonania i odbioru robót</w:t>
      </w:r>
      <w:r w:rsidR="00C37640" w:rsidRPr="00AA4625">
        <w:rPr>
          <w:rFonts w:ascii="Verdana" w:hAnsi="Verdana" w:cs="Calibri"/>
        </w:rPr>
        <w:t>,</w:t>
      </w:r>
    </w:p>
    <w:p w14:paraId="07E746D9" w14:textId="4CA6B2A5" w:rsidR="00AC2047" w:rsidRPr="00AA4625" w:rsidRDefault="00664578" w:rsidP="00AB1A94">
      <w:pPr>
        <w:numPr>
          <w:ilvl w:val="0"/>
          <w:numId w:val="25"/>
        </w:numPr>
        <w:spacing w:line="360" w:lineRule="auto"/>
        <w:rPr>
          <w:rFonts w:ascii="Verdana" w:hAnsi="Verdana" w:cs="Calibri"/>
        </w:rPr>
      </w:pPr>
      <w:r w:rsidRPr="00AA4625">
        <w:rPr>
          <w:rFonts w:ascii="Verdana" w:hAnsi="Verdana" w:cs="Calibri"/>
        </w:rPr>
        <w:t xml:space="preserve">Projekt </w:t>
      </w:r>
      <w:proofErr w:type="spellStart"/>
      <w:r w:rsidR="001A0A76" w:rsidRPr="00AA4625">
        <w:rPr>
          <w:rFonts w:ascii="Verdana" w:hAnsi="Verdana" w:cs="Calibri"/>
        </w:rPr>
        <w:t>architektoniczno</w:t>
      </w:r>
      <w:proofErr w:type="spellEnd"/>
      <w:r w:rsidR="001A0A76" w:rsidRPr="00AA4625">
        <w:rPr>
          <w:rFonts w:ascii="Verdana" w:hAnsi="Verdana" w:cs="Calibri"/>
        </w:rPr>
        <w:t xml:space="preserve"> – budowlany</w:t>
      </w:r>
      <w:r w:rsidR="00C37640" w:rsidRPr="00AA4625">
        <w:rPr>
          <w:rFonts w:ascii="Verdana" w:hAnsi="Verdana" w:cs="Calibri"/>
        </w:rPr>
        <w:t>,</w:t>
      </w:r>
    </w:p>
    <w:p w14:paraId="54A04D51" w14:textId="32204952" w:rsidR="00A10C41" w:rsidRPr="00AA4625" w:rsidRDefault="001A0A76" w:rsidP="00AB1A94">
      <w:pPr>
        <w:numPr>
          <w:ilvl w:val="0"/>
          <w:numId w:val="25"/>
        </w:numPr>
        <w:spacing w:line="360" w:lineRule="auto"/>
        <w:rPr>
          <w:rFonts w:ascii="Verdana" w:hAnsi="Verdana" w:cs="Calibri"/>
        </w:rPr>
      </w:pPr>
      <w:r w:rsidRPr="00AA4625">
        <w:rPr>
          <w:rFonts w:ascii="Verdana" w:hAnsi="Verdana" w:cs="Calibri"/>
        </w:rPr>
        <w:t>Projekt techniczny</w:t>
      </w:r>
      <w:r w:rsidR="00C37640" w:rsidRPr="00AA4625">
        <w:rPr>
          <w:rFonts w:ascii="Verdana" w:hAnsi="Verdana" w:cs="Calibri"/>
        </w:rPr>
        <w:t>,</w:t>
      </w:r>
    </w:p>
    <w:p w14:paraId="1710B40C" w14:textId="3BFB4146" w:rsidR="008A12CB" w:rsidRPr="00AA4625" w:rsidRDefault="008A12CB" w:rsidP="00AB1A94">
      <w:pPr>
        <w:numPr>
          <w:ilvl w:val="0"/>
          <w:numId w:val="25"/>
        </w:numPr>
        <w:spacing w:line="360" w:lineRule="auto"/>
        <w:rPr>
          <w:rFonts w:ascii="Verdana" w:hAnsi="Verdana" w:cs="Calibri"/>
        </w:rPr>
      </w:pPr>
      <w:r w:rsidRPr="00AA4625">
        <w:rPr>
          <w:rFonts w:ascii="Verdana" w:hAnsi="Verdana" w:cs="Calibri"/>
        </w:rPr>
        <w:t>Przedmiar,</w:t>
      </w:r>
    </w:p>
    <w:p w14:paraId="2E1E86F2" w14:textId="0D39FF66" w:rsidR="001A0A76" w:rsidRPr="00AA4625" w:rsidRDefault="00A10C41" w:rsidP="00AB1A94">
      <w:pPr>
        <w:numPr>
          <w:ilvl w:val="0"/>
          <w:numId w:val="25"/>
        </w:numPr>
        <w:spacing w:line="360" w:lineRule="auto"/>
        <w:rPr>
          <w:rFonts w:ascii="Verdana" w:hAnsi="Verdana" w:cs="Calibri"/>
        </w:rPr>
      </w:pPr>
      <w:r w:rsidRPr="00AA4625">
        <w:rPr>
          <w:rFonts w:ascii="Verdana" w:hAnsi="Verdana" w:cs="Calibri"/>
        </w:rPr>
        <w:t>Projekt zagospodarowania terenu</w:t>
      </w:r>
      <w:r w:rsidR="001A0A76" w:rsidRPr="00AA4625">
        <w:rPr>
          <w:rFonts w:ascii="Verdana" w:hAnsi="Verdana" w:cs="Calibri"/>
        </w:rPr>
        <w:t>.</w:t>
      </w:r>
    </w:p>
    <w:p w14:paraId="1873C506" w14:textId="2C5A2410" w:rsidR="004E42E6" w:rsidRPr="00AA4625" w:rsidRDefault="004E42E6" w:rsidP="00AB1A94">
      <w:pPr>
        <w:spacing w:line="360" w:lineRule="auto"/>
        <w:rPr>
          <w:rFonts w:ascii="Verdana" w:hAnsi="Verdana" w:cs="Calibri"/>
        </w:rPr>
      </w:pPr>
    </w:p>
    <w:p w14:paraId="19B58DAC" w14:textId="77777777" w:rsidR="00127351" w:rsidRDefault="00C6481A" w:rsidP="00AB1A94">
      <w:pPr>
        <w:tabs>
          <w:tab w:val="left" w:pos="2160"/>
        </w:tabs>
        <w:spacing w:line="360" w:lineRule="auto"/>
        <w:rPr>
          <w:rFonts w:ascii="Verdana" w:hAnsi="Verdana" w:cs="Calibri"/>
          <w:b/>
          <w:bCs/>
        </w:rPr>
      </w:pPr>
      <w:r w:rsidRPr="00AA4625">
        <w:rPr>
          <w:rFonts w:ascii="Verdana" w:hAnsi="Verdana" w:cs="Calibri"/>
          <w:b/>
          <w:bCs/>
        </w:rPr>
        <w:t xml:space="preserve">Zamawiający  </w:t>
      </w:r>
    </w:p>
    <w:p w14:paraId="5A4C2F27" w14:textId="77777777" w:rsidR="00127351" w:rsidRDefault="00127351" w:rsidP="00AB1A94">
      <w:pPr>
        <w:tabs>
          <w:tab w:val="left" w:pos="2160"/>
        </w:tabs>
        <w:spacing w:line="360" w:lineRule="auto"/>
        <w:rPr>
          <w:rFonts w:ascii="Verdana" w:hAnsi="Verdana" w:cs="Calibri"/>
          <w:b/>
          <w:bCs/>
        </w:rPr>
      </w:pPr>
    </w:p>
    <w:p w14:paraId="6D51A930" w14:textId="77777777" w:rsidR="00127351" w:rsidRDefault="00127351" w:rsidP="00AB1A94">
      <w:pPr>
        <w:tabs>
          <w:tab w:val="left" w:pos="2160"/>
        </w:tabs>
        <w:spacing w:line="360" w:lineRule="auto"/>
        <w:rPr>
          <w:rFonts w:ascii="Verdana" w:hAnsi="Verdana" w:cs="Calibri"/>
          <w:b/>
          <w:bCs/>
        </w:rPr>
      </w:pPr>
    </w:p>
    <w:p w14:paraId="3C410486" w14:textId="70D49031" w:rsidR="002D4BAA" w:rsidRPr="00127351" w:rsidRDefault="00C6481A" w:rsidP="00AB1A94">
      <w:pPr>
        <w:tabs>
          <w:tab w:val="left" w:pos="2160"/>
        </w:tabs>
        <w:spacing w:line="360" w:lineRule="auto"/>
        <w:rPr>
          <w:rFonts w:ascii="Verdana" w:hAnsi="Verdana" w:cs="Calibri"/>
          <w:b/>
          <w:bCs/>
        </w:rPr>
      </w:pPr>
      <w:r w:rsidRPr="00AA4625">
        <w:rPr>
          <w:rFonts w:ascii="Verdana" w:hAnsi="Verdana" w:cs="Calibri"/>
          <w:b/>
          <w:bCs/>
        </w:rPr>
        <w:t xml:space="preserve">Wykonawca </w:t>
      </w:r>
    </w:p>
    <w:p w14:paraId="680F3A4B" w14:textId="77777777" w:rsidR="00FE4DA5" w:rsidRPr="00AA4625" w:rsidRDefault="00FE4DA5" w:rsidP="00AB1A94">
      <w:pPr>
        <w:spacing w:line="360" w:lineRule="auto"/>
        <w:rPr>
          <w:rFonts w:ascii="Verdana" w:hAnsi="Verdana" w:cs="Calibri"/>
          <w:b/>
        </w:rPr>
      </w:pPr>
    </w:p>
    <w:bookmarkEnd w:id="0"/>
    <w:p w14:paraId="2B01C779" w14:textId="0E91AF3E" w:rsidR="00FE4DA5" w:rsidRPr="00AA4625" w:rsidRDefault="008534D6" w:rsidP="00AB1A94">
      <w:pPr>
        <w:widowControl w:val="0"/>
        <w:spacing w:line="360" w:lineRule="auto"/>
        <w:rPr>
          <w:rFonts w:ascii="Verdana" w:hAnsi="Verdana" w:cs="Calibri"/>
          <w:bCs/>
        </w:rPr>
      </w:pPr>
      <w:r w:rsidRPr="00AA4625">
        <w:rPr>
          <w:rFonts w:ascii="Verdana" w:hAnsi="Verdana" w:cs="Calibri"/>
          <w:bCs/>
        </w:rPr>
        <w:t xml:space="preserve">Załączniki: </w:t>
      </w:r>
    </w:p>
    <w:p w14:paraId="1C79C5A5" w14:textId="12827EEF" w:rsidR="008534D6" w:rsidRPr="00AA4625" w:rsidRDefault="008534D6" w:rsidP="00AB1A94">
      <w:pPr>
        <w:pStyle w:val="Akapitzlist"/>
        <w:widowControl w:val="0"/>
        <w:numPr>
          <w:ilvl w:val="3"/>
          <w:numId w:val="48"/>
        </w:numPr>
        <w:spacing w:line="360" w:lineRule="auto"/>
        <w:ind w:left="284" w:hanging="284"/>
        <w:rPr>
          <w:rFonts w:ascii="Verdana" w:hAnsi="Verdana" w:cs="Calibri"/>
          <w:bCs/>
        </w:rPr>
      </w:pPr>
      <w:r w:rsidRPr="00AA4625">
        <w:rPr>
          <w:rFonts w:ascii="Verdana" w:hAnsi="Verdana" w:cs="Calibri"/>
          <w:bCs/>
        </w:rPr>
        <w:t xml:space="preserve">Załącznik nr </w:t>
      </w:r>
      <w:r w:rsidR="00A10C41" w:rsidRPr="00AA4625">
        <w:rPr>
          <w:rFonts w:ascii="Verdana" w:hAnsi="Verdana" w:cs="Calibri"/>
          <w:bCs/>
        </w:rPr>
        <w:t>1</w:t>
      </w:r>
      <w:r w:rsidRPr="00AA4625">
        <w:rPr>
          <w:rFonts w:ascii="Verdana" w:hAnsi="Verdana" w:cs="Calibri"/>
          <w:bCs/>
        </w:rPr>
        <w:t xml:space="preserve"> </w:t>
      </w:r>
      <w:r w:rsidR="00BD4ACA" w:rsidRPr="00AA4625">
        <w:rPr>
          <w:rFonts w:ascii="Verdana" w:hAnsi="Verdana" w:cs="Calibri"/>
          <w:bCs/>
        </w:rPr>
        <w:t xml:space="preserve">- Oświadczenie </w:t>
      </w:r>
      <w:bookmarkStart w:id="19" w:name="_Hlk168996122"/>
      <w:r w:rsidR="00BD4ACA" w:rsidRPr="00AA4625">
        <w:rPr>
          <w:rFonts w:ascii="Verdana" w:hAnsi="Verdana" w:cs="Calibri"/>
          <w:bCs/>
        </w:rPr>
        <w:t>podwykonawcy o otrzymaniu należnego wynagrodzenia</w:t>
      </w:r>
      <w:bookmarkEnd w:id="19"/>
    </w:p>
    <w:p w14:paraId="4575FD1F" w14:textId="06A01559" w:rsidR="008534D6" w:rsidRPr="00AA4625" w:rsidRDefault="008534D6" w:rsidP="00AB1A94">
      <w:pPr>
        <w:pStyle w:val="Akapitzlist"/>
        <w:widowControl w:val="0"/>
        <w:spacing w:line="360" w:lineRule="auto"/>
        <w:ind w:left="284"/>
        <w:rPr>
          <w:rFonts w:ascii="Verdana" w:hAnsi="Verdana" w:cs="Calibri"/>
          <w:bCs/>
        </w:rPr>
      </w:pPr>
    </w:p>
    <w:p w14:paraId="7FD0A26A" w14:textId="77777777" w:rsidR="00346110" w:rsidRPr="00AA4625" w:rsidRDefault="00346110" w:rsidP="00AB1A94">
      <w:pPr>
        <w:rPr>
          <w:rFonts w:ascii="Verdana" w:eastAsia="Arial" w:hAnsi="Verdana"/>
        </w:rPr>
      </w:pPr>
    </w:p>
    <w:p w14:paraId="750C4388" w14:textId="77777777" w:rsidR="00C37640" w:rsidRPr="00AA4625" w:rsidRDefault="00C37640" w:rsidP="00AB1A94">
      <w:pPr>
        <w:rPr>
          <w:rFonts w:ascii="Verdana" w:eastAsia="Arial" w:hAnsi="Verdana"/>
        </w:rPr>
      </w:pPr>
    </w:p>
    <w:p w14:paraId="0EFDDDA3" w14:textId="5B94C311" w:rsidR="006B1F02" w:rsidRPr="00AA4625" w:rsidRDefault="006B1F02" w:rsidP="00127351">
      <w:pPr>
        <w:rPr>
          <w:rFonts w:ascii="Verdana" w:hAnsi="Verdana"/>
          <w:lang w:eastAsia="x-none"/>
        </w:rPr>
      </w:pPr>
      <w:r w:rsidRPr="00AA4625">
        <w:rPr>
          <w:rFonts w:ascii="Verdana" w:hAnsi="Verdana"/>
          <w:lang w:eastAsia="x-none"/>
        </w:rPr>
        <w:t xml:space="preserve">Załącznik nr </w:t>
      </w:r>
      <w:r w:rsidR="00A10C41" w:rsidRPr="00AA4625">
        <w:rPr>
          <w:rFonts w:ascii="Verdana" w:hAnsi="Verdana"/>
          <w:lang w:eastAsia="x-none"/>
        </w:rPr>
        <w:t>1</w:t>
      </w:r>
      <w:r w:rsidRPr="00AA4625">
        <w:rPr>
          <w:rFonts w:ascii="Verdana" w:hAnsi="Verdana"/>
          <w:lang w:eastAsia="x-none"/>
        </w:rPr>
        <w:t xml:space="preserve"> do Umowy …………</w:t>
      </w:r>
    </w:p>
    <w:p w14:paraId="3C2C7814" w14:textId="77777777" w:rsidR="006B1F02" w:rsidRPr="00AA4625" w:rsidRDefault="006B1F02" w:rsidP="00AB1A94">
      <w:pPr>
        <w:spacing w:line="276" w:lineRule="auto"/>
        <w:rPr>
          <w:rFonts w:ascii="Verdana" w:hAnsi="Verdana" w:cs="Calibri"/>
          <w:lang w:eastAsia="x-none"/>
        </w:rPr>
      </w:pPr>
    </w:p>
    <w:p w14:paraId="11076425" w14:textId="77777777" w:rsidR="006B1F02" w:rsidRPr="00AA4625" w:rsidRDefault="006B1F02" w:rsidP="00AB1A94">
      <w:pPr>
        <w:spacing w:line="276" w:lineRule="auto"/>
        <w:rPr>
          <w:rFonts w:ascii="Verdana" w:hAnsi="Verdana" w:cs="Calibri"/>
          <w:lang w:eastAsia="x-none"/>
        </w:rPr>
      </w:pPr>
    </w:p>
    <w:p w14:paraId="17BCBAFE" w14:textId="2E8BE985" w:rsidR="006B1F02" w:rsidRPr="00AA4625" w:rsidRDefault="006B1F02" w:rsidP="00AB1A94">
      <w:pPr>
        <w:spacing w:after="160" w:line="259" w:lineRule="auto"/>
        <w:rPr>
          <w:rFonts w:ascii="Verdana" w:eastAsia="Calibri" w:hAnsi="Verdana" w:cs="Calibri"/>
          <w:b/>
          <w:lang w:eastAsia="en-US"/>
        </w:rPr>
      </w:pPr>
      <w:r w:rsidRPr="00AA4625">
        <w:rPr>
          <w:rFonts w:ascii="Verdana" w:eastAsia="Calibri" w:hAnsi="Verdana" w:cs="Calibri"/>
          <w:b/>
          <w:lang w:eastAsia="en-US"/>
        </w:rPr>
        <w:t>OŚWIADCZENIE PODWYKONAWCY O OTRZYMANIU NALEŻNEGO WYNAGRODZENIA</w:t>
      </w:r>
    </w:p>
    <w:p w14:paraId="4853AE44" w14:textId="77777777" w:rsidR="00C37640" w:rsidRPr="00AA4625" w:rsidRDefault="00C37640" w:rsidP="00AB1A94">
      <w:pPr>
        <w:spacing w:after="160" w:line="259" w:lineRule="auto"/>
        <w:rPr>
          <w:rFonts w:ascii="Verdana" w:eastAsia="Calibri" w:hAnsi="Verdana" w:cs="Calibri"/>
          <w:lang w:eastAsia="en-US"/>
        </w:rPr>
      </w:pPr>
    </w:p>
    <w:p w14:paraId="3E5E560D" w14:textId="59666593" w:rsidR="006B1F02" w:rsidRPr="00AA4625" w:rsidRDefault="006B1F02" w:rsidP="00AB1A94">
      <w:pPr>
        <w:spacing w:after="160" w:line="259" w:lineRule="auto"/>
        <w:rPr>
          <w:rFonts w:ascii="Verdana" w:eastAsia="Calibri" w:hAnsi="Verdana" w:cs="Calibri"/>
          <w:lang w:eastAsia="en-US"/>
        </w:rPr>
      </w:pPr>
      <w:r w:rsidRPr="00AA4625">
        <w:rPr>
          <w:rFonts w:ascii="Verdana" w:eastAsia="Calibri" w:hAnsi="Verdana" w:cs="Calibri"/>
          <w:lang w:eastAsia="en-US"/>
        </w:rPr>
        <w:t>PODWYKONAWCA:</w:t>
      </w:r>
    </w:p>
    <w:p w14:paraId="4417F7E8" w14:textId="2F7B0078" w:rsidR="006B1F02" w:rsidRPr="00AA4625" w:rsidRDefault="006B1F02" w:rsidP="00AB1A94">
      <w:pPr>
        <w:spacing w:after="160" w:line="259" w:lineRule="auto"/>
        <w:rPr>
          <w:rFonts w:ascii="Verdana" w:eastAsia="Calibri" w:hAnsi="Verdana" w:cs="Calibri"/>
          <w:lang w:eastAsia="en-US"/>
        </w:rPr>
      </w:pPr>
      <w:r w:rsidRPr="00AA4625">
        <w:rPr>
          <w:rFonts w:ascii="Verdana" w:eastAsia="Calibri" w:hAnsi="Verdana" w:cs="Calibri"/>
          <w:lang w:eastAsia="en-US"/>
        </w:rPr>
        <w:t>…………………………………………………………………………………………………………………………</w:t>
      </w:r>
    </w:p>
    <w:p w14:paraId="668E482F" w14:textId="77777777" w:rsidR="006B1F02" w:rsidRPr="00AA4625" w:rsidRDefault="006B1F02" w:rsidP="00AB1A94">
      <w:pPr>
        <w:spacing w:after="160" w:line="259" w:lineRule="auto"/>
        <w:rPr>
          <w:rFonts w:ascii="Verdana" w:eastAsia="Calibri" w:hAnsi="Verdana" w:cs="Calibri"/>
          <w:lang w:eastAsia="en-US"/>
        </w:rPr>
      </w:pPr>
      <w:r w:rsidRPr="00AA4625">
        <w:rPr>
          <w:rFonts w:ascii="Verdana" w:eastAsia="Calibri" w:hAnsi="Verdana" w:cs="Calibri"/>
          <w:lang w:eastAsia="en-US"/>
        </w:rPr>
        <w:t>(pieczęć firmowa Podwykonawcy)</w:t>
      </w:r>
    </w:p>
    <w:p w14:paraId="325BEDED" w14:textId="7287A8DF" w:rsidR="006B1F02" w:rsidRPr="00AA4625" w:rsidRDefault="006B1F02" w:rsidP="00AB1A94">
      <w:pPr>
        <w:spacing w:after="160" w:line="259" w:lineRule="auto"/>
        <w:rPr>
          <w:rFonts w:ascii="Verdana" w:eastAsia="Calibri" w:hAnsi="Verdana" w:cs="Calibri"/>
          <w:lang w:eastAsia="en-US"/>
        </w:rPr>
      </w:pPr>
      <w:r w:rsidRPr="00AA4625">
        <w:rPr>
          <w:rFonts w:ascii="Verdana" w:eastAsia="Calibri" w:hAnsi="Verdana" w:cs="Calibri"/>
          <w:lang w:eastAsia="en-US"/>
        </w:rPr>
        <w:t>Działając w imieniu Podwykonawcy niniejszym oświadczam że:</w:t>
      </w:r>
    </w:p>
    <w:p w14:paraId="0BC36375" w14:textId="6237B121" w:rsidR="006B1F02" w:rsidRPr="00AA4625" w:rsidRDefault="006B1F02" w:rsidP="00AB1A94">
      <w:pPr>
        <w:numPr>
          <w:ilvl w:val="6"/>
          <w:numId w:val="40"/>
        </w:numPr>
        <w:tabs>
          <w:tab w:val="num" w:pos="142"/>
        </w:tabs>
        <w:spacing w:after="160" w:line="360" w:lineRule="auto"/>
        <w:ind w:left="142" w:hanging="426"/>
        <w:contextualSpacing/>
        <w:rPr>
          <w:rFonts w:ascii="Verdana" w:eastAsia="Calibri" w:hAnsi="Verdana" w:cs="Calibri"/>
          <w:lang w:eastAsia="en-US"/>
        </w:rPr>
      </w:pPr>
      <w:r w:rsidRPr="00AA4625">
        <w:rPr>
          <w:rFonts w:ascii="Verdana" w:eastAsia="Calibri" w:hAnsi="Verdana" w:cs="Calibri"/>
          <w:lang w:eastAsia="en-US"/>
        </w:rPr>
        <w:t xml:space="preserve">Podwykonawca otrzymał od Wykonawcy w ramach zadania pn. </w:t>
      </w:r>
      <w:r w:rsidR="00C37640" w:rsidRPr="00AA4625">
        <w:rPr>
          <w:rFonts w:ascii="Verdana" w:hAnsi="Verdana"/>
          <w:b/>
          <w:bCs/>
        </w:rPr>
        <w:t xml:space="preserve">„Odnowa otwartego terenu rekreacji dla mieszkańców Janowca Wielkopolskiego” - przebudowa istniejącej infrastruktury sportowej na kort tenisowy, wielofunkcyjne boisko do plażowej piłki nożnej, siatkówki plażowej oraz plac </w:t>
      </w:r>
      <w:proofErr w:type="spellStart"/>
      <w:r w:rsidR="00C37640" w:rsidRPr="00AA4625">
        <w:rPr>
          <w:rFonts w:ascii="Verdana" w:hAnsi="Verdana"/>
          <w:b/>
          <w:bCs/>
        </w:rPr>
        <w:t>street</w:t>
      </w:r>
      <w:proofErr w:type="spellEnd"/>
      <w:r w:rsidR="00C37640" w:rsidRPr="00AA4625">
        <w:rPr>
          <w:rFonts w:ascii="Verdana" w:hAnsi="Verdana"/>
          <w:b/>
          <w:bCs/>
        </w:rPr>
        <w:t xml:space="preserve"> </w:t>
      </w:r>
      <w:proofErr w:type="spellStart"/>
      <w:r w:rsidR="00C37640" w:rsidRPr="00AA4625">
        <w:rPr>
          <w:rFonts w:ascii="Verdana" w:hAnsi="Verdana"/>
          <w:b/>
          <w:bCs/>
        </w:rPr>
        <w:t>workout</w:t>
      </w:r>
      <w:proofErr w:type="spellEnd"/>
      <w:r w:rsidR="00C37640" w:rsidRPr="00AA4625">
        <w:rPr>
          <w:rFonts w:ascii="Verdana" w:eastAsia="Calibri" w:hAnsi="Verdana" w:cs="Calibri"/>
          <w:lang w:eastAsia="en-US"/>
        </w:rPr>
        <w:t xml:space="preserve"> </w:t>
      </w:r>
      <w:r w:rsidRPr="00AA4625">
        <w:rPr>
          <w:rFonts w:ascii="Verdana" w:eastAsia="Calibri" w:hAnsi="Verdana" w:cs="Calibri"/>
          <w:lang w:eastAsia="en-US"/>
        </w:rPr>
        <w:t>w całości należne wynagrodzenie i został w ten sposób całkowicie zaspokojony z tytułu podwykonawstwa przy realizacji ww. zadania.</w:t>
      </w:r>
    </w:p>
    <w:p w14:paraId="61CB487B" w14:textId="22EB069E" w:rsidR="006B1F02" w:rsidRPr="00AA4625" w:rsidRDefault="006B1F02" w:rsidP="00AB1A94">
      <w:pPr>
        <w:numPr>
          <w:ilvl w:val="6"/>
          <w:numId w:val="40"/>
        </w:numPr>
        <w:tabs>
          <w:tab w:val="num" w:pos="142"/>
        </w:tabs>
        <w:spacing w:after="160" w:line="360" w:lineRule="auto"/>
        <w:ind w:left="142" w:hanging="426"/>
        <w:contextualSpacing/>
        <w:rPr>
          <w:rFonts w:ascii="Verdana" w:eastAsia="MS Mincho" w:hAnsi="Verdana" w:cs="Calibri"/>
          <w:b/>
        </w:rPr>
      </w:pPr>
      <w:r w:rsidRPr="00AA4625">
        <w:rPr>
          <w:rFonts w:ascii="Verdana" w:eastAsia="Calibri" w:hAnsi="Verdana" w:cs="Calibri"/>
          <w:lang w:eastAsia="en-US"/>
        </w:rPr>
        <w:t>Zapłata, o której mowa w pkt. 1 oświadczenia została zrealizowana zgodnie z postanowieniami Umowy o podwykonawstwo nr…………………………………………… z dnia……………………………………….     i wyczerpuje roszczenia Podwykonawcy wobec Wykonawcy z tytułu ich płatności.</w:t>
      </w:r>
    </w:p>
    <w:p w14:paraId="4EA893BD" w14:textId="03B2BF22" w:rsidR="006B1F02" w:rsidRPr="00AA4625" w:rsidRDefault="006B1F02" w:rsidP="00AB1A94">
      <w:pPr>
        <w:numPr>
          <w:ilvl w:val="6"/>
          <w:numId w:val="40"/>
        </w:numPr>
        <w:tabs>
          <w:tab w:val="num" w:pos="142"/>
        </w:tabs>
        <w:spacing w:after="160" w:line="360" w:lineRule="auto"/>
        <w:ind w:left="142" w:hanging="426"/>
        <w:contextualSpacing/>
        <w:rPr>
          <w:rFonts w:ascii="Verdana" w:eastAsia="MS Mincho" w:hAnsi="Verdana" w:cs="Calibri"/>
          <w:bCs/>
        </w:rPr>
      </w:pPr>
      <w:r w:rsidRPr="00AA4625">
        <w:rPr>
          <w:rFonts w:ascii="Verdana" w:eastAsia="MS Mincho" w:hAnsi="Verdana" w:cs="Calibri"/>
          <w:bCs/>
        </w:rPr>
        <w:t>Podwykonawca otrzymał terminowo zapłatę wynagrodzenia należnego z tytułu zmiany wysokości wynagrodzenia, o której mowa w art. 439 ust. 5 ustawy Prawo zamówień publicznych. *</w:t>
      </w:r>
    </w:p>
    <w:p w14:paraId="7A683CB1" w14:textId="43138BE1" w:rsidR="006B1F02" w:rsidRPr="00AA4625" w:rsidRDefault="006B1F02" w:rsidP="00AB1A94">
      <w:pPr>
        <w:numPr>
          <w:ilvl w:val="6"/>
          <w:numId w:val="40"/>
        </w:numPr>
        <w:tabs>
          <w:tab w:val="num" w:pos="142"/>
        </w:tabs>
        <w:spacing w:after="160" w:line="360" w:lineRule="auto"/>
        <w:ind w:left="142" w:hanging="426"/>
        <w:contextualSpacing/>
        <w:rPr>
          <w:rFonts w:ascii="Verdana" w:eastAsia="MS Mincho" w:hAnsi="Verdana" w:cs="Calibri"/>
          <w:b/>
        </w:rPr>
      </w:pPr>
      <w:r w:rsidRPr="00AA4625">
        <w:rPr>
          <w:rFonts w:ascii="Verdana" w:eastAsia="Calibri" w:hAnsi="Verdana" w:cs="Calibri"/>
          <w:lang w:eastAsia="en-US"/>
        </w:rPr>
        <w:t>W związku z dokonaniem zapłaty całości wynagrodzenia przez Wykonawcę na rzecz Podwykonawcy Zamawiający nie posiada żadnych zobowiązań wobec Podwykonawcy, a Podwykonawca nie ma żadnych roszczeń do Zamawiającego.</w:t>
      </w:r>
    </w:p>
    <w:p w14:paraId="0BED5D85" w14:textId="77777777" w:rsidR="006B1F02" w:rsidRPr="00AA4625" w:rsidRDefault="006B1F02" w:rsidP="00AB1A94">
      <w:pPr>
        <w:spacing w:after="160" w:line="360" w:lineRule="auto"/>
        <w:rPr>
          <w:rFonts w:ascii="Verdana" w:eastAsia="Calibri" w:hAnsi="Verdana" w:cs="Calibri"/>
          <w:lang w:eastAsia="en-US"/>
        </w:rPr>
      </w:pPr>
      <w:r w:rsidRPr="00AA4625">
        <w:rPr>
          <w:rFonts w:ascii="Verdana" w:eastAsia="Calibri" w:hAnsi="Verdana" w:cs="Calibri"/>
          <w:lang w:eastAsia="en-US"/>
        </w:rPr>
        <w:lastRenderedPageBreak/>
        <w:t xml:space="preserve">*niepotrzebne skreślić </w:t>
      </w:r>
    </w:p>
    <w:p w14:paraId="2C297DAD" w14:textId="77777777" w:rsidR="006B1F02" w:rsidRPr="00AA4625" w:rsidRDefault="006B1F02" w:rsidP="00AB1A94">
      <w:pPr>
        <w:spacing w:after="160" w:line="360" w:lineRule="auto"/>
        <w:rPr>
          <w:rFonts w:ascii="Verdana" w:eastAsia="Calibri" w:hAnsi="Verdana" w:cs="Calibri"/>
          <w:lang w:eastAsia="en-US"/>
        </w:rPr>
      </w:pPr>
    </w:p>
    <w:p w14:paraId="4EC71ED4" w14:textId="77777777" w:rsidR="006B1F02" w:rsidRPr="00AA4625" w:rsidRDefault="006B1F02" w:rsidP="00AB1A94">
      <w:pPr>
        <w:spacing w:after="160" w:line="360" w:lineRule="auto"/>
        <w:rPr>
          <w:rFonts w:ascii="Verdana" w:eastAsia="Calibri" w:hAnsi="Verdana" w:cs="Calibri"/>
          <w:lang w:eastAsia="en-US"/>
        </w:rPr>
      </w:pPr>
      <w:r w:rsidRPr="00AA4625">
        <w:rPr>
          <w:rFonts w:ascii="Verdana" w:eastAsia="Calibri" w:hAnsi="Verdana" w:cs="Calibri"/>
          <w:lang w:eastAsia="en-US"/>
        </w:rPr>
        <w:t>…………………………., dnia…………………..                                                                              ……………………………………………….</w:t>
      </w:r>
    </w:p>
    <w:p w14:paraId="47F681B5" w14:textId="790161CD" w:rsidR="006B1F02" w:rsidRPr="00AA4625" w:rsidRDefault="006B1F02" w:rsidP="00AB1A94">
      <w:pPr>
        <w:rPr>
          <w:rFonts w:ascii="Verdana" w:eastAsia="Calibri" w:hAnsi="Verdana" w:cs="Calibri"/>
          <w:lang w:eastAsia="en-US"/>
        </w:rPr>
      </w:pPr>
      <w:r w:rsidRPr="00AA4625">
        <w:rPr>
          <w:rFonts w:ascii="Verdana" w:eastAsia="Calibri" w:hAnsi="Verdana" w:cs="Calibri"/>
          <w:lang w:eastAsia="en-US"/>
        </w:rPr>
        <w:t>Czytelny podpis lub podpis</w:t>
      </w:r>
    </w:p>
    <w:p w14:paraId="6EF702B0" w14:textId="77777777" w:rsidR="00AB1A94" w:rsidRPr="00AA4625" w:rsidRDefault="00AB1A94" w:rsidP="00AB1A94">
      <w:pPr>
        <w:rPr>
          <w:rFonts w:ascii="Verdana" w:eastAsia="Calibri" w:hAnsi="Verdana" w:cs="Calibri"/>
          <w:lang w:eastAsia="en-US"/>
        </w:rPr>
      </w:pPr>
    </w:p>
    <w:p w14:paraId="56DADCA9" w14:textId="2ED9A761" w:rsidR="006B1F02" w:rsidRPr="00AA4625" w:rsidRDefault="006B1F02" w:rsidP="00AB1A94">
      <w:pPr>
        <w:rPr>
          <w:rFonts w:ascii="Verdana" w:eastAsia="Calibri" w:hAnsi="Verdana" w:cs="Calibri"/>
          <w:lang w:eastAsia="en-US"/>
        </w:rPr>
      </w:pPr>
      <w:r w:rsidRPr="00AA4625">
        <w:rPr>
          <w:rFonts w:ascii="Verdana" w:eastAsia="Calibri" w:hAnsi="Verdana" w:cs="Calibri"/>
          <w:lang w:eastAsia="en-US"/>
        </w:rPr>
        <w:t>i pieczątka imienną osoby/osób</w:t>
      </w:r>
    </w:p>
    <w:p w14:paraId="765B7D0F" w14:textId="77777777" w:rsidR="00AB1A94" w:rsidRPr="00AA4625" w:rsidRDefault="00AB1A94" w:rsidP="00AB1A94">
      <w:pPr>
        <w:rPr>
          <w:rFonts w:ascii="Verdana" w:eastAsia="Calibri" w:hAnsi="Verdana" w:cs="Calibri"/>
          <w:lang w:eastAsia="en-US"/>
        </w:rPr>
      </w:pPr>
    </w:p>
    <w:p w14:paraId="25502C6B" w14:textId="5856006F" w:rsidR="006B1F02" w:rsidRPr="00AA4625" w:rsidRDefault="006B1F02" w:rsidP="00AB1A94">
      <w:pPr>
        <w:rPr>
          <w:rFonts w:ascii="Verdana" w:eastAsia="Calibri" w:hAnsi="Verdana" w:cs="Calibri"/>
          <w:lang w:eastAsia="en-US"/>
        </w:rPr>
      </w:pPr>
      <w:r w:rsidRPr="00AA4625">
        <w:rPr>
          <w:rFonts w:ascii="Verdana" w:eastAsia="Calibri" w:hAnsi="Verdana" w:cs="Calibri"/>
          <w:lang w:eastAsia="en-US"/>
        </w:rPr>
        <w:t>upoważnionej/upoważnionych</w:t>
      </w:r>
    </w:p>
    <w:p w14:paraId="0FC4C35D" w14:textId="7C94177D" w:rsidR="006B1F02" w:rsidRPr="00AA4625" w:rsidRDefault="006B1F02" w:rsidP="00AB1A94">
      <w:pPr>
        <w:rPr>
          <w:rFonts w:ascii="Verdana" w:hAnsi="Verdana" w:cs="Calibri"/>
          <w:b/>
        </w:rPr>
      </w:pPr>
      <w:r w:rsidRPr="00AA4625">
        <w:rPr>
          <w:rFonts w:ascii="Verdana" w:eastAsia="Calibri" w:hAnsi="Verdana" w:cs="Calibri"/>
          <w:lang w:eastAsia="en-US"/>
        </w:rPr>
        <w:t xml:space="preserve">                                                                                                                                                            </w:t>
      </w:r>
      <w:r w:rsidR="00C37640" w:rsidRPr="00AA4625">
        <w:rPr>
          <w:rFonts w:ascii="Verdana" w:eastAsia="Calibri" w:hAnsi="Verdana" w:cs="Calibri"/>
          <w:lang w:eastAsia="en-US"/>
        </w:rPr>
        <w:t xml:space="preserve">                  </w:t>
      </w:r>
      <w:r w:rsidRPr="00AA4625">
        <w:rPr>
          <w:rFonts w:ascii="Verdana" w:eastAsia="Calibri" w:hAnsi="Verdana" w:cs="Calibri"/>
          <w:lang w:eastAsia="en-US"/>
        </w:rPr>
        <w:t>do reprezentowania Podwykonawcy</w:t>
      </w:r>
    </w:p>
    <w:p w14:paraId="58D9915F" w14:textId="77777777" w:rsidR="006B1F02" w:rsidRPr="00AA4625" w:rsidRDefault="006B1F02" w:rsidP="00AB1A94">
      <w:pPr>
        <w:widowControl w:val="0"/>
        <w:spacing w:line="360" w:lineRule="auto"/>
        <w:rPr>
          <w:rFonts w:ascii="Verdana" w:hAnsi="Verdana" w:cs="Calibri"/>
          <w:b/>
        </w:rPr>
      </w:pPr>
    </w:p>
    <w:sectPr w:rsidR="006B1F02" w:rsidRPr="00AA4625" w:rsidSect="00AB6577">
      <w:headerReference w:type="even" r:id="rId13"/>
      <w:headerReference w:type="default" r:id="rId14"/>
      <w:footerReference w:type="even" r:id="rId15"/>
      <w:footerReference w:type="default" r:id="rId16"/>
      <w:headerReference w:type="first" r:id="rId17"/>
      <w:footerReference w:type="first" r:id="rId18"/>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6B5CA" w14:textId="77777777" w:rsidR="00056AAF" w:rsidRDefault="00056AAF" w:rsidP="000E5F06">
      <w:r>
        <w:separator/>
      </w:r>
    </w:p>
  </w:endnote>
  <w:endnote w:type="continuationSeparator" w:id="0">
    <w:p w14:paraId="1A3435A8" w14:textId="77777777" w:rsidR="00056AAF" w:rsidRDefault="00056AAF" w:rsidP="000E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7234C" w14:textId="77777777" w:rsidR="00F50A7B" w:rsidRDefault="00F50A7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1070307317"/>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50D9D2AC" w14:textId="2C5EAA6C" w:rsidR="00AF1172" w:rsidRPr="002E0C89" w:rsidRDefault="00AF1172">
            <w:pPr>
              <w:pStyle w:val="Stopka"/>
              <w:jc w:val="right"/>
              <w:rPr>
                <w:rFonts w:ascii="Verdana" w:hAnsi="Verdana"/>
                <w:sz w:val="18"/>
                <w:szCs w:val="18"/>
              </w:rPr>
            </w:pPr>
            <w:r w:rsidRPr="002E0C89">
              <w:rPr>
                <w:rFonts w:ascii="Verdana" w:hAnsi="Verdana"/>
                <w:sz w:val="18"/>
                <w:szCs w:val="18"/>
              </w:rPr>
              <w:t xml:space="preserve">Strona </w:t>
            </w:r>
            <w:r w:rsidRPr="002E0C89">
              <w:rPr>
                <w:rFonts w:ascii="Verdana" w:hAnsi="Verdana"/>
                <w:b/>
                <w:bCs/>
                <w:sz w:val="18"/>
                <w:szCs w:val="18"/>
              </w:rPr>
              <w:fldChar w:fldCharType="begin"/>
            </w:r>
            <w:r w:rsidRPr="002E0C89">
              <w:rPr>
                <w:rFonts w:ascii="Verdana" w:hAnsi="Verdana"/>
                <w:b/>
                <w:bCs/>
                <w:sz w:val="18"/>
                <w:szCs w:val="18"/>
              </w:rPr>
              <w:instrText>PAGE</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r w:rsidRPr="002E0C89">
              <w:rPr>
                <w:rFonts w:ascii="Verdana" w:hAnsi="Verdana"/>
                <w:sz w:val="18"/>
                <w:szCs w:val="18"/>
              </w:rPr>
              <w:t xml:space="preserve"> z </w:t>
            </w:r>
            <w:r w:rsidRPr="002E0C89">
              <w:rPr>
                <w:rFonts w:ascii="Verdana" w:hAnsi="Verdana"/>
                <w:b/>
                <w:bCs/>
                <w:sz w:val="18"/>
                <w:szCs w:val="18"/>
              </w:rPr>
              <w:fldChar w:fldCharType="begin"/>
            </w:r>
            <w:r w:rsidRPr="002E0C89">
              <w:rPr>
                <w:rFonts w:ascii="Verdana" w:hAnsi="Verdana"/>
                <w:b/>
                <w:bCs/>
                <w:sz w:val="18"/>
                <w:szCs w:val="18"/>
              </w:rPr>
              <w:instrText>NUMPAGES</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p>
        </w:sdtContent>
      </w:sdt>
    </w:sdtContent>
  </w:sdt>
  <w:p w14:paraId="7AD0335F" w14:textId="77777777" w:rsidR="00AF1172" w:rsidRPr="002E0C89" w:rsidRDefault="00AF1172">
    <w:pPr>
      <w:pStyle w:val="Stopka"/>
      <w:rPr>
        <w:rFonts w:ascii="Verdana" w:hAnsi="Verdan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C831" w14:textId="77777777" w:rsidR="00F50A7B" w:rsidRDefault="00F50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0B7D" w14:textId="77777777" w:rsidR="00056AAF" w:rsidRDefault="00056AAF" w:rsidP="000E5F06">
      <w:r>
        <w:separator/>
      </w:r>
    </w:p>
  </w:footnote>
  <w:footnote w:type="continuationSeparator" w:id="0">
    <w:p w14:paraId="0D107136" w14:textId="77777777" w:rsidR="00056AAF" w:rsidRDefault="00056AAF" w:rsidP="000E5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11D84" w14:textId="77777777" w:rsidR="00F50A7B" w:rsidRDefault="00F50A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C4CE" w14:textId="41D7D9D2" w:rsidR="00F50A7B" w:rsidRPr="00F50A7B" w:rsidRDefault="00F50A7B" w:rsidP="00F50A7B">
    <w:pPr>
      <w:pStyle w:val="Nagwek"/>
    </w:pPr>
    <w:r w:rsidRPr="00F50A7B">
      <w:rPr>
        <w:noProof/>
      </w:rPr>
      <w:drawing>
        <wp:inline distT="0" distB="0" distL="0" distR="0" wp14:anchorId="33DFFB20" wp14:editId="0E77589F">
          <wp:extent cx="5760720" cy="546735"/>
          <wp:effectExtent l="0" t="0" r="0" b="5715"/>
          <wp:docPr id="2971186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6735"/>
                  </a:xfrm>
                  <a:prstGeom prst="rect">
                    <a:avLst/>
                  </a:prstGeom>
                  <a:noFill/>
                  <a:ln>
                    <a:noFill/>
                  </a:ln>
                </pic:spPr>
              </pic:pic>
            </a:graphicData>
          </a:graphic>
        </wp:inline>
      </w:drawing>
    </w:r>
  </w:p>
  <w:p w14:paraId="794C4B86" w14:textId="6A3D0438" w:rsidR="00F50A7B" w:rsidRDefault="00F50A7B">
    <w:pPr>
      <w:pStyle w:val="Nagwek"/>
    </w:pPr>
  </w:p>
  <w:p w14:paraId="15E0BF83" w14:textId="77777777" w:rsidR="00C32637" w:rsidRDefault="00C3263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3F87" w14:textId="77777777" w:rsidR="00F50A7B" w:rsidRDefault="00F50A7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268B"/>
    <w:multiLevelType w:val="singleLevel"/>
    <w:tmpl w:val="34F6252C"/>
    <w:lvl w:ilvl="0">
      <w:start w:val="1"/>
      <w:numFmt w:val="decimal"/>
      <w:lvlText w:val="%1)"/>
      <w:lvlJc w:val="left"/>
      <w:pPr>
        <w:tabs>
          <w:tab w:val="num" w:pos="780"/>
        </w:tabs>
        <w:ind w:left="780" w:hanging="420"/>
      </w:pPr>
      <w:rPr>
        <w:rFonts w:ascii="Verdana" w:eastAsia="Times New Roman" w:hAnsi="Verdana" w:cs="Times New Roman" w:hint="default"/>
      </w:rPr>
    </w:lvl>
  </w:abstractNum>
  <w:abstractNum w:abstractNumId="1"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 w15:restartNumberingAfterBreak="0">
    <w:nsid w:val="0585618B"/>
    <w:multiLevelType w:val="multilevel"/>
    <w:tmpl w:val="E1E0E2A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upperRoman"/>
      <w:lvlText w:val="%4."/>
      <w:lvlJc w:val="left"/>
      <w:pPr>
        <w:ind w:left="3240" w:hanging="720"/>
      </w:pPr>
      <w:rPr>
        <w:rFonts w:hint="default"/>
        <w:b/>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6B2166C"/>
    <w:multiLevelType w:val="hybridMultilevel"/>
    <w:tmpl w:val="C97AE6D0"/>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5" w15:restartNumberingAfterBreak="0">
    <w:nsid w:val="0CDD1DCF"/>
    <w:multiLevelType w:val="hybridMultilevel"/>
    <w:tmpl w:val="7916B54E"/>
    <w:lvl w:ilvl="0" w:tplc="702A6976">
      <w:start w:val="6"/>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673DF"/>
    <w:multiLevelType w:val="hybridMultilevel"/>
    <w:tmpl w:val="68920C2C"/>
    <w:lvl w:ilvl="0" w:tplc="225806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2365CFC"/>
    <w:multiLevelType w:val="hybridMultilevel"/>
    <w:tmpl w:val="0DB89E20"/>
    <w:lvl w:ilvl="0" w:tplc="E9F8742C">
      <w:start w:val="3"/>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B73FF"/>
    <w:multiLevelType w:val="hybridMultilevel"/>
    <w:tmpl w:val="5C3CDE7C"/>
    <w:lvl w:ilvl="0" w:tplc="E9027348">
      <w:start w:val="1"/>
      <w:numFmt w:val="decimal"/>
      <w:lvlText w:val="%1."/>
      <w:lvlJc w:val="left"/>
      <w:pPr>
        <w:tabs>
          <w:tab w:val="num" w:pos="1724"/>
        </w:tabs>
        <w:ind w:left="1724" w:hanging="360"/>
      </w:pPr>
      <w:rPr>
        <w:rFonts w:ascii="Verdana" w:eastAsia="Times New Roman" w:hAnsi="Verdana"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41048"/>
    <w:multiLevelType w:val="hybridMultilevel"/>
    <w:tmpl w:val="83F83532"/>
    <w:lvl w:ilvl="0" w:tplc="24E238B4">
      <w:start w:val="5"/>
      <w:numFmt w:val="decimal"/>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7972EF"/>
    <w:multiLevelType w:val="hybridMultilevel"/>
    <w:tmpl w:val="039CE5BA"/>
    <w:lvl w:ilvl="0" w:tplc="5728FA2A">
      <w:start w:val="5"/>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431EFD"/>
    <w:multiLevelType w:val="hybridMultilevel"/>
    <w:tmpl w:val="9000E6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B7754"/>
    <w:multiLevelType w:val="hybridMultilevel"/>
    <w:tmpl w:val="34109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90559D"/>
    <w:multiLevelType w:val="hybridMultilevel"/>
    <w:tmpl w:val="7B1A28DE"/>
    <w:lvl w:ilvl="0" w:tplc="8B64EBC4">
      <w:start w:val="1"/>
      <w:numFmt w:val="decimal"/>
      <w:lvlText w:val="%1)"/>
      <w:lvlJc w:val="left"/>
      <w:pPr>
        <w:ind w:left="10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6" w15:restartNumberingAfterBreak="0">
    <w:nsid w:val="25851A24"/>
    <w:multiLevelType w:val="hybridMultilevel"/>
    <w:tmpl w:val="CFB4A326"/>
    <w:lvl w:ilvl="0" w:tplc="F8EC04BA">
      <w:start w:val="1"/>
      <w:numFmt w:val="decimal"/>
      <w:lvlText w:val="%1."/>
      <w:lvlJc w:val="left"/>
      <w:pPr>
        <w:tabs>
          <w:tab w:val="num" w:pos="780"/>
        </w:tabs>
        <w:ind w:left="780" w:hanging="420"/>
      </w:pPr>
      <w:rPr>
        <w:rFonts w:ascii="Verdana" w:hAnsi="Verdana" w:cs="Times New Roman" w:hint="default"/>
        <w:b w:val="0"/>
        <w:sz w:val="18"/>
        <w:szCs w:val="18"/>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735DAC"/>
    <w:multiLevelType w:val="hybridMultilevel"/>
    <w:tmpl w:val="854C2802"/>
    <w:lvl w:ilvl="0" w:tplc="B824DC4E">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2DA67DC1"/>
    <w:multiLevelType w:val="hybridMultilevel"/>
    <w:tmpl w:val="0B563402"/>
    <w:lvl w:ilvl="0" w:tplc="913293EC">
      <w:start w:val="1"/>
      <w:numFmt w:val="decimal"/>
      <w:lvlText w:val="%1."/>
      <w:lvlJc w:val="left"/>
      <w:pPr>
        <w:tabs>
          <w:tab w:val="num" w:pos="502"/>
        </w:tabs>
        <w:ind w:left="502" w:hanging="360"/>
      </w:pPr>
      <w:rPr>
        <w:rFonts w:hint="default"/>
        <w:b w:val="0"/>
        <w:bCs/>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9" w15:restartNumberingAfterBreak="0">
    <w:nsid w:val="2DE85D06"/>
    <w:multiLevelType w:val="hybridMultilevel"/>
    <w:tmpl w:val="E6FE4614"/>
    <w:lvl w:ilvl="0" w:tplc="CD1069D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7863B7"/>
    <w:multiLevelType w:val="hybridMultilevel"/>
    <w:tmpl w:val="15606172"/>
    <w:lvl w:ilvl="0" w:tplc="EF262A32">
      <w:start w:val="1"/>
      <w:numFmt w:val="decimal"/>
      <w:lvlText w:val="%1."/>
      <w:lvlJc w:val="left"/>
      <w:pPr>
        <w:tabs>
          <w:tab w:val="num" w:pos="360"/>
        </w:tabs>
        <w:ind w:left="360" w:hanging="360"/>
      </w:pPr>
      <w:rPr>
        <w:rFonts w:hint="default"/>
        <w:b w:val="0"/>
        <w:bCs w:val="0"/>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1" w15:restartNumberingAfterBreak="0">
    <w:nsid w:val="2FC677E1"/>
    <w:multiLevelType w:val="hybridMultilevel"/>
    <w:tmpl w:val="E4A09400"/>
    <w:lvl w:ilvl="0" w:tplc="FFFFFFFF">
      <w:start w:val="1"/>
      <w:numFmt w:val="decimal"/>
      <w:lvlText w:val="%1)"/>
      <w:lvlJc w:val="left"/>
      <w:pPr>
        <w:tabs>
          <w:tab w:val="num" w:pos="397"/>
        </w:tabs>
        <w:ind w:left="397" w:hanging="397"/>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3"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15:restartNumberingAfterBreak="0">
    <w:nsid w:val="34F83B5F"/>
    <w:multiLevelType w:val="hybridMultilevel"/>
    <w:tmpl w:val="1E30A1C8"/>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5" w15:restartNumberingAfterBreak="0">
    <w:nsid w:val="3A342F55"/>
    <w:multiLevelType w:val="hybridMultilevel"/>
    <w:tmpl w:val="74649E04"/>
    <w:lvl w:ilvl="0" w:tplc="6DB422FC">
      <w:start w:val="1"/>
      <w:numFmt w:val="decimal"/>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3B152B"/>
    <w:multiLevelType w:val="hybridMultilevel"/>
    <w:tmpl w:val="76CAA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FA00D5"/>
    <w:multiLevelType w:val="hybridMultilevel"/>
    <w:tmpl w:val="4F306C8A"/>
    <w:lvl w:ilvl="0" w:tplc="E152C54C">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5B9254A4">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15:restartNumberingAfterBreak="0">
    <w:nsid w:val="3FD50FB7"/>
    <w:multiLevelType w:val="hybridMultilevel"/>
    <w:tmpl w:val="0BA64A66"/>
    <w:lvl w:ilvl="0" w:tplc="B2BC66E0">
      <w:start w:val="1"/>
      <w:numFmt w:val="decimal"/>
      <w:lvlText w:val="%1."/>
      <w:lvlJc w:val="left"/>
      <w:pPr>
        <w:ind w:left="360" w:hanging="360"/>
      </w:pPr>
      <w:rPr>
        <w:rFonts w:hint="default"/>
        <w:b w:val="0"/>
        <w:i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47361E85"/>
    <w:multiLevelType w:val="hybridMultilevel"/>
    <w:tmpl w:val="3EF46342"/>
    <w:lvl w:ilvl="0" w:tplc="04150011">
      <w:start w:val="1"/>
      <w:numFmt w:val="decimal"/>
      <w:lvlText w:val="%1."/>
      <w:lvlJc w:val="left"/>
      <w:pPr>
        <w:tabs>
          <w:tab w:val="num" w:pos="720"/>
        </w:tabs>
        <w:ind w:left="720" w:hanging="360"/>
      </w:pPr>
      <w:rPr>
        <w:rFonts w:hint="default"/>
        <w:b w:val="0"/>
      </w:rPr>
    </w:lvl>
    <w:lvl w:ilvl="1" w:tplc="9ACE5F64">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b w:val="0"/>
      </w:rPr>
    </w:lvl>
    <w:lvl w:ilvl="3" w:tplc="31109502">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86C83D32">
      <w:start w:val="1"/>
      <w:numFmt w:val="decimal"/>
      <w:lvlText w:val="%8)"/>
      <w:lvlJc w:val="left"/>
      <w:pPr>
        <w:tabs>
          <w:tab w:val="num" w:pos="5760"/>
        </w:tabs>
        <w:ind w:left="5760" w:hanging="360"/>
      </w:pPr>
      <w:rPr>
        <w:color w:val="auto"/>
      </w:rPr>
    </w:lvl>
    <w:lvl w:ilvl="8" w:tplc="0415001B" w:tentative="1">
      <w:start w:val="1"/>
      <w:numFmt w:val="lowerRoman"/>
      <w:lvlText w:val="%9."/>
      <w:lvlJc w:val="right"/>
      <w:pPr>
        <w:tabs>
          <w:tab w:val="num" w:pos="6480"/>
        </w:tabs>
        <w:ind w:left="6480" w:hanging="180"/>
      </w:pPr>
    </w:lvl>
  </w:abstractNum>
  <w:abstractNum w:abstractNumId="31" w15:restartNumberingAfterBreak="0">
    <w:nsid w:val="49950AEC"/>
    <w:multiLevelType w:val="hybridMultilevel"/>
    <w:tmpl w:val="530671CE"/>
    <w:lvl w:ilvl="0" w:tplc="04150011">
      <w:start w:val="1"/>
      <w:numFmt w:val="decimal"/>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32" w15:restartNumberingAfterBreak="0">
    <w:nsid w:val="49963619"/>
    <w:multiLevelType w:val="hybridMultilevel"/>
    <w:tmpl w:val="19CE7964"/>
    <w:lvl w:ilvl="0" w:tplc="2C704EDA">
      <w:start w:val="9"/>
      <w:numFmt w:val="decimal"/>
      <w:lvlText w:val="%1."/>
      <w:lvlJc w:val="left"/>
      <w:pPr>
        <w:tabs>
          <w:tab w:val="num" w:pos="420"/>
        </w:tabs>
        <w:ind w:left="420" w:hanging="420"/>
      </w:pPr>
      <w:rPr>
        <w:rFonts w:ascii="Verdana" w:hAnsi="Verdana" w:cs="Times New Roman" w:hint="default"/>
        <w:b w:val="0"/>
        <w:sz w:val="18"/>
        <w:szCs w:val="18"/>
      </w:rPr>
    </w:lvl>
    <w:lvl w:ilvl="1" w:tplc="FFFFFFFF">
      <w:start w:val="1"/>
      <w:numFmt w:val="decimal"/>
      <w:lvlText w:val="%2)"/>
      <w:lvlJc w:val="left"/>
      <w:pPr>
        <w:tabs>
          <w:tab w:val="num" w:pos="1080"/>
        </w:tabs>
        <w:ind w:left="1080" w:hanging="360"/>
      </w:pPr>
      <w:rPr>
        <w:rFonts w:ascii="Verdana" w:eastAsia="Times New Roman" w:hAnsi="Verdana" w:cs="Times New Roman" w:hint="default"/>
        <w:color w:val="auto"/>
        <w:sz w:val="18"/>
        <w:szCs w:val="18"/>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559F6B66"/>
    <w:multiLevelType w:val="hybridMultilevel"/>
    <w:tmpl w:val="1640142E"/>
    <w:lvl w:ilvl="0" w:tplc="D2EC2D00">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2DA232A">
      <w:start w:val="1"/>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B87020D"/>
    <w:multiLevelType w:val="hybridMultilevel"/>
    <w:tmpl w:val="9E3CD1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C4C2960"/>
    <w:multiLevelType w:val="hybridMultilevel"/>
    <w:tmpl w:val="19183156"/>
    <w:styleLink w:val="Zaimportowanystyl7"/>
    <w:lvl w:ilvl="0" w:tplc="175CABD0">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E665BA">
      <w:start w:val="1"/>
      <w:numFmt w:val="lowerLetter"/>
      <w:lvlText w:val="%2."/>
      <w:lvlJc w:val="left"/>
      <w:pPr>
        <w:ind w:left="1080"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0C418EE">
      <w:start w:val="1"/>
      <w:numFmt w:val="lowerRoman"/>
      <w:lvlText w:val="%3."/>
      <w:lvlJc w:val="left"/>
      <w:pPr>
        <w:ind w:left="1800"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4326ADC">
      <w:start w:val="1"/>
      <w:numFmt w:val="decimal"/>
      <w:lvlText w:val="%4."/>
      <w:lvlJc w:val="left"/>
      <w:pPr>
        <w:ind w:left="2520"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F3E2246">
      <w:start w:val="1"/>
      <w:numFmt w:val="lowerLetter"/>
      <w:lvlText w:val="%5."/>
      <w:lvlJc w:val="left"/>
      <w:pPr>
        <w:ind w:left="3240"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46888A2">
      <w:start w:val="1"/>
      <w:numFmt w:val="lowerRoman"/>
      <w:lvlText w:val="%6."/>
      <w:lvlJc w:val="left"/>
      <w:pPr>
        <w:ind w:left="3960"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CF4D3D8">
      <w:start w:val="1"/>
      <w:numFmt w:val="decimal"/>
      <w:lvlText w:val="%7."/>
      <w:lvlJc w:val="left"/>
      <w:pPr>
        <w:ind w:left="4680"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4DA193C">
      <w:start w:val="1"/>
      <w:numFmt w:val="lowerLetter"/>
      <w:lvlText w:val="%8."/>
      <w:lvlJc w:val="left"/>
      <w:pPr>
        <w:ind w:left="5400"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F220ABE">
      <w:start w:val="1"/>
      <w:numFmt w:val="lowerRoman"/>
      <w:lvlText w:val="%9."/>
      <w:lvlJc w:val="left"/>
      <w:pPr>
        <w:ind w:left="6120"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5F215034"/>
    <w:multiLevelType w:val="hybridMultilevel"/>
    <w:tmpl w:val="94FC36CA"/>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F93617A"/>
    <w:multiLevelType w:val="hybridMultilevel"/>
    <w:tmpl w:val="A4920C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1B32A5"/>
    <w:multiLevelType w:val="hybridMultilevel"/>
    <w:tmpl w:val="166684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B13921"/>
    <w:multiLevelType w:val="hybridMultilevel"/>
    <w:tmpl w:val="EC5AF97A"/>
    <w:lvl w:ilvl="0" w:tplc="44D40D9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99C47C7"/>
    <w:multiLevelType w:val="hybridMultilevel"/>
    <w:tmpl w:val="3EDC1192"/>
    <w:lvl w:ilvl="0" w:tplc="55B09758">
      <w:start w:val="9"/>
      <w:numFmt w:val="decimal"/>
      <w:lvlText w:val="%1."/>
      <w:lvlJc w:val="left"/>
      <w:pPr>
        <w:tabs>
          <w:tab w:val="num" w:pos="420"/>
        </w:tabs>
        <w:ind w:left="420" w:hanging="420"/>
      </w:pPr>
      <w:rPr>
        <w:rFonts w:ascii="Verdana" w:hAnsi="Verdana" w:cs="Times New Roman" w:hint="default"/>
        <w:b w:val="0"/>
        <w:sz w:val="18"/>
        <w:szCs w:val="18"/>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BB4D50"/>
    <w:multiLevelType w:val="hybridMultilevel"/>
    <w:tmpl w:val="00D680B0"/>
    <w:lvl w:ilvl="0" w:tplc="C8EC82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EF63282">
      <w:start w:val="1"/>
      <w:numFmt w:val="decimal"/>
      <w:lvlText w:val="%4."/>
      <w:lvlJc w:val="left"/>
      <w:pPr>
        <w:ind w:left="2880" w:hanging="360"/>
      </w:pPr>
      <w:rPr>
        <w:b w:val="0"/>
        <w:bCs w:val="0"/>
        <w:i w:val="0"/>
        <w:i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BD4523"/>
    <w:multiLevelType w:val="hybridMultilevel"/>
    <w:tmpl w:val="1D7EBCBC"/>
    <w:lvl w:ilvl="0" w:tplc="71FC362E">
      <w:start w:val="1"/>
      <w:numFmt w:val="decimal"/>
      <w:lvlText w:val="%1)"/>
      <w:lvlJc w:val="left"/>
      <w:pPr>
        <w:tabs>
          <w:tab w:val="num" w:pos="757"/>
        </w:tabs>
        <w:ind w:left="75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00C57"/>
    <w:multiLevelType w:val="multilevel"/>
    <w:tmpl w:val="8D90327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i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7097170B"/>
    <w:multiLevelType w:val="hybridMultilevel"/>
    <w:tmpl w:val="9236A434"/>
    <w:lvl w:ilvl="0" w:tplc="04150011">
      <w:start w:val="1"/>
      <w:numFmt w:val="decimal"/>
      <w:lvlText w:val="%1)"/>
      <w:lvlJc w:val="left"/>
      <w:pPr>
        <w:tabs>
          <w:tab w:val="num" w:pos="397"/>
        </w:tabs>
        <w:ind w:left="397" w:hanging="397"/>
      </w:pPr>
      <w:rPr>
        <w:b w:val="0"/>
      </w:rPr>
    </w:lvl>
    <w:lvl w:ilvl="1" w:tplc="24E8612E">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73067A3C"/>
    <w:multiLevelType w:val="hybridMultilevel"/>
    <w:tmpl w:val="8222E4AA"/>
    <w:lvl w:ilvl="0" w:tplc="0772181C">
      <w:start w:val="1"/>
      <w:numFmt w:val="decimal"/>
      <w:lvlText w:val="%1)"/>
      <w:lvlJc w:val="left"/>
      <w:pPr>
        <w:ind w:left="786" w:hanging="360"/>
      </w:pPr>
      <w:rPr>
        <w:rFonts w:ascii="Verdana" w:eastAsia="Times New Roman" w:hAnsi="Verdana"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4390C09"/>
    <w:multiLevelType w:val="hybridMultilevel"/>
    <w:tmpl w:val="4E463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47246B"/>
    <w:multiLevelType w:val="hybridMultilevel"/>
    <w:tmpl w:val="2CF88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4E2727"/>
    <w:multiLevelType w:val="hybridMultilevel"/>
    <w:tmpl w:val="3170E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0" w15:restartNumberingAfterBreak="0">
    <w:nsid w:val="7B3F043D"/>
    <w:multiLevelType w:val="hybridMultilevel"/>
    <w:tmpl w:val="965848EE"/>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1" w15:restartNumberingAfterBreak="0">
    <w:nsid w:val="7D0D2CC8"/>
    <w:multiLevelType w:val="hybridMultilevel"/>
    <w:tmpl w:val="85CC4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7D4A5641"/>
    <w:multiLevelType w:val="hybridMultilevel"/>
    <w:tmpl w:val="D44E565C"/>
    <w:lvl w:ilvl="0" w:tplc="A28AFCD6">
      <w:start w:val="1"/>
      <w:numFmt w:val="lowerLetter"/>
      <w:lvlText w:val="%1)"/>
      <w:lvlJc w:val="left"/>
      <w:pPr>
        <w:ind w:left="720" w:hanging="360"/>
      </w:pPr>
      <w:rPr>
        <w:rFonts w:ascii="Verdana" w:eastAsia="Times New Roman" w:hAnsi="Verdana"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41377980">
    <w:abstractNumId w:val="25"/>
  </w:num>
  <w:num w:numId="2" w16cid:durableId="1716612377">
    <w:abstractNumId w:val="36"/>
  </w:num>
  <w:num w:numId="3" w16cid:durableId="7610747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9165270">
    <w:abstractNumId w:val="18"/>
  </w:num>
  <w:num w:numId="5" w16cid:durableId="1074663932">
    <w:abstractNumId w:val="24"/>
  </w:num>
  <w:num w:numId="6" w16cid:durableId="503477872">
    <w:abstractNumId w:val="50"/>
  </w:num>
  <w:num w:numId="7" w16cid:durableId="1154301571">
    <w:abstractNumId w:val="1"/>
  </w:num>
  <w:num w:numId="8" w16cid:durableId="1292711801">
    <w:abstractNumId w:val="4"/>
  </w:num>
  <w:num w:numId="9" w16cid:durableId="828986854">
    <w:abstractNumId w:val="15"/>
  </w:num>
  <w:num w:numId="10" w16cid:durableId="1380397650">
    <w:abstractNumId w:val="17"/>
  </w:num>
  <w:num w:numId="11" w16cid:durableId="658114698">
    <w:abstractNumId w:val="7"/>
  </w:num>
  <w:num w:numId="12" w16cid:durableId="1645741248">
    <w:abstractNumId w:val="52"/>
  </w:num>
  <w:num w:numId="13" w16cid:durableId="1733237296">
    <w:abstractNumId w:val="6"/>
  </w:num>
  <w:num w:numId="14" w16cid:durableId="923417920">
    <w:abstractNumId w:val="20"/>
  </w:num>
  <w:num w:numId="15" w16cid:durableId="763843523">
    <w:abstractNumId w:val="30"/>
  </w:num>
  <w:num w:numId="16" w16cid:durableId="1926299676">
    <w:abstractNumId w:val="34"/>
  </w:num>
  <w:num w:numId="17" w16cid:durableId="548952789">
    <w:abstractNumId w:val="28"/>
  </w:num>
  <w:num w:numId="18" w16cid:durableId="183134476">
    <w:abstractNumId w:val="3"/>
  </w:num>
  <w:num w:numId="19" w16cid:durableId="2042702782">
    <w:abstractNumId w:val="46"/>
  </w:num>
  <w:num w:numId="20" w16cid:durableId="1214846750">
    <w:abstractNumId w:val="44"/>
  </w:num>
  <w:num w:numId="21" w16cid:durableId="499930602">
    <w:abstractNumId w:val="0"/>
    <w:lvlOverride w:ilvl="0">
      <w:startOverride w:val="1"/>
    </w:lvlOverride>
  </w:num>
  <w:num w:numId="22" w16cid:durableId="18614293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9243207">
    <w:abstractNumId w:val="42"/>
  </w:num>
  <w:num w:numId="24" w16cid:durableId="700787165">
    <w:abstractNumId w:val="51"/>
  </w:num>
  <w:num w:numId="25" w16cid:durableId="979067734">
    <w:abstractNumId w:val="14"/>
  </w:num>
  <w:num w:numId="26" w16cid:durableId="783691529">
    <w:abstractNumId w:val="23"/>
  </w:num>
  <w:num w:numId="27" w16cid:durableId="1707675792">
    <w:abstractNumId w:val="12"/>
  </w:num>
  <w:num w:numId="28" w16cid:durableId="1370253788">
    <w:abstractNumId w:val="31"/>
  </w:num>
  <w:num w:numId="29" w16cid:durableId="939145814">
    <w:abstractNumId w:val="45"/>
  </w:num>
  <w:num w:numId="30" w16cid:durableId="960843593">
    <w:abstractNumId w:val="47"/>
  </w:num>
  <w:num w:numId="31" w16cid:durableId="1462962786">
    <w:abstractNumId w:val="10"/>
  </w:num>
  <w:num w:numId="32" w16cid:durableId="1985691739">
    <w:abstractNumId w:val="8"/>
  </w:num>
  <w:num w:numId="33" w16cid:durableId="1452557246">
    <w:abstractNumId w:val="9"/>
  </w:num>
  <w:num w:numId="34" w16cid:durableId="1256942792">
    <w:abstractNumId w:val="21"/>
  </w:num>
  <w:num w:numId="35" w16cid:durableId="657273370">
    <w:abstractNumId w:val="2"/>
  </w:num>
  <w:num w:numId="36" w16cid:durableId="338894241">
    <w:abstractNumId w:val="32"/>
  </w:num>
  <w:num w:numId="37" w16cid:durableId="377360433">
    <w:abstractNumId w:val="35"/>
  </w:num>
  <w:num w:numId="38" w16cid:durableId="1645432302">
    <w:abstractNumId w:val="48"/>
  </w:num>
  <w:num w:numId="39" w16cid:durableId="2048290900">
    <w:abstractNumId w:val="39"/>
  </w:num>
  <w:num w:numId="40" w16cid:durableId="18965022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4872449">
    <w:abstractNumId w:val="38"/>
  </w:num>
  <w:num w:numId="42" w16cid:durableId="965307597">
    <w:abstractNumId w:val="11"/>
  </w:num>
  <w:num w:numId="43" w16cid:durableId="2059821047">
    <w:abstractNumId w:val="37"/>
  </w:num>
  <w:num w:numId="44" w16cid:durableId="1803956478">
    <w:abstractNumId w:val="26"/>
  </w:num>
  <w:num w:numId="45" w16cid:durableId="1568807773">
    <w:abstractNumId w:val="40"/>
  </w:num>
  <w:num w:numId="46" w16cid:durableId="1417944319">
    <w:abstractNumId w:val="16"/>
  </w:num>
  <w:num w:numId="47" w16cid:durableId="462579693">
    <w:abstractNumId w:val="19"/>
  </w:num>
  <w:num w:numId="48" w16cid:durableId="1439641268">
    <w:abstractNumId w:val="41"/>
  </w:num>
  <w:num w:numId="49" w16cid:durableId="1298878702">
    <w:abstractNumId w:val="5"/>
  </w:num>
  <w:num w:numId="50" w16cid:durableId="1067536744">
    <w:abstractNumId w:val="49"/>
  </w:num>
  <w:num w:numId="51" w16cid:durableId="1397049704">
    <w:abstractNumId w:val="22"/>
  </w:num>
  <w:num w:numId="52" w16cid:durableId="330255503">
    <w:abstractNumId w:val="13"/>
  </w:num>
  <w:num w:numId="53" w16cid:durableId="190140751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06"/>
    <w:rsid w:val="00000D56"/>
    <w:rsid w:val="000061FC"/>
    <w:rsid w:val="00006B79"/>
    <w:rsid w:val="00011AE1"/>
    <w:rsid w:val="00017394"/>
    <w:rsid w:val="00020D19"/>
    <w:rsid w:val="00021546"/>
    <w:rsid w:val="00021C3C"/>
    <w:rsid w:val="000241D5"/>
    <w:rsid w:val="0003728C"/>
    <w:rsid w:val="00040430"/>
    <w:rsid w:val="00043229"/>
    <w:rsid w:val="00051734"/>
    <w:rsid w:val="00054596"/>
    <w:rsid w:val="00056AAF"/>
    <w:rsid w:val="00070815"/>
    <w:rsid w:val="000735BF"/>
    <w:rsid w:val="00073FE3"/>
    <w:rsid w:val="00076A55"/>
    <w:rsid w:val="00081F66"/>
    <w:rsid w:val="000825E3"/>
    <w:rsid w:val="000953CF"/>
    <w:rsid w:val="000A79EA"/>
    <w:rsid w:val="000A7F56"/>
    <w:rsid w:val="000B2B6E"/>
    <w:rsid w:val="000B6FC8"/>
    <w:rsid w:val="000C4B9E"/>
    <w:rsid w:val="000D4540"/>
    <w:rsid w:val="000E5F06"/>
    <w:rsid w:val="000E7B72"/>
    <w:rsid w:val="000F01A7"/>
    <w:rsid w:val="00102D49"/>
    <w:rsid w:val="00103E27"/>
    <w:rsid w:val="0010567D"/>
    <w:rsid w:val="00106B0C"/>
    <w:rsid w:val="00107117"/>
    <w:rsid w:val="001218F5"/>
    <w:rsid w:val="00122AED"/>
    <w:rsid w:val="00127036"/>
    <w:rsid w:val="00127351"/>
    <w:rsid w:val="001362C4"/>
    <w:rsid w:val="00136EE6"/>
    <w:rsid w:val="00145B40"/>
    <w:rsid w:val="00146501"/>
    <w:rsid w:val="00150E98"/>
    <w:rsid w:val="00153817"/>
    <w:rsid w:val="00155A37"/>
    <w:rsid w:val="0016217C"/>
    <w:rsid w:val="001659B2"/>
    <w:rsid w:val="00166E0D"/>
    <w:rsid w:val="00177E64"/>
    <w:rsid w:val="0018282C"/>
    <w:rsid w:val="00184216"/>
    <w:rsid w:val="00184E12"/>
    <w:rsid w:val="00187668"/>
    <w:rsid w:val="001A0A76"/>
    <w:rsid w:val="001A1E2D"/>
    <w:rsid w:val="001C086B"/>
    <w:rsid w:val="001C31E0"/>
    <w:rsid w:val="001C3385"/>
    <w:rsid w:val="001D21C7"/>
    <w:rsid w:val="001E189C"/>
    <w:rsid w:val="00202638"/>
    <w:rsid w:val="0020574C"/>
    <w:rsid w:val="002067DF"/>
    <w:rsid w:val="00206B31"/>
    <w:rsid w:val="002111BB"/>
    <w:rsid w:val="00212016"/>
    <w:rsid w:val="002131C0"/>
    <w:rsid w:val="002138F2"/>
    <w:rsid w:val="00214AF2"/>
    <w:rsid w:val="00215713"/>
    <w:rsid w:val="00224664"/>
    <w:rsid w:val="002465B0"/>
    <w:rsid w:val="0026435D"/>
    <w:rsid w:val="00264688"/>
    <w:rsid w:val="002675D9"/>
    <w:rsid w:val="0026783E"/>
    <w:rsid w:val="00275E0D"/>
    <w:rsid w:val="00276187"/>
    <w:rsid w:val="00294731"/>
    <w:rsid w:val="002A1A54"/>
    <w:rsid w:val="002A6AA4"/>
    <w:rsid w:val="002A78BC"/>
    <w:rsid w:val="002A78EE"/>
    <w:rsid w:val="002B281D"/>
    <w:rsid w:val="002B6052"/>
    <w:rsid w:val="002B708C"/>
    <w:rsid w:val="002B7E1E"/>
    <w:rsid w:val="002C4DCA"/>
    <w:rsid w:val="002D4BAA"/>
    <w:rsid w:val="002D4BE8"/>
    <w:rsid w:val="002D6A84"/>
    <w:rsid w:val="002D769E"/>
    <w:rsid w:val="002D777F"/>
    <w:rsid w:val="002E0C89"/>
    <w:rsid w:val="002E1234"/>
    <w:rsid w:val="002E1E1D"/>
    <w:rsid w:val="002E300B"/>
    <w:rsid w:val="002F5AD6"/>
    <w:rsid w:val="00300C2C"/>
    <w:rsid w:val="00306432"/>
    <w:rsid w:val="00314726"/>
    <w:rsid w:val="00320326"/>
    <w:rsid w:val="00320F20"/>
    <w:rsid w:val="00324283"/>
    <w:rsid w:val="00324D6C"/>
    <w:rsid w:val="0032537B"/>
    <w:rsid w:val="00336FAA"/>
    <w:rsid w:val="00341634"/>
    <w:rsid w:val="00342789"/>
    <w:rsid w:val="00346110"/>
    <w:rsid w:val="00351AEA"/>
    <w:rsid w:val="00361E6D"/>
    <w:rsid w:val="00372D66"/>
    <w:rsid w:val="003743E6"/>
    <w:rsid w:val="00382E49"/>
    <w:rsid w:val="0038674B"/>
    <w:rsid w:val="00392CCF"/>
    <w:rsid w:val="003951AB"/>
    <w:rsid w:val="003973D3"/>
    <w:rsid w:val="003A3159"/>
    <w:rsid w:val="003A4A47"/>
    <w:rsid w:val="003A62CD"/>
    <w:rsid w:val="003A6FA8"/>
    <w:rsid w:val="003B47BA"/>
    <w:rsid w:val="003C3924"/>
    <w:rsid w:val="003C6A41"/>
    <w:rsid w:val="003C7F56"/>
    <w:rsid w:val="003D004B"/>
    <w:rsid w:val="003D0446"/>
    <w:rsid w:val="003D4F9E"/>
    <w:rsid w:val="003E01C6"/>
    <w:rsid w:val="003E263B"/>
    <w:rsid w:val="003E705B"/>
    <w:rsid w:val="003F2F98"/>
    <w:rsid w:val="003F53AF"/>
    <w:rsid w:val="004075BA"/>
    <w:rsid w:val="00416608"/>
    <w:rsid w:val="00423F1F"/>
    <w:rsid w:val="0042635A"/>
    <w:rsid w:val="004329EA"/>
    <w:rsid w:val="00435CA3"/>
    <w:rsid w:val="004420C2"/>
    <w:rsid w:val="0045096C"/>
    <w:rsid w:val="00457279"/>
    <w:rsid w:val="00466CEC"/>
    <w:rsid w:val="00467924"/>
    <w:rsid w:val="00467B0B"/>
    <w:rsid w:val="004705B0"/>
    <w:rsid w:val="00470787"/>
    <w:rsid w:val="00470E61"/>
    <w:rsid w:val="004775ED"/>
    <w:rsid w:val="00480EBE"/>
    <w:rsid w:val="00481958"/>
    <w:rsid w:val="004839B3"/>
    <w:rsid w:val="00490565"/>
    <w:rsid w:val="00497BBF"/>
    <w:rsid w:val="004A1644"/>
    <w:rsid w:val="004A68F2"/>
    <w:rsid w:val="004A74B7"/>
    <w:rsid w:val="004B261B"/>
    <w:rsid w:val="004C1BBD"/>
    <w:rsid w:val="004C3907"/>
    <w:rsid w:val="004D0650"/>
    <w:rsid w:val="004D12A1"/>
    <w:rsid w:val="004D22F9"/>
    <w:rsid w:val="004D4991"/>
    <w:rsid w:val="004E0C98"/>
    <w:rsid w:val="004E42E6"/>
    <w:rsid w:val="004F6688"/>
    <w:rsid w:val="005003BB"/>
    <w:rsid w:val="005020CA"/>
    <w:rsid w:val="005028AB"/>
    <w:rsid w:val="00512FF2"/>
    <w:rsid w:val="005170D7"/>
    <w:rsid w:val="0052212F"/>
    <w:rsid w:val="00522B34"/>
    <w:rsid w:val="00533EE7"/>
    <w:rsid w:val="0053726A"/>
    <w:rsid w:val="005428AE"/>
    <w:rsid w:val="005469EA"/>
    <w:rsid w:val="005531EE"/>
    <w:rsid w:val="00553383"/>
    <w:rsid w:val="0056205E"/>
    <w:rsid w:val="005672D4"/>
    <w:rsid w:val="00577A20"/>
    <w:rsid w:val="005830F3"/>
    <w:rsid w:val="00585718"/>
    <w:rsid w:val="00586630"/>
    <w:rsid w:val="00592C0F"/>
    <w:rsid w:val="00596D33"/>
    <w:rsid w:val="00596DF2"/>
    <w:rsid w:val="005A5F3B"/>
    <w:rsid w:val="005B025B"/>
    <w:rsid w:val="005B02DB"/>
    <w:rsid w:val="005B2DFF"/>
    <w:rsid w:val="005B4A90"/>
    <w:rsid w:val="005B56D9"/>
    <w:rsid w:val="005C4EAC"/>
    <w:rsid w:val="005C64A7"/>
    <w:rsid w:val="005D0F62"/>
    <w:rsid w:val="005D1E41"/>
    <w:rsid w:val="005E17A8"/>
    <w:rsid w:val="005E4B15"/>
    <w:rsid w:val="005E628B"/>
    <w:rsid w:val="005E7648"/>
    <w:rsid w:val="005E7F1B"/>
    <w:rsid w:val="005F075B"/>
    <w:rsid w:val="005F69D5"/>
    <w:rsid w:val="006128E2"/>
    <w:rsid w:val="00613B0B"/>
    <w:rsid w:val="00616EA4"/>
    <w:rsid w:val="006200AD"/>
    <w:rsid w:val="00620279"/>
    <w:rsid w:val="0062198F"/>
    <w:rsid w:val="00633C8E"/>
    <w:rsid w:val="00635D6B"/>
    <w:rsid w:val="0063798F"/>
    <w:rsid w:val="00642775"/>
    <w:rsid w:val="00647C30"/>
    <w:rsid w:val="006516EA"/>
    <w:rsid w:val="00652B51"/>
    <w:rsid w:val="00653E82"/>
    <w:rsid w:val="00664578"/>
    <w:rsid w:val="00665CC8"/>
    <w:rsid w:val="00666880"/>
    <w:rsid w:val="00670C9D"/>
    <w:rsid w:val="00670E00"/>
    <w:rsid w:val="00671B1F"/>
    <w:rsid w:val="00671CEF"/>
    <w:rsid w:val="00674C94"/>
    <w:rsid w:val="0067533A"/>
    <w:rsid w:val="00676AAF"/>
    <w:rsid w:val="00683083"/>
    <w:rsid w:val="0068647D"/>
    <w:rsid w:val="00692A81"/>
    <w:rsid w:val="006A2B30"/>
    <w:rsid w:val="006A49CC"/>
    <w:rsid w:val="006A542E"/>
    <w:rsid w:val="006A7220"/>
    <w:rsid w:val="006B1F02"/>
    <w:rsid w:val="006B2C00"/>
    <w:rsid w:val="006B7126"/>
    <w:rsid w:val="006C42FE"/>
    <w:rsid w:val="006C49BE"/>
    <w:rsid w:val="006C6A48"/>
    <w:rsid w:val="006E06A5"/>
    <w:rsid w:val="006E2A6D"/>
    <w:rsid w:val="006E6C1D"/>
    <w:rsid w:val="00702F31"/>
    <w:rsid w:val="00710E55"/>
    <w:rsid w:val="00723E7A"/>
    <w:rsid w:val="00735974"/>
    <w:rsid w:val="00735C10"/>
    <w:rsid w:val="00740E92"/>
    <w:rsid w:val="0074156C"/>
    <w:rsid w:val="00761902"/>
    <w:rsid w:val="007638A9"/>
    <w:rsid w:val="00765FB0"/>
    <w:rsid w:val="007677F6"/>
    <w:rsid w:val="00767E18"/>
    <w:rsid w:val="00770BA9"/>
    <w:rsid w:val="0078210A"/>
    <w:rsid w:val="00783CFE"/>
    <w:rsid w:val="007912D5"/>
    <w:rsid w:val="00794412"/>
    <w:rsid w:val="00794D36"/>
    <w:rsid w:val="00795D9A"/>
    <w:rsid w:val="007A4071"/>
    <w:rsid w:val="007A4F50"/>
    <w:rsid w:val="007B1986"/>
    <w:rsid w:val="007B3887"/>
    <w:rsid w:val="007B490C"/>
    <w:rsid w:val="007C42E1"/>
    <w:rsid w:val="007D0657"/>
    <w:rsid w:val="007E14EC"/>
    <w:rsid w:val="007E1A45"/>
    <w:rsid w:val="007E284F"/>
    <w:rsid w:val="007E69A3"/>
    <w:rsid w:val="007E7385"/>
    <w:rsid w:val="00800D76"/>
    <w:rsid w:val="008079CB"/>
    <w:rsid w:val="008141EE"/>
    <w:rsid w:val="00814E78"/>
    <w:rsid w:val="00815DFB"/>
    <w:rsid w:val="008163C8"/>
    <w:rsid w:val="008237A3"/>
    <w:rsid w:val="008257EF"/>
    <w:rsid w:val="00831CFE"/>
    <w:rsid w:val="00832B02"/>
    <w:rsid w:val="00833422"/>
    <w:rsid w:val="0084153A"/>
    <w:rsid w:val="008534D6"/>
    <w:rsid w:val="00853A6D"/>
    <w:rsid w:val="00853FA9"/>
    <w:rsid w:val="00874242"/>
    <w:rsid w:val="008758C8"/>
    <w:rsid w:val="00875A8B"/>
    <w:rsid w:val="008763BD"/>
    <w:rsid w:val="00885C88"/>
    <w:rsid w:val="00891C91"/>
    <w:rsid w:val="00892EAD"/>
    <w:rsid w:val="00894ACD"/>
    <w:rsid w:val="008A12CB"/>
    <w:rsid w:val="008A259F"/>
    <w:rsid w:val="008A71F5"/>
    <w:rsid w:val="008B5655"/>
    <w:rsid w:val="008D2A1B"/>
    <w:rsid w:val="008E0673"/>
    <w:rsid w:val="008E294C"/>
    <w:rsid w:val="008E43B1"/>
    <w:rsid w:val="008F2588"/>
    <w:rsid w:val="008F4078"/>
    <w:rsid w:val="00902AE8"/>
    <w:rsid w:val="009127D8"/>
    <w:rsid w:val="009249DC"/>
    <w:rsid w:val="009378E3"/>
    <w:rsid w:val="00945604"/>
    <w:rsid w:val="00950428"/>
    <w:rsid w:val="009507A3"/>
    <w:rsid w:val="00951D90"/>
    <w:rsid w:val="00964AEA"/>
    <w:rsid w:val="00970B9D"/>
    <w:rsid w:val="00971CFF"/>
    <w:rsid w:val="00981BA8"/>
    <w:rsid w:val="009824F3"/>
    <w:rsid w:val="0099296A"/>
    <w:rsid w:val="009A4614"/>
    <w:rsid w:val="009A65EA"/>
    <w:rsid w:val="009A6A13"/>
    <w:rsid w:val="009B1E32"/>
    <w:rsid w:val="009B2B6D"/>
    <w:rsid w:val="009B2E4D"/>
    <w:rsid w:val="009C0F9B"/>
    <w:rsid w:val="009C578A"/>
    <w:rsid w:val="009D31F6"/>
    <w:rsid w:val="009D730A"/>
    <w:rsid w:val="009D7E64"/>
    <w:rsid w:val="009E05AE"/>
    <w:rsid w:val="009E1730"/>
    <w:rsid w:val="009E37D5"/>
    <w:rsid w:val="009E4CE3"/>
    <w:rsid w:val="009E5172"/>
    <w:rsid w:val="009E6865"/>
    <w:rsid w:val="009E7D91"/>
    <w:rsid w:val="009F008C"/>
    <w:rsid w:val="009F3B05"/>
    <w:rsid w:val="009F3F2A"/>
    <w:rsid w:val="009F6D46"/>
    <w:rsid w:val="00A10C41"/>
    <w:rsid w:val="00A16BAF"/>
    <w:rsid w:val="00A26A9A"/>
    <w:rsid w:val="00A47EBD"/>
    <w:rsid w:val="00A52AAD"/>
    <w:rsid w:val="00A549FB"/>
    <w:rsid w:val="00A562A2"/>
    <w:rsid w:val="00A6136E"/>
    <w:rsid w:val="00A646AF"/>
    <w:rsid w:val="00A81E79"/>
    <w:rsid w:val="00A82445"/>
    <w:rsid w:val="00A9451D"/>
    <w:rsid w:val="00A967D4"/>
    <w:rsid w:val="00AA4625"/>
    <w:rsid w:val="00AB1A94"/>
    <w:rsid w:val="00AB6577"/>
    <w:rsid w:val="00AB78A0"/>
    <w:rsid w:val="00AC2047"/>
    <w:rsid w:val="00AC4E28"/>
    <w:rsid w:val="00AD17CC"/>
    <w:rsid w:val="00AD53CB"/>
    <w:rsid w:val="00AE54F4"/>
    <w:rsid w:val="00AF1172"/>
    <w:rsid w:val="00AF3496"/>
    <w:rsid w:val="00AF458B"/>
    <w:rsid w:val="00AF4B0C"/>
    <w:rsid w:val="00AF4D78"/>
    <w:rsid w:val="00AF588D"/>
    <w:rsid w:val="00B050CA"/>
    <w:rsid w:val="00B11219"/>
    <w:rsid w:val="00B22594"/>
    <w:rsid w:val="00B23451"/>
    <w:rsid w:val="00B25931"/>
    <w:rsid w:val="00B26350"/>
    <w:rsid w:val="00B26AD9"/>
    <w:rsid w:val="00B44EB6"/>
    <w:rsid w:val="00B454AD"/>
    <w:rsid w:val="00B54973"/>
    <w:rsid w:val="00B54AF4"/>
    <w:rsid w:val="00B66389"/>
    <w:rsid w:val="00B677B8"/>
    <w:rsid w:val="00B8607D"/>
    <w:rsid w:val="00B8778F"/>
    <w:rsid w:val="00B91756"/>
    <w:rsid w:val="00BA0AC9"/>
    <w:rsid w:val="00BC3492"/>
    <w:rsid w:val="00BC3A74"/>
    <w:rsid w:val="00BD0F48"/>
    <w:rsid w:val="00BD33DC"/>
    <w:rsid w:val="00BD4ACA"/>
    <w:rsid w:val="00BE7F1E"/>
    <w:rsid w:val="00BE7F40"/>
    <w:rsid w:val="00BF785C"/>
    <w:rsid w:val="00C02B2D"/>
    <w:rsid w:val="00C045B2"/>
    <w:rsid w:val="00C0550F"/>
    <w:rsid w:val="00C105C1"/>
    <w:rsid w:val="00C150FF"/>
    <w:rsid w:val="00C154E4"/>
    <w:rsid w:val="00C32637"/>
    <w:rsid w:val="00C3375B"/>
    <w:rsid w:val="00C3379B"/>
    <w:rsid w:val="00C34BDE"/>
    <w:rsid w:val="00C362B3"/>
    <w:rsid w:val="00C37640"/>
    <w:rsid w:val="00C4072F"/>
    <w:rsid w:val="00C40D06"/>
    <w:rsid w:val="00C40FF2"/>
    <w:rsid w:val="00C411EF"/>
    <w:rsid w:val="00C4193C"/>
    <w:rsid w:val="00C461CA"/>
    <w:rsid w:val="00C5429A"/>
    <w:rsid w:val="00C55879"/>
    <w:rsid w:val="00C6481A"/>
    <w:rsid w:val="00C715F0"/>
    <w:rsid w:val="00C75284"/>
    <w:rsid w:val="00C76890"/>
    <w:rsid w:val="00C905C7"/>
    <w:rsid w:val="00C91FAB"/>
    <w:rsid w:val="00C95710"/>
    <w:rsid w:val="00CA11A4"/>
    <w:rsid w:val="00CA213C"/>
    <w:rsid w:val="00CA2345"/>
    <w:rsid w:val="00CC093A"/>
    <w:rsid w:val="00CC199E"/>
    <w:rsid w:val="00CC525F"/>
    <w:rsid w:val="00CD2F5B"/>
    <w:rsid w:val="00CE0536"/>
    <w:rsid w:val="00CF1A04"/>
    <w:rsid w:val="00CF1FD1"/>
    <w:rsid w:val="00D0082E"/>
    <w:rsid w:val="00D03955"/>
    <w:rsid w:val="00D15AD0"/>
    <w:rsid w:val="00D23530"/>
    <w:rsid w:val="00D244A6"/>
    <w:rsid w:val="00D24A96"/>
    <w:rsid w:val="00D250EB"/>
    <w:rsid w:val="00D53425"/>
    <w:rsid w:val="00D64051"/>
    <w:rsid w:val="00D65854"/>
    <w:rsid w:val="00D7744C"/>
    <w:rsid w:val="00D8255C"/>
    <w:rsid w:val="00D83DA1"/>
    <w:rsid w:val="00D84C45"/>
    <w:rsid w:val="00D86F44"/>
    <w:rsid w:val="00DA16BB"/>
    <w:rsid w:val="00DA617B"/>
    <w:rsid w:val="00DB061D"/>
    <w:rsid w:val="00DC354F"/>
    <w:rsid w:val="00DD32A1"/>
    <w:rsid w:val="00DE28F2"/>
    <w:rsid w:val="00DE2984"/>
    <w:rsid w:val="00DE323A"/>
    <w:rsid w:val="00DE3A73"/>
    <w:rsid w:val="00DE4AF1"/>
    <w:rsid w:val="00DE52DE"/>
    <w:rsid w:val="00DE7CAB"/>
    <w:rsid w:val="00DF184C"/>
    <w:rsid w:val="00DF2D10"/>
    <w:rsid w:val="00DF65BA"/>
    <w:rsid w:val="00E00BC9"/>
    <w:rsid w:val="00E02C16"/>
    <w:rsid w:val="00E02FBA"/>
    <w:rsid w:val="00E07472"/>
    <w:rsid w:val="00E0772B"/>
    <w:rsid w:val="00E14DE4"/>
    <w:rsid w:val="00E300C3"/>
    <w:rsid w:val="00E3040D"/>
    <w:rsid w:val="00E326FC"/>
    <w:rsid w:val="00E61DBF"/>
    <w:rsid w:val="00E63A5D"/>
    <w:rsid w:val="00E6422C"/>
    <w:rsid w:val="00E64A48"/>
    <w:rsid w:val="00E72C96"/>
    <w:rsid w:val="00E74860"/>
    <w:rsid w:val="00E82138"/>
    <w:rsid w:val="00E8509F"/>
    <w:rsid w:val="00E90474"/>
    <w:rsid w:val="00E927A8"/>
    <w:rsid w:val="00E95B01"/>
    <w:rsid w:val="00E97985"/>
    <w:rsid w:val="00E97EE1"/>
    <w:rsid w:val="00EA0612"/>
    <w:rsid w:val="00EA7A3F"/>
    <w:rsid w:val="00EB6156"/>
    <w:rsid w:val="00EC0A46"/>
    <w:rsid w:val="00EC264F"/>
    <w:rsid w:val="00EC7A40"/>
    <w:rsid w:val="00EE186E"/>
    <w:rsid w:val="00EE29C7"/>
    <w:rsid w:val="00EF01D7"/>
    <w:rsid w:val="00EF1627"/>
    <w:rsid w:val="00F0267B"/>
    <w:rsid w:val="00F13095"/>
    <w:rsid w:val="00F20841"/>
    <w:rsid w:val="00F2309A"/>
    <w:rsid w:val="00F26C8F"/>
    <w:rsid w:val="00F27272"/>
    <w:rsid w:val="00F3249B"/>
    <w:rsid w:val="00F35D69"/>
    <w:rsid w:val="00F4089B"/>
    <w:rsid w:val="00F42553"/>
    <w:rsid w:val="00F429C3"/>
    <w:rsid w:val="00F43AAD"/>
    <w:rsid w:val="00F50A7B"/>
    <w:rsid w:val="00F5255F"/>
    <w:rsid w:val="00F54D1B"/>
    <w:rsid w:val="00F62D11"/>
    <w:rsid w:val="00F64698"/>
    <w:rsid w:val="00F70D7E"/>
    <w:rsid w:val="00F71FE2"/>
    <w:rsid w:val="00F73EDD"/>
    <w:rsid w:val="00F817C6"/>
    <w:rsid w:val="00F85AF0"/>
    <w:rsid w:val="00F91F08"/>
    <w:rsid w:val="00F97A74"/>
    <w:rsid w:val="00FA446D"/>
    <w:rsid w:val="00FA5320"/>
    <w:rsid w:val="00FA6056"/>
    <w:rsid w:val="00FB60CB"/>
    <w:rsid w:val="00FB63BF"/>
    <w:rsid w:val="00FD006D"/>
    <w:rsid w:val="00FD2A88"/>
    <w:rsid w:val="00FD44C6"/>
    <w:rsid w:val="00FD6447"/>
    <w:rsid w:val="00FD6DA7"/>
    <w:rsid w:val="00FE4DA5"/>
    <w:rsid w:val="00FE5C55"/>
    <w:rsid w:val="00FF0FD0"/>
    <w:rsid w:val="00FF45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EA259"/>
  <w15:chartTrackingRefBased/>
  <w15:docId w15:val="{B01C4B09-1A5F-4C64-93AB-A41A0CA6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DA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
    <w:qFormat/>
    <w:rsid w:val="000E5F06"/>
    <w:rPr>
      <w:vertAlign w:val="superscript"/>
    </w:rPr>
  </w:style>
  <w:style w:type="character" w:customStyle="1" w:styleId="TekstprzypisudolnegoZnak">
    <w:name w:val="Tekst przypisu dolnego Znak"/>
    <w:aliases w:val="Podrozdział Znak,Tekst przypisu Znak,Footnote Znak,Podrozdzia3 Znak,-E Fuﬂnotentext Znak,Fuﬂnotentext Ursprung Znak,footnote text Znak,Fußnotentext Ursprung Znak,-E Fußnotentext Znak,Fußnote Znak,Footnote text Znak"/>
    <w:basedOn w:val="Domylnaczcionkaakapitu"/>
    <w:link w:val="Tekstprzypisudolnego"/>
    <w:qFormat/>
    <w:rsid w:val="000E5F06"/>
  </w:style>
  <w:style w:type="paragraph" w:styleId="Tekstprzypisudolnego">
    <w:name w:val="footnote text"/>
    <w:aliases w:val="Podrozdział,Tekst przypisu,Footnote,Podrozdzia3,-E Fuﬂnotentext,Fuﬂnotentext Ursprung,footnote text,Fußnotentext Ursprung,-E Fußnotentext,Fußnote,Footnote text,Tekst przypisu Znak Znak Znak Znak"/>
    <w:basedOn w:val="Normalny"/>
    <w:link w:val="TekstprzypisudolnegoZnak"/>
    <w:qFormat/>
    <w:rsid w:val="000E5F06"/>
    <w:rPr>
      <w:rFonts w:asciiTheme="minorHAnsi" w:eastAsiaTheme="minorHAnsi" w:hAnsiTheme="minorHAnsi" w:cstheme="minorBidi"/>
      <w:sz w:val="22"/>
      <w:szCs w:val="22"/>
      <w:lang w:eastAsia="en-US"/>
    </w:rPr>
  </w:style>
  <w:style w:type="character" w:customStyle="1" w:styleId="TekstprzypisudolnegoZnak2">
    <w:name w:val="Tekst przypisu dolnego Znak2"/>
    <w:basedOn w:val="Domylnaczcionkaakapitu"/>
    <w:uiPriority w:val="99"/>
    <w:semiHidden/>
    <w:rsid w:val="000E5F06"/>
    <w:rPr>
      <w:rFonts w:ascii="Times New Roman" w:eastAsia="Times New Roman" w:hAnsi="Times New Roman" w:cs="Times New Roman"/>
      <w:sz w:val="20"/>
      <w:szCs w:val="20"/>
      <w:lang w:eastAsia="pl-PL"/>
    </w:rPr>
  </w:style>
  <w:style w:type="paragraph" w:customStyle="1" w:styleId="Zwykytekst1">
    <w:name w:val="Zwykły tekst1"/>
    <w:basedOn w:val="Normalny"/>
    <w:rsid w:val="000E5F06"/>
    <w:pPr>
      <w:suppressAutoHyphens/>
    </w:pPr>
    <w:rPr>
      <w:rFonts w:ascii="Courier New" w:hAnsi="Courier New" w:cs="Courier New"/>
      <w:lang w:eastAsia="ar-SA"/>
    </w:rPr>
  </w:style>
  <w:style w:type="table" w:styleId="Tabela-Siatka">
    <w:name w:val="Table Grid"/>
    <w:basedOn w:val="Standardowy"/>
    <w:uiPriority w:val="59"/>
    <w:rsid w:val="00EA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D0650"/>
    <w:pPr>
      <w:ind w:left="720"/>
      <w:contextualSpacing/>
    </w:pPr>
  </w:style>
  <w:style w:type="paragraph" w:styleId="NormalnyWeb">
    <w:name w:val="Normal (Web)"/>
    <w:basedOn w:val="Normalny"/>
    <w:uiPriority w:val="99"/>
    <w:semiHidden/>
    <w:unhideWhenUsed/>
    <w:rsid w:val="00C02B2D"/>
    <w:pPr>
      <w:spacing w:before="100" w:after="100"/>
    </w:pPr>
    <w:rPr>
      <w:rFonts w:ascii="Arial Unicode MS" w:eastAsia="Arial Unicode MS" w:hAnsi="Arial Unicode MS" w:cs="Arial Unicode MS"/>
      <w:kern w:val="2"/>
      <w:lang w:eastAsia="ar-SA"/>
    </w:rPr>
  </w:style>
  <w:style w:type="paragraph" w:customStyle="1" w:styleId="awciety">
    <w:name w:val="a) wciety"/>
    <w:basedOn w:val="Normalny"/>
    <w:rsid w:val="00B26350"/>
    <w:pPr>
      <w:suppressAutoHyphens/>
      <w:snapToGrid w:val="0"/>
      <w:spacing w:line="258" w:lineRule="atLeast"/>
      <w:ind w:left="567" w:hanging="238"/>
      <w:jc w:val="both"/>
    </w:pPr>
    <w:rPr>
      <w:rFonts w:ascii="FrankfurtGothic" w:hAnsi="FrankfurtGothic"/>
      <w:color w:val="000000"/>
      <w:kern w:val="2"/>
      <w:sz w:val="19"/>
      <w:szCs w:val="20"/>
      <w:lang w:eastAsia="ar-SA"/>
    </w:rPr>
  </w:style>
  <w:style w:type="paragraph" w:customStyle="1" w:styleId="44-">
    <w:name w:val="44-"/>
    <w:basedOn w:val="awciety"/>
    <w:next w:val="awciety"/>
    <w:uiPriority w:val="99"/>
    <w:rsid w:val="00B26350"/>
    <w:pPr>
      <w:ind w:left="680" w:hanging="227"/>
    </w:pPr>
    <w:rPr>
      <w:rFonts w:cs="FrankfurtGothic"/>
    </w:rPr>
  </w:style>
  <w:style w:type="character" w:styleId="Numerstrony">
    <w:name w:val="page number"/>
    <w:basedOn w:val="Domylnaczcionkaakapitu"/>
    <w:rsid w:val="000735BF"/>
  </w:style>
  <w:style w:type="paragraph" w:styleId="Nagwek">
    <w:name w:val="header"/>
    <w:basedOn w:val="Normalny"/>
    <w:link w:val="NagwekZnak"/>
    <w:uiPriority w:val="99"/>
    <w:unhideWhenUsed/>
    <w:rsid w:val="007E284F"/>
    <w:pPr>
      <w:tabs>
        <w:tab w:val="center" w:pos="4536"/>
        <w:tab w:val="right" w:pos="9072"/>
      </w:tabs>
    </w:pPr>
  </w:style>
  <w:style w:type="character" w:customStyle="1" w:styleId="NagwekZnak">
    <w:name w:val="Nagłówek Znak"/>
    <w:basedOn w:val="Domylnaczcionkaakapitu"/>
    <w:link w:val="Nagwek"/>
    <w:uiPriority w:val="99"/>
    <w:rsid w:val="007E28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E284F"/>
    <w:pPr>
      <w:tabs>
        <w:tab w:val="center" w:pos="4536"/>
        <w:tab w:val="right" w:pos="9072"/>
      </w:tabs>
    </w:pPr>
  </w:style>
  <w:style w:type="character" w:customStyle="1" w:styleId="StopkaZnak">
    <w:name w:val="Stopka Znak"/>
    <w:basedOn w:val="Domylnaczcionkaakapitu"/>
    <w:link w:val="Stopka"/>
    <w:uiPriority w:val="99"/>
    <w:rsid w:val="007E284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A542E"/>
    <w:rPr>
      <w:sz w:val="20"/>
      <w:szCs w:val="20"/>
    </w:rPr>
  </w:style>
  <w:style w:type="character" w:customStyle="1" w:styleId="TekstprzypisukocowegoZnak">
    <w:name w:val="Tekst przypisu końcowego Znak"/>
    <w:basedOn w:val="Domylnaczcionkaakapitu"/>
    <w:link w:val="Tekstprzypisukocowego"/>
    <w:uiPriority w:val="99"/>
    <w:semiHidden/>
    <w:rsid w:val="006A542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A542E"/>
    <w:rPr>
      <w:vertAlign w:val="superscript"/>
    </w:rPr>
  </w:style>
  <w:style w:type="character" w:customStyle="1" w:styleId="TekstprzypisudolnegoZnak1">
    <w:name w:val="Tekst przypisu dolnego Znak1"/>
    <w:basedOn w:val="Domylnaczcionkaakapitu"/>
    <w:uiPriority w:val="99"/>
    <w:semiHidden/>
    <w:rsid w:val="00FE4DA5"/>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D0082E"/>
    <w:pPr>
      <w:spacing w:after="120"/>
    </w:pPr>
  </w:style>
  <w:style w:type="character" w:customStyle="1" w:styleId="TekstpodstawowyZnak">
    <w:name w:val="Tekst podstawowy Znak"/>
    <w:basedOn w:val="Domylnaczcionkaakapitu"/>
    <w:link w:val="Tekstpodstawowy"/>
    <w:uiPriority w:val="99"/>
    <w:semiHidden/>
    <w:rsid w:val="00D0082E"/>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A6A13"/>
    <w:rPr>
      <w:color w:val="0563C1" w:themeColor="hyperlink"/>
      <w:u w:val="single"/>
    </w:rPr>
  </w:style>
  <w:style w:type="character" w:styleId="Nierozpoznanawzmianka">
    <w:name w:val="Unresolved Mention"/>
    <w:basedOn w:val="Domylnaczcionkaakapitu"/>
    <w:uiPriority w:val="99"/>
    <w:semiHidden/>
    <w:unhideWhenUsed/>
    <w:rsid w:val="009A6A13"/>
    <w:rPr>
      <w:color w:val="605E5C"/>
      <w:shd w:val="clear" w:color="auto" w:fill="E1DFDD"/>
    </w:rPr>
  </w:style>
  <w:style w:type="paragraph" w:customStyle="1" w:styleId="Default">
    <w:name w:val="Default"/>
    <w:rsid w:val="004E42E6"/>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8A259F"/>
    <w:rPr>
      <w:sz w:val="16"/>
      <w:szCs w:val="16"/>
    </w:rPr>
  </w:style>
  <w:style w:type="paragraph" w:styleId="Tekstkomentarza">
    <w:name w:val="annotation text"/>
    <w:basedOn w:val="Normalny"/>
    <w:link w:val="TekstkomentarzaZnak"/>
    <w:uiPriority w:val="99"/>
    <w:unhideWhenUsed/>
    <w:rsid w:val="008A259F"/>
    <w:rPr>
      <w:sz w:val="20"/>
      <w:szCs w:val="20"/>
    </w:rPr>
  </w:style>
  <w:style w:type="character" w:customStyle="1" w:styleId="TekstkomentarzaZnak">
    <w:name w:val="Tekst komentarza Znak"/>
    <w:basedOn w:val="Domylnaczcionkaakapitu"/>
    <w:link w:val="Tekstkomentarza"/>
    <w:uiPriority w:val="99"/>
    <w:rsid w:val="008A259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259F"/>
    <w:rPr>
      <w:b/>
      <w:bCs/>
    </w:rPr>
  </w:style>
  <w:style w:type="character" w:customStyle="1" w:styleId="TematkomentarzaZnak">
    <w:name w:val="Temat komentarza Znak"/>
    <w:basedOn w:val="TekstkomentarzaZnak"/>
    <w:link w:val="Tematkomentarza"/>
    <w:uiPriority w:val="99"/>
    <w:semiHidden/>
    <w:rsid w:val="008A259F"/>
    <w:rPr>
      <w:rFonts w:ascii="Times New Roman" w:eastAsia="Times New Roman" w:hAnsi="Times New Roman" w:cs="Times New Roman"/>
      <w:b/>
      <w:bCs/>
      <w:sz w:val="20"/>
      <w:szCs w:val="20"/>
      <w:lang w:eastAsia="pl-PL"/>
    </w:rPr>
  </w:style>
  <w:style w:type="paragraph" w:styleId="Bezodstpw">
    <w:name w:val="No Spacing"/>
    <w:uiPriority w:val="1"/>
    <w:qFormat/>
    <w:rsid w:val="003C7F56"/>
    <w:pPr>
      <w:spacing w:after="0" w:line="240" w:lineRule="auto"/>
    </w:pPr>
    <w:rPr>
      <w:rFonts w:ascii="Times New Roman" w:eastAsia="Times New Roman" w:hAnsi="Times New Roman" w:cs="Times New Roman"/>
      <w:sz w:val="24"/>
      <w:szCs w:val="24"/>
      <w:lang w:eastAsia="pl-PL"/>
    </w:rPr>
  </w:style>
  <w:style w:type="numbering" w:customStyle="1" w:styleId="Zaimportowanystyl7">
    <w:name w:val="Zaimportowany styl 7"/>
    <w:rsid w:val="003D004B"/>
    <w:pPr>
      <w:numPr>
        <w:numId w:val="37"/>
      </w:numPr>
    </w:pPr>
  </w:style>
  <w:style w:type="table" w:customStyle="1" w:styleId="Tabela-Siatka1">
    <w:name w:val="Tabela - Siatka1"/>
    <w:basedOn w:val="Standardowy"/>
    <w:next w:val="Tabela-Siatka"/>
    <w:uiPriority w:val="39"/>
    <w:rsid w:val="00AF458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95892">
      <w:bodyDiv w:val="1"/>
      <w:marLeft w:val="0"/>
      <w:marRight w:val="0"/>
      <w:marTop w:val="0"/>
      <w:marBottom w:val="0"/>
      <w:divBdr>
        <w:top w:val="none" w:sz="0" w:space="0" w:color="auto"/>
        <w:left w:val="none" w:sz="0" w:space="0" w:color="auto"/>
        <w:bottom w:val="none" w:sz="0" w:space="0" w:color="auto"/>
        <w:right w:val="none" w:sz="0" w:space="0" w:color="auto"/>
      </w:divBdr>
    </w:div>
    <w:div w:id="1337266233">
      <w:bodyDiv w:val="1"/>
      <w:marLeft w:val="0"/>
      <w:marRight w:val="0"/>
      <w:marTop w:val="0"/>
      <w:marBottom w:val="0"/>
      <w:divBdr>
        <w:top w:val="none" w:sz="0" w:space="0" w:color="auto"/>
        <w:left w:val="none" w:sz="0" w:space="0" w:color="auto"/>
        <w:bottom w:val="none" w:sz="0" w:space="0" w:color="auto"/>
        <w:right w:val="none" w:sz="0" w:space="0" w:color="auto"/>
      </w:divBdr>
    </w:div>
    <w:div w:id="1727532181">
      <w:bodyDiv w:val="1"/>
      <w:marLeft w:val="0"/>
      <w:marRight w:val="0"/>
      <w:marTop w:val="0"/>
      <w:marBottom w:val="0"/>
      <w:divBdr>
        <w:top w:val="none" w:sz="0" w:space="0" w:color="auto"/>
        <w:left w:val="none" w:sz="0" w:space="0" w:color="auto"/>
        <w:bottom w:val="none" w:sz="0" w:space="0" w:color="auto"/>
        <w:right w:val="none" w:sz="0" w:space="0" w:color="auto"/>
      </w:divBdr>
    </w:div>
    <w:div w:id="185757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gov.pl/obszary-tematyczne/ceny-handel/wskazniki-c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1295-E479-4E01-B7A1-C65F27F5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37</Pages>
  <Words>7889</Words>
  <Characters>47340</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Szkatulski</dc:creator>
  <cp:keywords/>
  <dc:description/>
  <cp:lastModifiedBy>Danuta Olejnik</cp:lastModifiedBy>
  <cp:revision>63</cp:revision>
  <cp:lastPrinted>2024-06-11T12:41:00Z</cp:lastPrinted>
  <dcterms:created xsi:type="dcterms:W3CDTF">2024-10-29T09:39:00Z</dcterms:created>
  <dcterms:modified xsi:type="dcterms:W3CDTF">2024-12-30T10:06:00Z</dcterms:modified>
</cp:coreProperties>
</file>