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7FFFB" w14:textId="37E3C39F" w:rsidR="000B2AFA" w:rsidRDefault="00FC2EA4" w:rsidP="004C41B1">
      <w:pPr>
        <w:tabs>
          <w:tab w:val="left" w:pos="5085"/>
        </w:tabs>
        <w:rPr>
          <w:rFonts w:eastAsia="Times New Roman"/>
          <w:b/>
          <w:bCs/>
          <w:color w:val="000000"/>
          <w:sz w:val="20"/>
          <w:szCs w:val="20"/>
          <w:lang w:val="pl-PL"/>
        </w:rPr>
      </w:pPr>
      <w:r>
        <w:rPr>
          <w:rFonts w:eastAsia="Times New Roman"/>
          <w:b/>
          <w:bCs/>
          <w:color w:val="000000"/>
          <w:sz w:val="20"/>
          <w:szCs w:val="20"/>
          <w:lang w:val="pl-PL"/>
        </w:rPr>
        <w:t xml:space="preserve"> </w:t>
      </w:r>
    </w:p>
    <w:p w14:paraId="00000013" w14:textId="699A69A2" w:rsidR="0064397C" w:rsidRDefault="0064397C" w:rsidP="000F73FB">
      <w:pPr>
        <w:tabs>
          <w:tab w:val="left" w:pos="5085"/>
        </w:tabs>
      </w:pPr>
    </w:p>
    <w:p w14:paraId="468244EA" w14:textId="77777777" w:rsidR="00EF5D88" w:rsidRDefault="00EF5D88" w:rsidP="000F73FB">
      <w:pPr>
        <w:tabs>
          <w:tab w:val="left" w:pos="5085"/>
        </w:tabs>
      </w:pPr>
    </w:p>
    <w:p w14:paraId="5F1EF543" w14:textId="77777777" w:rsidR="00E50FA1" w:rsidRPr="001168E2" w:rsidRDefault="00E50FA1" w:rsidP="00E50FA1">
      <w:pPr>
        <w:spacing w:line="360" w:lineRule="auto"/>
        <w:jc w:val="center"/>
        <w:rPr>
          <w:b/>
          <w:caps/>
          <w:szCs w:val="28"/>
        </w:rPr>
      </w:pPr>
      <w:r w:rsidRPr="001168E2">
        <w:rPr>
          <w:b/>
          <w:caps/>
          <w:szCs w:val="28"/>
        </w:rPr>
        <w:t>specyfikacja warunków zamówienia</w:t>
      </w:r>
    </w:p>
    <w:p w14:paraId="41B402ED" w14:textId="77777777" w:rsidR="00E50FA1" w:rsidRPr="001168E2" w:rsidRDefault="00E50FA1" w:rsidP="000F73FB">
      <w:pPr>
        <w:spacing w:before="480" w:line="360" w:lineRule="auto"/>
        <w:jc w:val="center"/>
        <w:rPr>
          <w:b/>
          <w:caps/>
        </w:rPr>
      </w:pPr>
      <w:r w:rsidRPr="001168E2">
        <w:rPr>
          <w:b/>
          <w:caps/>
        </w:rPr>
        <w:t>zAMAWIAJĄCY:</w:t>
      </w:r>
    </w:p>
    <w:p w14:paraId="6EDC82D5" w14:textId="77777777" w:rsidR="00E50FA1" w:rsidRDefault="00E50FA1" w:rsidP="000F73FB">
      <w:pPr>
        <w:spacing w:before="40" w:line="360" w:lineRule="auto"/>
        <w:jc w:val="center"/>
        <w:rPr>
          <w:b/>
          <w:bCs/>
          <w:caps/>
          <w:szCs w:val="20"/>
          <w:lang w:val="pl-PL"/>
        </w:rPr>
      </w:pPr>
      <w:r w:rsidRPr="00E50FA1">
        <w:rPr>
          <w:b/>
          <w:bCs/>
          <w:caps/>
          <w:szCs w:val="20"/>
          <w:lang w:val="pl-PL"/>
        </w:rPr>
        <w:t xml:space="preserve">35 Wojskowy Oddział Gospodarczy, </w:t>
      </w:r>
    </w:p>
    <w:p w14:paraId="31E1140B" w14:textId="639516D9" w:rsidR="00E50FA1" w:rsidRPr="000F73FB" w:rsidRDefault="00E50FA1" w:rsidP="000F73FB">
      <w:pPr>
        <w:spacing w:before="40" w:line="360" w:lineRule="auto"/>
        <w:jc w:val="center"/>
        <w:rPr>
          <w:b/>
          <w:bCs/>
          <w:caps/>
          <w:szCs w:val="20"/>
          <w:lang w:val="pl-PL"/>
        </w:rPr>
      </w:pPr>
      <w:r w:rsidRPr="00E50FA1">
        <w:rPr>
          <w:b/>
          <w:bCs/>
          <w:caps/>
          <w:szCs w:val="20"/>
          <w:lang w:val="pl-PL"/>
        </w:rPr>
        <w:t xml:space="preserve">Rząska, ul. Krakowska </w:t>
      </w:r>
      <w:r w:rsidR="00B0143A">
        <w:rPr>
          <w:b/>
          <w:bCs/>
          <w:caps/>
          <w:szCs w:val="20"/>
          <w:lang w:val="pl-PL"/>
        </w:rPr>
        <w:t>1</w:t>
      </w:r>
      <w:r w:rsidRPr="00E50FA1">
        <w:rPr>
          <w:b/>
          <w:bCs/>
          <w:caps/>
          <w:szCs w:val="20"/>
          <w:lang w:val="pl-PL"/>
        </w:rPr>
        <w:t>, 30-901 Kraków</w:t>
      </w:r>
      <w:r w:rsidR="00804E97">
        <w:rPr>
          <w:b/>
          <w:bCs/>
          <w:caps/>
          <w:szCs w:val="20"/>
          <w:lang w:val="pl-PL"/>
        </w:rPr>
        <w:t xml:space="preserve"> </w:t>
      </w:r>
    </w:p>
    <w:p w14:paraId="3AA8B32E" w14:textId="4A2B26E3" w:rsidR="00A7188E" w:rsidRDefault="00A7188E" w:rsidP="00A7188E">
      <w:pPr>
        <w:spacing w:before="480" w:after="480" w:line="360" w:lineRule="auto"/>
        <w:jc w:val="center"/>
        <w:rPr>
          <w:szCs w:val="20"/>
        </w:rPr>
      </w:pPr>
      <w:bookmarkStart w:id="0" w:name="_Hlk87953435"/>
      <w:bookmarkStart w:id="1" w:name="_Hlk68255826"/>
      <w:bookmarkStart w:id="2" w:name="_Hlk88041098"/>
      <w:r w:rsidRPr="003B3F22">
        <w:rPr>
          <w:szCs w:val="20"/>
        </w:rPr>
        <w:t>Postępowanie</w:t>
      </w:r>
      <w:r>
        <w:rPr>
          <w:szCs w:val="20"/>
        </w:rPr>
        <w:t xml:space="preserve"> </w:t>
      </w:r>
      <w:r w:rsidRPr="003B3F22">
        <w:rPr>
          <w:szCs w:val="20"/>
        </w:rPr>
        <w:t xml:space="preserve">prowadzone jest zgodnie z postanowieniami ustawy z dnia 11 września </w:t>
      </w:r>
      <w:r>
        <w:rPr>
          <w:szCs w:val="20"/>
        </w:rPr>
        <w:br/>
      </w:r>
      <w:r w:rsidRPr="003B3F22">
        <w:rPr>
          <w:szCs w:val="20"/>
        </w:rPr>
        <w:t>2019 r.</w:t>
      </w:r>
      <w:r>
        <w:rPr>
          <w:szCs w:val="20"/>
        </w:rPr>
        <w:t xml:space="preserve"> P</w:t>
      </w:r>
      <w:r w:rsidRPr="003B3F22">
        <w:rPr>
          <w:szCs w:val="20"/>
        </w:rPr>
        <w:t>rawo zamówień publicznych</w:t>
      </w:r>
      <w:r>
        <w:rPr>
          <w:szCs w:val="20"/>
        </w:rPr>
        <w:t xml:space="preserve"> </w:t>
      </w:r>
      <w:r w:rsidRPr="003B3F22">
        <w:rPr>
          <w:szCs w:val="20"/>
        </w:rPr>
        <w:t xml:space="preserve">(tekst jednolity: </w:t>
      </w:r>
      <w:r>
        <w:rPr>
          <w:szCs w:val="20"/>
        </w:rPr>
        <w:t>D</w:t>
      </w:r>
      <w:r w:rsidRPr="003B3F22">
        <w:rPr>
          <w:szCs w:val="20"/>
        </w:rPr>
        <w:t xml:space="preserve">z. </w:t>
      </w:r>
      <w:r>
        <w:rPr>
          <w:szCs w:val="20"/>
        </w:rPr>
        <w:t>U</w:t>
      </w:r>
      <w:r w:rsidRPr="003B3F22">
        <w:rPr>
          <w:szCs w:val="20"/>
        </w:rPr>
        <w:t>.  20</w:t>
      </w:r>
      <w:r>
        <w:rPr>
          <w:szCs w:val="20"/>
        </w:rPr>
        <w:t>24</w:t>
      </w:r>
      <w:r w:rsidRPr="003B3F22">
        <w:rPr>
          <w:szCs w:val="20"/>
        </w:rPr>
        <w:t xml:space="preserve"> r. poz. </w:t>
      </w:r>
      <w:r>
        <w:rPr>
          <w:szCs w:val="20"/>
        </w:rPr>
        <w:t>1320 z</w:t>
      </w:r>
      <w:r w:rsidR="00E27759">
        <w:rPr>
          <w:szCs w:val="20"/>
        </w:rPr>
        <w:t>e</w:t>
      </w:r>
      <w:r>
        <w:rPr>
          <w:szCs w:val="20"/>
        </w:rPr>
        <w:t>. zm.</w:t>
      </w:r>
      <w:r w:rsidRPr="003B3F22">
        <w:rPr>
          <w:szCs w:val="20"/>
        </w:rPr>
        <w:t>),</w:t>
      </w:r>
      <w:r>
        <w:rPr>
          <w:szCs w:val="20"/>
        </w:rPr>
        <w:t xml:space="preserve"> </w:t>
      </w:r>
      <w:r w:rsidR="00E27759">
        <w:rPr>
          <w:szCs w:val="20"/>
        </w:rPr>
        <w:br/>
      </w:r>
      <w:r w:rsidRPr="003B3F22">
        <w:rPr>
          <w:szCs w:val="20"/>
        </w:rPr>
        <w:t>w trybie podstawowym bez</w:t>
      </w:r>
      <w:r>
        <w:rPr>
          <w:szCs w:val="20"/>
        </w:rPr>
        <w:t xml:space="preserve"> przeprowadzenia </w:t>
      </w:r>
      <w:r w:rsidRPr="003B3F22">
        <w:rPr>
          <w:szCs w:val="20"/>
        </w:rPr>
        <w:t>negocjacji</w:t>
      </w:r>
    </w:p>
    <w:p w14:paraId="0565B08B" w14:textId="30BDA165" w:rsidR="00E91EE8" w:rsidRPr="00E91EE8" w:rsidRDefault="00E91EE8" w:rsidP="00E91EE8">
      <w:pPr>
        <w:spacing w:before="480" w:after="480" w:line="360" w:lineRule="auto"/>
        <w:jc w:val="center"/>
        <w:rPr>
          <w:b/>
          <w:bCs/>
          <w:sz w:val="24"/>
          <w:szCs w:val="24"/>
          <w:lang w:val="pl-PL"/>
        </w:rPr>
      </w:pPr>
      <w:r w:rsidRPr="00E27759">
        <w:rPr>
          <w:b/>
          <w:bCs/>
          <w:sz w:val="24"/>
          <w:szCs w:val="24"/>
          <w:lang w:val="pl-PL"/>
        </w:rPr>
        <w:t>„</w:t>
      </w:r>
      <w:bookmarkStart w:id="3" w:name="_Hlk128048328"/>
      <w:bookmarkStart w:id="4" w:name="_Hlk156277344"/>
      <w:bookmarkEnd w:id="0"/>
      <w:r w:rsidR="00A7188E" w:rsidRPr="00E27759">
        <w:rPr>
          <w:b/>
          <w:bCs/>
          <w:sz w:val="24"/>
          <w:szCs w:val="24"/>
          <w:lang w:val="pl-PL"/>
        </w:rPr>
        <w:t xml:space="preserve">Usługa prania i czyszczenia na sucho na zabezpieczenie potrzeb </w:t>
      </w:r>
      <w:r w:rsidR="00A7188E" w:rsidRPr="00E27759">
        <w:rPr>
          <w:b/>
          <w:bCs/>
          <w:sz w:val="24"/>
          <w:szCs w:val="24"/>
          <w:lang w:val="pl-PL"/>
        </w:rPr>
        <w:br/>
        <w:t xml:space="preserve">35 Wojskowego Oddziału Gospodarczego z siedzibą w Rząsce oraz jednostek </w:t>
      </w:r>
      <w:r w:rsidR="00A7188E" w:rsidRPr="00E27759">
        <w:rPr>
          <w:b/>
          <w:bCs/>
          <w:sz w:val="24"/>
          <w:szCs w:val="24"/>
          <w:lang w:val="pl-PL"/>
        </w:rPr>
        <w:br/>
        <w:t>i instytucji wojskowych będących na zaopatrzeniu</w:t>
      </w:r>
      <w:bookmarkEnd w:id="3"/>
      <w:bookmarkEnd w:id="4"/>
      <w:r w:rsidRPr="00E27759">
        <w:rPr>
          <w:b/>
          <w:bCs/>
          <w:sz w:val="24"/>
          <w:szCs w:val="24"/>
          <w:lang w:val="pl-PL"/>
        </w:rPr>
        <w:t>”</w:t>
      </w:r>
    </w:p>
    <w:p w14:paraId="00811A68" w14:textId="761852C1" w:rsidR="00FB28E7" w:rsidRPr="004323FE" w:rsidRDefault="00FB28E7" w:rsidP="000F73FB">
      <w:pPr>
        <w:spacing w:before="480" w:after="480" w:line="360" w:lineRule="auto"/>
        <w:jc w:val="center"/>
        <w:rPr>
          <w:b/>
          <w:bCs/>
          <w:szCs w:val="20"/>
        </w:rPr>
      </w:pPr>
      <w:bookmarkStart w:id="5" w:name="_Hlk63849017"/>
      <w:bookmarkEnd w:id="1"/>
      <w:bookmarkEnd w:id="2"/>
      <w:r w:rsidRPr="004323FE">
        <w:rPr>
          <w:b/>
          <w:bCs/>
          <w:szCs w:val="20"/>
        </w:rPr>
        <w:t>Nr postępowania</w:t>
      </w:r>
      <w:r w:rsidRPr="00C53678">
        <w:rPr>
          <w:b/>
          <w:bCs/>
          <w:szCs w:val="20"/>
        </w:rPr>
        <w:t xml:space="preserve">: </w:t>
      </w:r>
      <w:r w:rsidR="00E27759">
        <w:rPr>
          <w:b/>
          <w:bCs/>
          <w:szCs w:val="20"/>
        </w:rPr>
        <w:t>5</w:t>
      </w:r>
      <w:r w:rsidR="00A7188E">
        <w:rPr>
          <w:b/>
          <w:bCs/>
          <w:szCs w:val="20"/>
        </w:rPr>
        <w:t>/MUND/25</w:t>
      </w:r>
    </w:p>
    <w:bookmarkEnd w:id="5"/>
    <w:p w14:paraId="7B8A6342" w14:textId="77777777" w:rsidR="009E35AD" w:rsidRPr="009E35AD" w:rsidRDefault="009E35AD" w:rsidP="009E35AD">
      <w:pPr>
        <w:spacing w:before="480" w:after="480" w:line="360" w:lineRule="auto"/>
        <w:jc w:val="center"/>
        <w:rPr>
          <w:b/>
          <w:bCs/>
          <w:szCs w:val="20"/>
        </w:rPr>
      </w:pPr>
      <w:r w:rsidRPr="009E35AD">
        <w:rPr>
          <w:szCs w:val="20"/>
        </w:rPr>
        <w:t xml:space="preserve">Przedmiotowe postępowanie prowadzone jest przy użyciu środków komunikacji elektronicznej. Składanie ofert następuje za pośrednictwem platformy zakupowej „Open Nexus” dostępnej pod adresem internetowym: </w:t>
      </w:r>
      <w:r w:rsidRPr="009E35AD">
        <w:rPr>
          <w:b/>
          <w:bCs/>
          <w:szCs w:val="20"/>
        </w:rPr>
        <w:t>https://platformazakupowa.pl/pn/35wog/proceedings</w:t>
      </w:r>
    </w:p>
    <w:p w14:paraId="1F435CBE" w14:textId="585D15A1" w:rsidR="0045430C" w:rsidRDefault="0045430C" w:rsidP="00FB28E7">
      <w:pPr>
        <w:spacing w:before="480" w:after="480" w:line="360" w:lineRule="auto"/>
        <w:jc w:val="center"/>
        <w:rPr>
          <w:b/>
          <w:szCs w:val="20"/>
        </w:rPr>
      </w:pPr>
    </w:p>
    <w:p w14:paraId="58160118" w14:textId="77777777" w:rsidR="00EF5D88" w:rsidRDefault="00EF5D88" w:rsidP="00FB28E7">
      <w:pPr>
        <w:spacing w:before="480" w:after="480" w:line="360" w:lineRule="auto"/>
        <w:jc w:val="center"/>
        <w:rPr>
          <w:b/>
          <w:szCs w:val="20"/>
        </w:rPr>
      </w:pPr>
    </w:p>
    <w:p w14:paraId="368208B6" w14:textId="77777777" w:rsidR="00EF5D88" w:rsidRDefault="00EF5D88" w:rsidP="00C45D57">
      <w:pPr>
        <w:spacing w:before="480" w:after="480" w:line="360" w:lineRule="auto"/>
        <w:rPr>
          <w:b/>
          <w:szCs w:val="20"/>
        </w:rPr>
      </w:pPr>
    </w:p>
    <w:p w14:paraId="0EA809EA" w14:textId="77777777" w:rsidR="00A7188E" w:rsidRDefault="00A7188E" w:rsidP="00C45D57">
      <w:pPr>
        <w:spacing w:before="480" w:after="480" w:line="360" w:lineRule="auto"/>
        <w:rPr>
          <w:b/>
          <w:szCs w:val="20"/>
        </w:rPr>
      </w:pPr>
    </w:p>
    <w:p w14:paraId="5B731CB7" w14:textId="77777777" w:rsidR="00A7188E" w:rsidRDefault="00A7188E" w:rsidP="00C45D57">
      <w:pPr>
        <w:spacing w:before="480" w:after="480" w:line="360" w:lineRule="auto"/>
        <w:rPr>
          <w:b/>
          <w:szCs w:val="20"/>
        </w:rPr>
      </w:pPr>
    </w:p>
    <w:p w14:paraId="0000002B" w14:textId="77777777" w:rsidR="0064397C" w:rsidRDefault="00874596">
      <w:pPr>
        <w:jc w:val="center"/>
        <w:rPr>
          <w:b/>
          <w:sz w:val="28"/>
          <w:szCs w:val="28"/>
        </w:rPr>
      </w:pPr>
      <w:r>
        <w:rPr>
          <w:b/>
          <w:sz w:val="30"/>
          <w:szCs w:val="30"/>
        </w:rPr>
        <w:lastRenderedPageBreak/>
        <w:t>SPIS TREŚCI</w:t>
      </w:r>
    </w:p>
    <w:sdt>
      <w:sdtPr>
        <w:id w:val="-1871751877"/>
        <w:docPartObj>
          <w:docPartGallery w:val="Table of Contents"/>
          <w:docPartUnique/>
        </w:docPartObj>
      </w:sdtPr>
      <w:sdtContent>
        <w:p w14:paraId="0000002C" w14:textId="541EC416" w:rsidR="0064397C" w:rsidRDefault="00874596">
          <w:pPr>
            <w:tabs>
              <w:tab w:val="right" w:pos="9025"/>
            </w:tabs>
            <w:spacing w:before="80" w:line="240" w:lineRule="auto"/>
            <w:rPr>
              <w:b/>
              <w:color w:val="000000"/>
            </w:rPr>
          </w:pPr>
          <w:r>
            <w:fldChar w:fldCharType="begin"/>
          </w:r>
          <w:r>
            <w:instrText xml:space="preserve"> TOC \h \u \z </w:instrText>
          </w:r>
          <w:r>
            <w:fldChar w:fldCharType="separate"/>
          </w:r>
          <w:hyperlink w:anchor="_kabgz8l7slm3">
            <w:r>
              <w:rPr>
                <w:b/>
                <w:color w:val="000000"/>
              </w:rPr>
              <w:t>I. Nazwa oraz adres Zamawiającego</w:t>
            </w:r>
          </w:hyperlink>
          <w:r>
            <w:rPr>
              <w:b/>
              <w:color w:val="000000"/>
            </w:rPr>
            <w:tab/>
          </w:r>
          <w:r>
            <w:fldChar w:fldCharType="begin"/>
          </w:r>
          <w:r>
            <w:instrText xml:space="preserve"> PAGEREF _kabgz8l7slm3 \h </w:instrText>
          </w:r>
          <w:r>
            <w:fldChar w:fldCharType="separate"/>
          </w:r>
          <w:r w:rsidR="003F14A0">
            <w:rPr>
              <w:noProof/>
            </w:rPr>
            <w:t>3</w:t>
          </w:r>
          <w:r>
            <w:fldChar w:fldCharType="end"/>
          </w:r>
        </w:p>
        <w:p w14:paraId="0000002D" w14:textId="575DCFC7" w:rsidR="0064397C" w:rsidRDefault="00874596">
          <w:pPr>
            <w:tabs>
              <w:tab w:val="right" w:pos="9025"/>
            </w:tabs>
            <w:spacing w:before="200" w:line="240" w:lineRule="auto"/>
            <w:rPr>
              <w:b/>
              <w:color w:val="000000"/>
            </w:rPr>
          </w:pPr>
          <w:hyperlink w:anchor="_qj2p3iyqlwum">
            <w:r>
              <w:rPr>
                <w:b/>
                <w:color w:val="000000"/>
              </w:rPr>
              <w:t>II. Ochrona danych osobowych</w:t>
            </w:r>
          </w:hyperlink>
          <w:r>
            <w:rPr>
              <w:b/>
              <w:color w:val="000000"/>
            </w:rPr>
            <w:tab/>
          </w:r>
          <w:r>
            <w:fldChar w:fldCharType="begin"/>
          </w:r>
          <w:r>
            <w:instrText xml:space="preserve"> PAGEREF _qj2p3iyqlwum \h </w:instrText>
          </w:r>
          <w:r>
            <w:fldChar w:fldCharType="separate"/>
          </w:r>
          <w:r w:rsidR="003F14A0">
            <w:rPr>
              <w:noProof/>
            </w:rPr>
            <w:t>3</w:t>
          </w:r>
          <w:r>
            <w:fldChar w:fldCharType="end"/>
          </w:r>
        </w:p>
        <w:p w14:paraId="0000002E" w14:textId="1D946A7F" w:rsidR="0064397C" w:rsidRDefault="00874596">
          <w:pPr>
            <w:tabs>
              <w:tab w:val="right" w:pos="9025"/>
            </w:tabs>
            <w:spacing w:before="200" w:line="240" w:lineRule="auto"/>
            <w:rPr>
              <w:b/>
              <w:color w:val="000000"/>
            </w:rPr>
          </w:pPr>
          <w:hyperlink w:anchor="_epsepounxnv1">
            <w:r>
              <w:rPr>
                <w:b/>
                <w:color w:val="000000"/>
              </w:rPr>
              <w:t>III. Tryb udzielania zamówienia</w:t>
            </w:r>
          </w:hyperlink>
          <w:r>
            <w:rPr>
              <w:b/>
              <w:color w:val="000000"/>
            </w:rPr>
            <w:tab/>
          </w:r>
          <w:r>
            <w:fldChar w:fldCharType="begin"/>
          </w:r>
          <w:r>
            <w:instrText xml:space="preserve"> PAGEREF _epsepounxnv1 \h </w:instrText>
          </w:r>
          <w:r>
            <w:fldChar w:fldCharType="separate"/>
          </w:r>
          <w:r w:rsidR="003F14A0">
            <w:rPr>
              <w:noProof/>
            </w:rPr>
            <w:t>4</w:t>
          </w:r>
          <w:r>
            <w:fldChar w:fldCharType="end"/>
          </w:r>
        </w:p>
        <w:p w14:paraId="0000002F" w14:textId="6D47A0D2" w:rsidR="0064397C" w:rsidRDefault="00874596">
          <w:pPr>
            <w:tabs>
              <w:tab w:val="right" w:pos="9025"/>
            </w:tabs>
            <w:spacing w:before="200" w:line="240" w:lineRule="auto"/>
            <w:rPr>
              <w:b/>
              <w:color w:val="000000"/>
            </w:rPr>
          </w:pPr>
          <w:hyperlink w:anchor="_x24vtaagcm5x">
            <w:r>
              <w:rPr>
                <w:b/>
                <w:color w:val="000000"/>
              </w:rPr>
              <w:t>IV. Opis przedmiotu zamówienia</w:t>
            </w:r>
          </w:hyperlink>
          <w:r>
            <w:rPr>
              <w:b/>
              <w:color w:val="000000"/>
            </w:rPr>
            <w:tab/>
          </w:r>
          <w:r w:rsidR="00EC07E8">
            <w:t>4</w:t>
          </w:r>
        </w:p>
        <w:p w14:paraId="00000030" w14:textId="0EF9CD68" w:rsidR="0064397C" w:rsidRDefault="00874596">
          <w:pPr>
            <w:tabs>
              <w:tab w:val="right" w:pos="9025"/>
            </w:tabs>
            <w:spacing w:before="200" w:line="240" w:lineRule="auto"/>
            <w:rPr>
              <w:b/>
              <w:color w:val="000000"/>
            </w:rPr>
          </w:pPr>
          <w:hyperlink w:anchor="_s0i9odf430x7">
            <w:r>
              <w:rPr>
                <w:b/>
                <w:color w:val="000000"/>
              </w:rPr>
              <w:t>V. Wizja lokalna</w:t>
            </w:r>
          </w:hyperlink>
          <w:r>
            <w:rPr>
              <w:b/>
              <w:color w:val="000000"/>
            </w:rPr>
            <w:tab/>
          </w:r>
          <w:r>
            <w:fldChar w:fldCharType="begin"/>
          </w:r>
          <w:r>
            <w:instrText xml:space="preserve"> PAGEREF _s0i9odf430x7 \h </w:instrText>
          </w:r>
          <w:r>
            <w:fldChar w:fldCharType="separate"/>
          </w:r>
          <w:r w:rsidR="003F14A0">
            <w:rPr>
              <w:noProof/>
            </w:rPr>
            <w:t>6</w:t>
          </w:r>
          <w:r>
            <w:fldChar w:fldCharType="end"/>
          </w:r>
        </w:p>
        <w:p w14:paraId="00000031" w14:textId="49634780" w:rsidR="0064397C" w:rsidRDefault="00874596">
          <w:pPr>
            <w:tabs>
              <w:tab w:val="right" w:pos="9025"/>
            </w:tabs>
            <w:spacing w:before="200" w:line="240" w:lineRule="auto"/>
            <w:rPr>
              <w:b/>
              <w:color w:val="000000"/>
            </w:rPr>
          </w:pPr>
          <w:hyperlink w:anchor="_l3y36xf8w2mt">
            <w:r>
              <w:rPr>
                <w:b/>
                <w:color w:val="000000"/>
              </w:rPr>
              <w:t>VI. Podwykonawstwo</w:t>
            </w:r>
          </w:hyperlink>
          <w:r>
            <w:rPr>
              <w:b/>
              <w:color w:val="000000"/>
            </w:rPr>
            <w:tab/>
          </w:r>
          <w:r>
            <w:fldChar w:fldCharType="begin"/>
          </w:r>
          <w:r>
            <w:instrText xml:space="preserve"> PAGEREF _l3y36xf8w2mt \h </w:instrText>
          </w:r>
          <w:r>
            <w:fldChar w:fldCharType="separate"/>
          </w:r>
          <w:r w:rsidR="003F14A0">
            <w:rPr>
              <w:noProof/>
            </w:rPr>
            <w:t>6</w:t>
          </w:r>
          <w:r>
            <w:fldChar w:fldCharType="end"/>
          </w:r>
        </w:p>
        <w:p w14:paraId="00000032" w14:textId="1B8F53AB" w:rsidR="0064397C" w:rsidRDefault="00874596">
          <w:pPr>
            <w:tabs>
              <w:tab w:val="right" w:pos="9025"/>
            </w:tabs>
            <w:spacing w:before="200" w:line="240" w:lineRule="auto"/>
            <w:rPr>
              <w:b/>
              <w:color w:val="000000"/>
            </w:rPr>
          </w:pPr>
          <w:hyperlink w:anchor="_6katmqtjrys4">
            <w:r>
              <w:rPr>
                <w:b/>
                <w:color w:val="000000"/>
              </w:rPr>
              <w:t>VII. Termin wykonania zamówienia</w:t>
            </w:r>
          </w:hyperlink>
          <w:r>
            <w:rPr>
              <w:b/>
              <w:color w:val="000000"/>
            </w:rPr>
            <w:tab/>
          </w:r>
          <w:r>
            <w:fldChar w:fldCharType="begin"/>
          </w:r>
          <w:r>
            <w:instrText xml:space="preserve"> PAGEREF _6katmqtjrys4 \h </w:instrText>
          </w:r>
          <w:r>
            <w:fldChar w:fldCharType="separate"/>
          </w:r>
          <w:r w:rsidR="003F14A0">
            <w:rPr>
              <w:noProof/>
            </w:rPr>
            <w:t>7</w:t>
          </w:r>
          <w:r>
            <w:fldChar w:fldCharType="end"/>
          </w:r>
        </w:p>
        <w:p w14:paraId="00000033" w14:textId="0853C6B8" w:rsidR="0064397C" w:rsidRDefault="00874596">
          <w:pPr>
            <w:tabs>
              <w:tab w:val="right" w:pos="9025"/>
            </w:tabs>
            <w:spacing w:before="200" w:line="240" w:lineRule="auto"/>
            <w:rPr>
              <w:b/>
              <w:color w:val="000000"/>
            </w:rPr>
          </w:pPr>
          <w:hyperlink w:anchor="_nz5qrlch0jbr">
            <w:r>
              <w:rPr>
                <w:b/>
                <w:color w:val="000000"/>
              </w:rPr>
              <w:t>VIII. Warunki udziału w postępowaniu</w:t>
            </w:r>
          </w:hyperlink>
          <w:r>
            <w:rPr>
              <w:b/>
              <w:color w:val="000000"/>
            </w:rPr>
            <w:tab/>
          </w:r>
          <w:r>
            <w:fldChar w:fldCharType="begin"/>
          </w:r>
          <w:r>
            <w:instrText xml:space="preserve"> PAGEREF _nz5qrlch0jbr \h </w:instrText>
          </w:r>
          <w:r>
            <w:fldChar w:fldCharType="separate"/>
          </w:r>
          <w:r w:rsidR="003F14A0">
            <w:rPr>
              <w:noProof/>
            </w:rPr>
            <w:t>7</w:t>
          </w:r>
          <w:r>
            <w:fldChar w:fldCharType="end"/>
          </w:r>
        </w:p>
        <w:p w14:paraId="00000034" w14:textId="582B3017" w:rsidR="0064397C" w:rsidRDefault="00874596">
          <w:pPr>
            <w:tabs>
              <w:tab w:val="right" w:pos="9025"/>
            </w:tabs>
            <w:spacing w:before="200" w:line="240" w:lineRule="auto"/>
            <w:rPr>
              <w:b/>
              <w:color w:val="000000"/>
            </w:rPr>
          </w:pPr>
          <w:hyperlink w:anchor="_sv3xn7chhdup">
            <w:r>
              <w:rPr>
                <w:b/>
                <w:color w:val="000000"/>
              </w:rPr>
              <w:t>IX. P</w:t>
            </w:r>
          </w:hyperlink>
          <w:r>
            <w:rPr>
              <w:b/>
            </w:rPr>
            <w:t>odstawy wykluczenia z postępowania</w:t>
          </w:r>
          <w:r>
            <w:rPr>
              <w:b/>
              <w:color w:val="000000"/>
            </w:rPr>
            <w:tab/>
          </w:r>
          <w:r w:rsidR="00EC07E8">
            <w:t>10</w:t>
          </w:r>
        </w:p>
        <w:p w14:paraId="00000035" w14:textId="0E04F722" w:rsidR="0064397C" w:rsidRDefault="00874596" w:rsidP="0082795E">
          <w:pPr>
            <w:tabs>
              <w:tab w:val="right" w:pos="9025"/>
            </w:tabs>
            <w:spacing w:before="200" w:line="240" w:lineRule="auto"/>
            <w:jc w:val="both"/>
            <w:rPr>
              <w:b/>
              <w:color w:val="000000"/>
            </w:rPr>
          </w:pPr>
          <w:hyperlink w:anchor="_crlv0voso4yw">
            <w:r>
              <w:rPr>
                <w:b/>
                <w:color w:val="000000"/>
              </w:rPr>
              <w:t>X. Podmiotowe środki dowodowe. Oświadczenia i dokumenty, jakie zobowiązani są dostarczyć Wykonawcy w celu potwierdzenia spełniania warunków udziału w postępowaniu oraz wykazania braku podstaw wykluczenia</w:t>
            </w:r>
          </w:hyperlink>
          <w:r>
            <w:rPr>
              <w:b/>
              <w:color w:val="000000"/>
            </w:rPr>
            <w:tab/>
          </w:r>
          <w:r>
            <w:fldChar w:fldCharType="begin"/>
          </w:r>
          <w:r>
            <w:instrText xml:space="preserve"> PAGEREF _crlv0voso4yw \h </w:instrText>
          </w:r>
          <w:r>
            <w:fldChar w:fldCharType="separate"/>
          </w:r>
          <w:r w:rsidR="003F14A0">
            <w:rPr>
              <w:noProof/>
            </w:rPr>
            <w:t>9</w:t>
          </w:r>
          <w:r>
            <w:fldChar w:fldCharType="end"/>
          </w:r>
        </w:p>
        <w:p w14:paraId="00000036" w14:textId="07FDFC19" w:rsidR="0064397C" w:rsidRDefault="00874596">
          <w:pPr>
            <w:tabs>
              <w:tab w:val="right" w:pos="9025"/>
            </w:tabs>
            <w:spacing w:before="200" w:line="240" w:lineRule="auto"/>
            <w:rPr>
              <w:b/>
              <w:color w:val="000000"/>
            </w:rPr>
          </w:pPr>
          <w:hyperlink w:anchor="_gb4nrns0uw97">
            <w:r>
              <w:rPr>
                <w:b/>
                <w:color w:val="000000"/>
              </w:rPr>
              <w:t>XI. Poleganie na zasobach innych podmiotów</w:t>
            </w:r>
          </w:hyperlink>
          <w:r>
            <w:rPr>
              <w:b/>
              <w:color w:val="000000"/>
            </w:rPr>
            <w:tab/>
          </w:r>
          <w:r>
            <w:fldChar w:fldCharType="begin"/>
          </w:r>
          <w:r>
            <w:instrText xml:space="preserve"> PAGEREF _gb4nrns0uw97 \h </w:instrText>
          </w:r>
          <w:r>
            <w:fldChar w:fldCharType="separate"/>
          </w:r>
          <w:r w:rsidR="003F14A0">
            <w:rPr>
              <w:noProof/>
            </w:rPr>
            <w:t>10</w:t>
          </w:r>
          <w:r>
            <w:fldChar w:fldCharType="end"/>
          </w:r>
        </w:p>
        <w:p w14:paraId="00000037" w14:textId="3268A8A7" w:rsidR="0064397C" w:rsidRDefault="00874596">
          <w:pPr>
            <w:tabs>
              <w:tab w:val="right" w:pos="9025"/>
            </w:tabs>
            <w:spacing w:before="200" w:line="240" w:lineRule="auto"/>
            <w:rPr>
              <w:b/>
              <w:color w:val="000000"/>
            </w:rPr>
          </w:pPr>
          <w:hyperlink w:anchor="_lodptpqf2xh0">
            <w:r>
              <w:rPr>
                <w:b/>
                <w:color w:val="000000"/>
              </w:rPr>
              <w:t>XII. Informacja dla Wykonawców wspólnie ubiegających się o udzielenie zamówienia</w:t>
            </w:r>
          </w:hyperlink>
          <w:r>
            <w:rPr>
              <w:b/>
              <w:color w:val="000000"/>
            </w:rPr>
            <w:tab/>
          </w:r>
          <w:r w:rsidR="00EC07E8">
            <w:t>13</w:t>
          </w:r>
        </w:p>
        <w:p w14:paraId="00000038" w14:textId="30FCA8E9" w:rsidR="0064397C" w:rsidRDefault="00874596">
          <w:pPr>
            <w:tabs>
              <w:tab w:val="right" w:pos="9025"/>
            </w:tabs>
            <w:spacing w:before="200" w:line="240" w:lineRule="auto"/>
            <w:rPr>
              <w:b/>
              <w:color w:val="000000"/>
            </w:rPr>
          </w:pPr>
          <w:hyperlink w:anchor="_tp7vefgpgfgi">
            <w:r>
              <w:rPr>
                <w:b/>
                <w:color w:val="000000"/>
              </w:rPr>
              <w:t>XIII. Informacje o sposobie porozumiewania się zamawiającego z Wykonawcami oraz przekazywania oświadczeń lub dokumentów</w:t>
            </w:r>
          </w:hyperlink>
          <w:r>
            <w:rPr>
              <w:b/>
              <w:color w:val="000000"/>
            </w:rPr>
            <w:tab/>
          </w:r>
          <w:r>
            <w:fldChar w:fldCharType="begin"/>
          </w:r>
          <w:r>
            <w:instrText xml:space="preserve"> PAGEREF _tp7vefgpgfgi \h </w:instrText>
          </w:r>
          <w:r>
            <w:fldChar w:fldCharType="separate"/>
          </w:r>
          <w:r w:rsidR="003F14A0">
            <w:rPr>
              <w:noProof/>
            </w:rPr>
            <w:t>12</w:t>
          </w:r>
          <w:r>
            <w:fldChar w:fldCharType="end"/>
          </w:r>
        </w:p>
        <w:p w14:paraId="00000039" w14:textId="69C87968" w:rsidR="0064397C" w:rsidRDefault="00874596">
          <w:pPr>
            <w:tabs>
              <w:tab w:val="right" w:pos="9025"/>
            </w:tabs>
            <w:spacing w:before="200" w:line="240" w:lineRule="auto"/>
            <w:rPr>
              <w:b/>
              <w:color w:val="000000"/>
            </w:rPr>
          </w:pPr>
          <w:hyperlink w:anchor="_rq2udys4csh9">
            <w:r>
              <w:rPr>
                <w:b/>
                <w:color w:val="000000"/>
              </w:rPr>
              <w:t>XIV. Opis sposobu przygotowania ofert oraz dokumentów wymaganych przez Zamawiającego w SWZ</w:t>
            </w:r>
          </w:hyperlink>
          <w:r>
            <w:rPr>
              <w:b/>
              <w:color w:val="000000"/>
            </w:rPr>
            <w:tab/>
          </w:r>
          <w:r>
            <w:fldChar w:fldCharType="begin"/>
          </w:r>
          <w:r>
            <w:instrText xml:space="preserve"> PAGEREF _rq2udys4csh9 \h </w:instrText>
          </w:r>
          <w:r>
            <w:fldChar w:fldCharType="separate"/>
          </w:r>
          <w:r w:rsidR="003F14A0">
            <w:rPr>
              <w:noProof/>
            </w:rPr>
            <w:t>15</w:t>
          </w:r>
          <w:r>
            <w:fldChar w:fldCharType="end"/>
          </w:r>
        </w:p>
        <w:p w14:paraId="0000003A" w14:textId="0524A8A0" w:rsidR="0064397C" w:rsidRDefault="00874596">
          <w:pPr>
            <w:tabs>
              <w:tab w:val="right" w:pos="9025"/>
            </w:tabs>
            <w:spacing w:before="200" w:line="240" w:lineRule="auto"/>
            <w:rPr>
              <w:b/>
              <w:color w:val="000000"/>
            </w:rPr>
          </w:pPr>
          <w:hyperlink w:anchor="_c8de4rg6s4kb">
            <w:r>
              <w:rPr>
                <w:b/>
                <w:color w:val="000000"/>
              </w:rPr>
              <w:t>XV. Sposób obliczania ceny oferty</w:t>
            </w:r>
          </w:hyperlink>
          <w:r>
            <w:rPr>
              <w:b/>
              <w:color w:val="000000"/>
            </w:rPr>
            <w:tab/>
          </w:r>
          <w:r>
            <w:fldChar w:fldCharType="begin"/>
          </w:r>
          <w:r>
            <w:instrText xml:space="preserve"> PAGEREF _c8de4rg6s4kb \h </w:instrText>
          </w:r>
          <w:r>
            <w:fldChar w:fldCharType="separate"/>
          </w:r>
          <w:r w:rsidR="003F14A0">
            <w:rPr>
              <w:noProof/>
            </w:rPr>
            <w:t>19</w:t>
          </w:r>
          <w:r>
            <w:fldChar w:fldCharType="end"/>
          </w:r>
        </w:p>
        <w:p w14:paraId="0000003B" w14:textId="5B172510" w:rsidR="0064397C" w:rsidRDefault="00874596">
          <w:pPr>
            <w:tabs>
              <w:tab w:val="right" w:pos="9025"/>
            </w:tabs>
            <w:spacing w:before="200" w:line="240" w:lineRule="auto"/>
            <w:rPr>
              <w:b/>
              <w:color w:val="000000"/>
            </w:rPr>
          </w:pPr>
          <w:hyperlink w:anchor="_1wm6hsxsy23e">
            <w:r>
              <w:rPr>
                <w:b/>
                <w:color w:val="000000"/>
              </w:rPr>
              <w:t>XVI. Wymagania dotyczące wadium</w:t>
            </w:r>
          </w:hyperlink>
          <w:r>
            <w:rPr>
              <w:b/>
              <w:color w:val="000000"/>
            </w:rPr>
            <w:tab/>
          </w:r>
          <w:r>
            <w:fldChar w:fldCharType="begin"/>
          </w:r>
          <w:r>
            <w:instrText xml:space="preserve"> PAGEREF _1wm6hsxsy23e \h </w:instrText>
          </w:r>
          <w:r>
            <w:fldChar w:fldCharType="separate"/>
          </w:r>
          <w:r w:rsidR="003F14A0">
            <w:rPr>
              <w:noProof/>
            </w:rPr>
            <w:t>21</w:t>
          </w:r>
          <w:r>
            <w:fldChar w:fldCharType="end"/>
          </w:r>
        </w:p>
        <w:p w14:paraId="0000003C" w14:textId="6D8BDA0A" w:rsidR="0064397C" w:rsidRDefault="00874596">
          <w:pPr>
            <w:tabs>
              <w:tab w:val="right" w:pos="9025"/>
            </w:tabs>
            <w:spacing w:before="200" w:line="240" w:lineRule="auto"/>
            <w:rPr>
              <w:b/>
              <w:color w:val="000000"/>
            </w:rPr>
          </w:pPr>
          <w:hyperlink w:anchor="_kraqvybbazqg">
            <w:r>
              <w:rPr>
                <w:b/>
                <w:color w:val="000000"/>
              </w:rPr>
              <w:t>XVII. Termin związania ofertą</w:t>
            </w:r>
          </w:hyperlink>
          <w:r>
            <w:rPr>
              <w:b/>
              <w:color w:val="000000"/>
            </w:rPr>
            <w:tab/>
          </w:r>
          <w:r>
            <w:fldChar w:fldCharType="begin"/>
          </w:r>
          <w:r>
            <w:instrText xml:space="preserve"> PAGEREF _kraqvybbazqg \h </w:instrText>
          </w:r>
          <w:r>
            <w:fldChar w:fldCharType="separate"/>
          </w:r>
          <w:r w:rsidR="003F14A0">
            <w:rPr>
              <w:noProof/>
            </w:rPr>
            <w:t>21</w:t>
          </w:r>
          <w:r>
            <w:fldChar w:fldCharType="end"/>
          </w:r>
        </w:p>
        <w:p w14:paraId="0000003D" w14:textId="11E0F870" w:rsidR="0064397C" w:rsidRDefault="00874596">
          <w:pPr>
            <w:tabs>
              <w:tab w:val="right" w:pos="9025"/>
            </w:tabs>
            <w:spacing w:before="200" w:line="240" w:lineRule="auto"/>
            <w:rPr>
              <w:b/>
              <w:color w:val="000000"/>
            </w:rPr>
          </w:pPr>
          <w:hyperlink w:anchor="_iwk7tzonv6ne">
            <w:r>
              <w:rPr>
                <w:b/>
                <w:color w:val="000000"/>
              </w:rPr>
              <w:t>XVIII. Miejsce i termin składania ofert</w:t>
            </w:r>
          </w:hyperlink>
          <w:r>
            <w:rPr>
              <w:b/>
              <w:color w:val="000000"/>
            </w:rPr>
            <w:tab/>
          </w:r>
          <w:r w:rsidR="00EC07E8">
            <w:t>20</w:t>
          </w:r>
        </w:p>
        <w:p w14:paraId="0000003E" w14:textId="7C594F86" w:rsidR="0064397C" w:rsidRDefault="00874596">
          <w:pPr>
            <w:tabs>
              <w:tab w:val="right" w:pos="9025"/>
            </w:tabs>
            <w:spacing w:before="200" w:line="240" w:lineRule="auto"/>
            <w:rPr>
              <w:b/>
              <w:color w:val="000000"/>
            </w:rPr>
          </w:pPr>
          <w:hyperlink w:anchor="_g4kmfra1vcqp">
            <w:r>
              <w:rPr>
                <w:b/>
                <w:color w:val="000000"/>
              </w:rPr>
              <w:t>XIX. Otwarcie ofert</w:t>
            </w:r>
          </w:hyperlink>
          <w:r>
            <w:rPr>
              <w:b/>
              <w:color w:val="000000"/>
            </w:rPr>
            <w:tab/>
          </w:r>
          <w:r>
            <w:fldChar w:fldCharType="begin"/>
          </w:r>
          <w:r>
            <w:instrText xml:space="preserve"> PAGEREF _g4kmfra1vcqp \h </w:instrText>
          </w:r>
          <w:r>
            <w:fldChar w:fldCharType="separate"/>
          </w:r>
          <w:r w:rsidR="003F14A0">
            <w:rPr>
              <w:noProof/>
            </w:rPr>
            <w:t>21</w:t>
          </w:r>
          <w:r>
            <w:fldChar w:fldCharType="end"/>
          </w:r>
        </w:p>
        <w:p w14:paraId="0000003F" w14:textId="61551E28" w:rsidR="0064397C" w:rsidRDefault="00874596">
          <w:pPr>
            <w:tabs>
              <w:tab w:val="right" w:pos="9025"/>
            </w:tabs>
            <w:spacing w:before="200" w:line="240" w:lineRule="auto"/>
            <w:rPr>
              <w:b/>
              <w:color w:val="000000"/>
            </w:rPr>
          </w:pPr>
          <w:hyperlink w:anchor="_kc2xtpcwd955">
            <w:r>
              <w:rPr>
                <w:b/>
                <w:color w:val="000000"/>
              </w:rPr>
              <w:t>XX. Opis kryteriów oceny ofert wraz z podaniem wag tych kryteriów i sposobu oceny ofert</w:t>
            </w:r>
          </w:hyperlink>
          <w:r>
            <w:rPr>
              <w:b/>
              <w:color w:val="000000"/>
            </w:rPr>
            <w:tab/>
          </w:r>
          <w:r>
            <w:fldChar w:fldCharType="begin"/>
          </w:r>
          <w:r>
            <w:instrText xml:space="preserve"> PAGEREF _kc2xtpcwd955 \h </w:instrText>
          </w:r>
          <w:r>
            <w:fldChar w:fldCharType="separate"/>
          </w:r>
          <w:r w:rsidR="003F14A0">
            <w:rPr>
              <w:noProof/>
            </w:rPr>
            <w:t>22</w:t>
          </w:r>
          <w:r>
            <w:fldChar w:fldCharType="end"/>
          </w:r>
        </w:p>
        <w:p w14:paraId="00000040" w14:textId="6234B1B9" w:rsidR="0064397C" w:rsidRDefault="00874596">
          <w:pPr>
            <w:tabs>
              <w:tab w:val="right" w:pos="9025"/>
            </w:tabs>
            <w:spacing w:before="200" w:line="240" w:lineRule="auto"/>
            <w:rPr>
              <w:b/>
              <w:color w:val="000000"/>
            </w:rPr>
          </w:pPr>
          <w:hyperlink w:anchor="_jdd1gpfct9cq">
            <w:r>
              <w:rPr>
                <w:b/>
                <w:color w:val="000000"/>
              </w:rPr>
              <w:t>XXI. Informacje o formalnościach, jakie powinny być dopełnione po wyborze oferty w celu zawarcia umowy</w:t>
            </w:r>
          </w:hyperlink>
          <w:r>
            <w:rPr>
              <w:b/>
              <w:color w:val="000000"/>
            </w:rPr>
            <w:tab/>
          </w:r>
          <w:r>
            <w:fldChar w:fldCharType="begin"/>
          </w:r>
          <w:r>
            <w:instrText xml:space="preserve"> PAGEREF _jdd1gpfct9cq \h </w:instrText>
          </w:r>
          <w:r>
            <w:fldChar w:fldCharType="separate"/>
          </w:r>
          <w:r w:rsidR="003F14A0">
            <w:rPr>
              <w:noProof/>
            </w:rPr>
            <w:t>23</w:t>
          </w:r>
          <w:r>
            <w:fldChar w:fldCharType="end"/>
          </w:r>
        </w:p>
        <w:p w14:paraId="00000041" w14:textId="151C1F50" w:rsidR="0064397C" w:rsidRDefault="00874596">
          <w:pPr>
            <w:tabs>
              <w:tab w:val="right" w:pos="9025"/>
            </w:tabs>
            <w:spacing w:before="200" w:line="240" w:lineRule="auto"/>
            <w:rPr>
              <w:b/>
              <w:color w:val="000000"/>
            </w:rPr>
          </w:pPr>
          <w:hyperlink w:anchor="_8o16t0j5rcy">
            <w:r>
              <w:rPr>
                <w:b/>
                <w:color w:val="000000"/>
              </w:rPr>
              <w:t>XXII. Wymagania dotyczące zabezpieczenia należytego wykonania umowy</w:t>
            </w:r>
          </w:hyperlink>
          <w:r>
            <w:rPr>
              <w:b/>
              <w:color w:val="000000"/>
            </w:rPr>
            <w:tab/>
          </w:r>
          <w:r>
            <w:fldChar w:fldCharType="begin"/>
          </w:r>
          <w:r>
            <w:instrText xml:space="preserve"> PAGEREF _8o16t0j5rcy \h </w:instrText>
          </w:r>
          <w:r>
            <w:fldChar w:fldCharType="separate"/>
          </w:r>
          <w:r w:rsidR="003F14A0">
            <w:rPr>
              <w:noProof/>
            </w:rPr>
            <w:t>24</w:t>
          </w:r>
          <w:r>
            <w:fldChar w:fldCharType="end"/>
          </w:r>
        </w:p>
        <w:p w14:paraId="00000042" w14:textId="34C2EA68" w:rsidR="0064397C" w:rsidRDefault="00874596">
          <w:pPr>
            <w:tabs>
              <w:tab w:val="right" w:pos="9025"/>
            </w:tabs>
            <w:spacing w:before="200" w:line="240" w:lineRule="auto"/>
            <w:rPr>
              <w:b/>
              <w:color w:val="000000"/>
            </w:rPr>
          </w:pPr>
          <w:hyperlink w:anchor="_n1rtepxw0unn">
            <w:r>
              <w:rPr>
                <w:b/>
                <w:color w:val="000000"/>
              </w:rPr>
              <w:t>XXIII. Informacje o treści zawieranej umowy oraz możliwości jej zmiany</w:t>
            </w:r>
          </w:hyperlink>
          <w:r>
            <w:rPr>
              <w:b/>
              <w:color w:val="000000"/>
            </w:rPr>
            <w:tab/>
          </w:r>
          <w:r w:rsidR="00EC07E8">
            <w:t>26</w:t>
          </w:r>
        </w:p>
        <w:p w14:paraId="00000043" w14:textId="138CEE2E" w:rsidR="0064397C" w:rsidRDefault="00874596">
          <w:pPr>
            <w:tabs>
              <w:tab w:val="right" w:pos="9025"/>
            </w:tabs>
            <w:spacing w:before="200" w:line="240" w:lineRule="auto"/>
            <w:rPr>
              <w:b/>
              <w:color w:val="000000"/>
            </w:rPr>
          </w:pPr>
          <w:hyperlink w:anchor="_kmfqfyi30wag">
            <w:r>
              <w:rPr>
                <w:b/>
                <w:color w:val="000000"/>
              </w:rPr>
              <w:t>XIV. Pouczenie o środkach ochrony prawnej przysługujących Wykonawcy</w:t>
            </w:r>
          </w:hyperlink>
          <w:r>
            <w:rPr>
              <w:b/>
              <w:color w:val="000000"/>
            </w:rPr>
            <w:tab/>
          </w:r>
          <w:r>
            <w:fldChar w:fldCharType="begin"/>
          </w:r>
          <w:r>
            <w:instrText xml:space="preserve"> PAGEREF _kmfqfyi30wag \h </w:instrText>
          </w:r>
          <w:r>
            <w:fldChar w:fldCharType="separate"/>
          </w:r>
          <w:r w:rsidR="003F14A0">
            <w:rPr>
              <w:noProof/>
            </w:rPr>
            <w:t>25</w:t>
          </w:r>
          <w:r>
            <w:fldChar w:fldCharType="end"/>
          </w:r>
        </w:p>
        <w:p w14:paraId="00000044" w14:textId="4A8EA5BE" w:rsidR="0064397C" w:rsidRDefault="00874596">
          <w:pPr>
            <w:tabs>
              <w:tab w:val="right" w:pos="9025"/>
            </w:tabs>
            <w:spacing w:before="200" w:line="240" w:lineRule="auto"/>
            <w:rPr>
              <w:b/>
              <w:color w:val="000000"/>
            </w:rPr>
          </w:pPr>
          <w:hyperlink w:anchor="_eieky3j3i88l">
            <w:r>
              <w:rPr>
                <w:b/>
                <w:color w:val="000000"/>
              </w:rPr>
              <w:t>XXV. Zalecenia Zamawiającego</w:t>
            </w:r>
          </w:hyperlink>
          <w:r>
            <w:rPr>
              <w:b/>
              <w:color w:val="000000"/>
            </w:rPr>
            <w:tab/>
          </w:r>
          <w:r w:rsidR="00EC07E8">
            <w:t>28</w:t>
          </w:r>
        </w:p>
        <w:p w14:paraId="00000045" w14:textId="10F22980" w:rsidR="0064397C" w:rsidRDefault="00874596">
          <w:pPr>
            <w:tabs>
              <w:tab w:val="right" w:pos="9025"/>
            </w:tabs>
            <w:spacing w:before="200" w:after="80" w:line="240" w:lineRule="auto"/>
            <w:rPr>
              <w:b/>
              <w:color w:val="000000"/>
            </w:rPr>
          </w:pPr>
          <w:hyperlink w:anchor="_uarrfy5kozla">
            <w:r>
              <w:rPr>
                <w:b/>
                <w:color w:val="000000"/>
              </w:rPr>
              <w:t>XXVI. Spis załączników</w:t>
            </w:r>
          </w:hyperlink>
          <w:r>
            <w:rPr>
              <w:b/>
              <w:color w:val="000000"/>
            </w:rPr>
            <w:tab/>
          </w:r>
          <w:r w:rsidR="00EC07E8">
            <w:t>29</w:t>
          </w:r>
          <w:r>
            <w:fldChar w:fldCharType="end"/>
          </w:r>
        </w:p>
      </w:sdtContent>
    </w:sdt>
    <w:p w14:paraId="00000047" w14:textId="089012B6" w:rsidR="0064397C" w:rsidRDefault="00874596">
      <w:pPr>
        <w:pStyle w:val="Nagwek2"/>
      </w:pPr>
      <w:bookmarkStart w:id="6" w:name="_kabgz8l7slm3" w:colFirst="0" w:colLast="0"/>
      <w:bookmarkEnd w:id="6"/>
      <w:r>
        <w:lastRenderedPageBreak/>
        <w:t>I. Nazwa oraz adres Zamawiającego</w:t>
      </w:r>
    </w:p>
    <w:p w14:paraId="33804EFA" w14:textId="34E25CDF" w:rsidR="003604A7" w:rsidRPr="003604A7" w:rsidRDefault="00880752">
      <w:pPr>
        <w:pStyle w:val="Nagwek51"/>
        <w:numPr>
          <w:ilvl w:val="0"/>
          <w:numId w:val="30"/>
        </w:numPr>
      </w:pPr>
      <w:r>
        <w:t>W</w:t>
      </w:r>
      <w:r w:rsidR="003604A7" w:rsidRPr="003604A7">
        <w:t xml:space="preserve">ojskowy Oddział Gospodarczy, Rząska, ul. Krakowska </w:t>
      </w:r>
      <w:r w:rsidR="00B0143A">
        <w:t>1</w:t>
      </w:r>
      <w:r w:rsidR="003604A7" w:rsidRPr="003604A7">
        <w:t>, 30-901 Kraków</w:t>
      </w:r>
    </w:p>
    <w:p w14:paraId="5C62A383" w14:textId="77777777" w:rsidR="003604A7" w:rsidRPr="003604A7" w:rsidRDefault="003604A7" w:rsidP="00AD56F9">
      <w:pPr>
        <w:pStyle w:val="Tekstpodstawowy"/>
        <w:spacing w:before="1"/>
        <w:jc w:val="both"/>
        <w:rPr>
          <w:b/>
        </w:rPr>
      </w:pPr>
    </w:p>
    <w:p w14:paraId="4F27B87F" w14:textId="2E794B70" w:rsidR="003604A7" w:rsidRPr="00EF5118" w:rsidRDefault="003604A7">
      <w:pPr>
        <w:pStyle w:val="Akapitzlist"/>
        <w:numPr>
          <w:ilvl w:val="1"/>
          <w:numId w:val="18"/>
        </w:numPr>
        <w:tabs>
          <w:tab w:val="left" w:pos="699"/>
        </w:tabs>
        <w:spacing w:line="360" w:lineRule="auto"/>
        <w:jc w:val="both"/>
        <w:rPr>
          <w:sz w:val="20"/>
          <w:szCs w:val="20"/>
        </w:rPr>
      </w:pPr>
      <w:r w:rsidRPr="003604A7">
        <w:rPr>
          <w:sz w:val="20"/>
          <w:szCs w:val="20"/>
        </w:rPr>
        <w:t xml:space="preserve">tel.: </w:t>
      </w:r>
      <w:r w:rsidR="00ED7603" w:rsidRPr="00ED7603">
        <w:rPr>
          <w:sz w:val="20"/>
          <w:szCs w:val="20"/>
          <w:lang w:val="pl"/>
        </w:rPr>
        <w:t xml:space="preserve">+48 261 </w:t>
      </w:r>
      <w:r w:rsidR="00030CC5">
        <w:rPr>
          <w:sz w:val="20"/>
          <w:szCs w:val="20"/>
          <w:lang w:val="pl"/>
        </w:rPr>
        <w:t>13 54 41</w:t>
      </w:r>
      <w:r w:rsidR="00ED7603" w:rsidRPr="00ED7603">
        <w:rPr>
          <w:sz w:val="20"/>
          <w:szCs w:val="20"/>
          <w:lang w:val="pl"/>
        </w:rPr>
        <w:t xml:space="preserve"> </w:t>
      </w:r>
      <w:r w:rsidR="00EF5118" w:rsidRPr="00EF5118">
        <w:rPr>
          <w:sz w:val="20"/>
          <w:szCs w:val="20"/>
        </w:rPr>
        <w:t>od poniedziałku do piątku w godz. 07:00 – 15:00,</w:t>
      </w:r>
      <w:r w:rsidR="00030CC5">
        <w:rPr>
          <w:sz w:val="20"/>
          <w:szCs w:val="20"/>
        </w:rPr>
        <w:t xml:space="preserve"> </w:t>
      </w:r>
      <w:r w:rsidR="00EF5118" w:rsidRPr="00EF5118">
        <w:rPr>
          <w:sz w:val="20"/>
          <w:szCs w:val="20"/>
        </w:rPr>
        <w:t>z wyłączeniem dni wolnych od</w:t>
      </w:r>
      <w:r w:rsidR="00EF5118">
        <w:rPr>
          <w:sz w:val="20"/>
          <w:szCs w:val="20"/>
        </w:rPr>
        <w:t xml:space="preserve"> </w:t>
      </w:r>
      <w:r w:rsidR="00EF5118" w:rsidRPr="00EF5118">
        <w:rPr>
          <w:sz w:val="20"/>
          <w:szCs w:val="20"/>
        </w:rPr>
        <w:t>pracy</w:t>
      </w:r>
      <w:r w:rsidR="00ED2484">
        <w:rPr>
          <w:sz w:val="20"/>
          <w:szCs w:val="20"/>
        </w:rPr>
        <w:t>,</w:t>
      </w:r>
    </w:p>
    <w:p w14:paraId="3DE7D1CC" w14:textId="0A85C3FC" w:rsidR="00030CC5" w:rsidRPr="00030CC5" w:rsidRDefault="007224EC" w:rsidP="00030CC5">
      <w:pPr>
        <w:pStyle w:val="Akapitzlist"/>
        <w:numPr>
          <w:ilvl w:val="1"/>
          <w:numId w:val="18"/>
        </w:numPr>
        <w:tabs>
          <w:tab w:val="left" w:pos="699"/>
        </w:tabs>
        <w:rPr>
          <w:sz w:val="20"/>
          <w:szCs w:val="20"/>
        </w:rPr>
      </w:pPr>
      <w:r>
        <w:rPr>
          <w:sz w:val="20"/>
          <w:szCs w:val="20"/>
        </w:rPr>
        <w:t>e-</w:t>
      </w:r>
      <w:r w:rsidR="003604A7" w:rsidRPr="003604A7">
        <w:rPr>
          <w:sz w:val="20"/>
          <w:szCs w:val="20"/>
        </w:rPr>
        <w:t>mail</w:t>
      </w:r>
      <w:r w:rsidR="003604A7" w:rsidRPr="003604A7">
        <w:rPr>
          <w:color w:val="0000FF"/>
          <w:sz w:val="20"/>
          <w:szCs w:val="20"/>
        </w:rPr>
        <w:t>:</w:t>
      </w:r>
      <w:r w:rsidR="00030CC5">
        <w:rPr>
          <w:color w:val="0000FF"/>
          <w:sz w:val="20"/>
          <w:szCs w:val="20"/>
        </w:rPr>
        <w:t xml:space="preserve"> </w:t>
      </w:r>
      <w:r w:rsidR="00030CC5" w:rsidRPr="00030CC5">
        <w:rPr>
          <w:sz w:val="20"/>
          <w:szCs w:val="20"/>
        </w:rPr>
        <w:t>35wog.sekretariat@ron.mil.pl</w:t>
      </w:r>
    </w:p>
    <w:p w14:paraId="75145C62" w14:textId="6A2DD4D4" w:rsidR="003604A7" w:rsidRDefault="003604A7">
      <w:pPr>
        <w:pStyle w:val="Akapitzlist"/>
        <w:numPr>
          <w:ilvl w:val="1"/>
          <w:numId w:val="18"/>
        </w:numPr>
        <w:tabs>
          <w:tab w:val="left" w:pos="699"/>
        </w:tabs>
        <w:spacing w:before="116"/>
        <w:rPr>
          <w:sz w:val="20"/>
          <w:szCs w:val="20"/>
        </w:rPr>
      </w:pPr>
      <w:r w:rsidRPr="003604A7">
        <w:rPr>
          <w:sz w:val="20"/>
          <w:szCs w:val="20"/>
        </w:rPr>
        <w:t xml:space="preserve">NIP: 513 - 022 - 24 </w:t>
      </w:r>
      <w:r w:rsidR="00FC4FF7">
        <w:rPr>
          <w:sz w:val="20"/>
          <w:szCs w:val="20"/>
        </w:rPr>
        <w:t>–</w:t>
      </w:r>
      <w:r w:rsidRPr="003604A7">
        <w:rPr>
          <w:spacing w:val="4"/>
          <w:sz w:val="20"/>
          <w:szCs w:val="20"/>
        </w:rPr>
        <w:t xml:space="preserve"> </w:t>
      </w:r>
      <w:r w:rsidRPr="003604A7">
        <w:rPr>
          <w:sz w:val="20"/>
          <w:szCs w:val="20"/>
        </w:rPr>
        <w:t>34</w:t>
      </w:r>
    </w:p>
    <w:p w14:paraId="0A9542C2" w14:textId="5D8738F2" w:rsidR="00FC4FF7" w:rsidRDefault="00D45882">
      <w:pPr>
        <w:pStyle w:val="Akapitzlist"/>
        <w:numPr>
          <w:ilvl w:val="1"/>
          <w:numId w:val="18"/>
        </w:numPr>
        <w:tabs>
          <w:tab w:val="left" w:pos="699"/>
        </w:tabs>
        <w:spacing w:before="116"/>
        <w:rPr>
          <w:sz w:val="20"/>
          <w:szCs w:val="20"/>
        </w:rPr>
      </w:pPr>
      <w:r w:rsidRPr="00D45882">
        <w:rPr>
          <w:sz w:val="20"/>
          <w:szCs w:val="20"/>
        </w:rPr>
        <w:t>Strona internetowa Zamawiającego</w:t>
      </w:r>
      <w:r w:rsidRPr="002C0A42">
        <w:rPr>
          <w:sz w:val="20"/>
          <w:szCs w:val="20"/>
          <w:u w:val="single"/>
        </w:rPr>
        <w:t xml:space="preserve">: </w:t>
      </w:r>
      <w:hyperlink r:id="rId9" w:history="1">
        <w:r w:rsidR="004A2DE8" w:rsidRPr="002C0A42">
          <w:rPr>
            <w:rStyle w:val="Hipercze"/>
            <w:color w:val="auto"/>
            <w:sz w:val="20"/>
            <w:szCs w:val="20"/>
          </w:rPr>
          <w:t>https://35wog.wp.mil.pl/pl/</w:t>
        </w:r>
      </w:hyperlink>
    </w:p>
    <w:p w14:paraId="1A2A9820" w14:textId="62AD5CA0" w:rsidR="003604A7" w:rsidRPr="00114943" w:rsidRDefault="004A2DE8" w:rsidP="003604A7">
      <w:pPr>
        <w:pStyle w:val="Akapitzlist"/>
        <w:numPr>
          <w:ilvl w:val="1"/>
          <w:numId w:val="18"/>
        </w:numPr>
        <w:tabs>
          <w:tab w:val="left" w:pos="699"/>
        </w:tabs>
        <w:spacing w:before="116" w:line="360" w:lineRule="auto"/>
        <w:rPr>
          <w:sz w:val="20"/>
          <w:szCs w:val="20"/>
        </w:rPr>
      </w:pPr>
      <w:r w:rsidRPr="004A2DE8">
        <w:rPr>
          <w:sz w:val="20"/>
          <w:szCs w:val="20"/>
        </w:rPr>
        <w:t>Strona internetowa</w:t>
      </w:r>
      <w:r>
        <w:rPr>
          <w:sz w:val="20"/>
          <w:szCs w:val="20"/>
        </w:rPr>
        <w:t xml:space="preserve"> prowadzonego postępowania</w:t>
      </w:r>
      <w:r w:rsidRPr="00F35585">
        <w:rPr>
          <w:sz w:val="20"/>
          <w:szCs w:val="20"/>
        </w:rPr>
        <w:t xml:space="preserve">: </w:t>
      </w:r>
      <w:bookmarkStart w:id="7" w:name="_Hlk177930347"/>
      <w:r w:rsidR="006018A8" w:rsidRPr="006018A8">
        <w:rPr>
          <w:sz w:val="20"/>
          <w:szCs w:val="20"/>
          <w:lang w:val="pl"/>
        </w:rPr>
        <w:t>https://platformazakupowa.pl/pn/35wog/proceedings</w:t>
      </w:r>
      <w:bookmarkEnd w:id="7"/>
    </w:p>
    <w:p w14:paraId="0000004F" w14:textId="3CCFEDB3" w:rsidR="0064397C" w:rsidRDefault="00874596">
      <w:pPr>
        <w:pStyle w:val="Nagwek2"/>
        <w:spacing w:before="240" w:after="240"/>
      </w:pPr>
      <w:bookmarkStart w:id="8" w:name="_qj2p3iyqlwum" w:colFirst="0" w:colLast="0"/>
      <w:bookmarkEnd w:id="8"/>
      <w:r>
        <w:t>II. Ochrona danych osobowych</w:t>
      </w:r>
    </w:p>
    <w:p w14:paraId="10CA8CE2" w14:textId="77777777" w:rsidR="00C7347F" w:rsidRPr="00C7347F" w:rsidRDefault="00C7347F" w:rsidP="00C7347F">
      <w:pPr>
        <w:spacing w:line="360" w:lineRule="auto"/>
        <w:jc w:val="both"/>
        <w:rPr>
          <w:sz w:val="20"/>
          <w:szCs w:val="20"/>
        </w:rPr>
      </w:pPr>
      <w:r w:rsidRPr="00C7347F">
        <w:rPr>
          <w:sz w:val="20"/>
          <w:szCs w:val="20"/>
        </w:rPr>
        <w:t xml:space="preserve">Zgodnie z art. 13 oraz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4FEC9E9" w14:textId="77777777" w:rsidR="0001211E" w:rsidRPr="00252478" w:rsidRDefault="0001211E">
      <w:pPr>
        <w:numPr>
          <w:ilvl w:val="0"/>
          <w:numId w:val="19"/>
        </w:numPr>
        <w:spacing w:line="360" w:lineRule="auto"/>
        <w:jc w:val="both"/>
        <w:rPr>
          <w:i/>
          <w:sz w:val="20"/>
          <w:szCs w:val="20"/>
        </w:rPr>
      </w:pPr>
      <w:r w:rsidRPr="00252478">
        <w:rPr>
          <w:sz w:val="20"/>
          <w:szCs w:val="20"/>
        </w:rPr>
        <w:t xml:space="preserve">Administratorem Pani/Pana danych osobowych jest </w:t>
      </w:r>
      <w:r w:rsidRPr="00252478">
        <w:rPr>
          <w:iCs/>
          <w:sz w:val="20"/>
          <w:szCs w:val="20"/>
        </w:rPr>
        <w:t>35 Wojskowy Oddział Gospodarczy RZĄSKA, ul. Krakowska 1, 30-901</w:t>
      </w:r>
      <w:r w:rsidRPr="00252478">
        <w:rPr>
          <w:i/>
          <w:sz w:val="20"/>
          <w:szCs w:val="20"/>
        </w:rPr>
        <w:t xml:space="preserve"> Kraków,</w:t>
      </w:r>
      <w:r w:rsidRPr="00252478">
        <w:rPr>
          <w:iCs/>
          <w:sz w:val="20"/>
          <w:szCs w:val="20"/>
        </w:rPr>
        <w:t xml:space="preserve"> reprezentowany przez Komendanta 35 WOG. Kontakt </w:t>
      </w:r>
      <w:r w:rsidRPr="00252478">
        <w:rPr>
          <w:iCs/>
          <w:sz w:val="20"/>
          <w:szCs w:val="20"/>
        </w:rPr>
        <w:br/>
        <w:t>nr tel. +48 261 13 54 41; e-mail</w:t>
      </w:r>
      <w:r w:rsidRPr="00252478">
        <w:rPr>
          <w:i/>
          <w:sz w:val="20"/>
          <w:szCs w:val="20"/>
        </w:rPr>
        <w:t xml:space="preserve">: </w:t>
      </w:r>
      <w:hyperlink r:id="rId10" w:history="1">
        <w:r w:rsidRPr="00252478">
          <w:rPr>
            <w:rStyle w:val="Hipercze"/>
            <w:i/>
            <w:color w:val="auto"/>
            <w:sz w:val="20"/>
            <w:szCs w:val="20"/>
            <w:u w:val="none"/>
          </w:rPr>
          <w:t xml:space="preserve"> 35wog.sekretariat@ron.mil.pl</w:t>
        </w:r>
      </w:hyperlink>
      <w:r w:rsidRPr="00252478">
        <w:rPr>
          <w:i/>
          <w:sz w:val="20"/>
          <w:szCs w:val="20"/>
        </w:rPr>
        <w:t>.</w:t>
      </w:r>
    </w:p>
    <w:p w14:paraId="123989F5" w14:textId="29FD7C36" w:rsidR="00C7347F" w:rsidRPr="008507FE" w:rsidRDefault="00C7347F">
      <w:pPr>
        <w:numPr>
          <w:ilvl w:val="0"/>
          <w:numId w:val="19"/>
        </w:numPr>
        <w:spacing w:line="360" w:lineRule="auto"/>
        <w:jc w:val="both"/>
        <w:rPr>
          <w:i/>
          <w:sz w:val="20"/>
          <w:szCs w:val="20"/>
        </w:rPr>
      </w:pPr>
      <w:r w:rsidRPr="008507FE">
        <w:rPr>
          <w:sz w:val="20"/>
          <w:szCs w:val="20"/>
        </w:rPr>
        <w:t xml:space="preserve">Kontakt z Inspektorem Ochrony Danych pod nr tel. </w:t>
      </w:r>
      <w:r w:rsidRPr="008507FE">
        <w:rPr>
          <w:i/>
          <w:sz w:val="20"/>
          <w:szCs w:val="20"/>
        </w:rPr>
        <w:t>+48 261-135-</w:t>
      </w:r>
      <w:r w:rsidR="008507FE" w:rsidRPr="008507FE">
        <w:rPr>
          <w:i/>
          <w:sz w:val="20"/>
          <w:szCs w:val="20"/>
        </w:rPr>
        <w:t>414</w:t>
      </w:r>
      <w:r w:rsidRPr="008507FE">
        <w:rPr>
          <w:sz w:val="20"/>
          <w:szCs w:val="20"/>
        </w:rPr>
        <w:t xml:space="preserve"> oraz adresem </w:t>
      </w:r>
      <w:r w:rsidRPr="008507FE">
        <w:rPr>
          <w:i/>
          <w:sz w:val="20"/>
          <w:szCs w:val="20"/>
        </w:rPr>
        <w:t>e-mail: 35wog.iod@ron.mil.pl.</w:t>
      </w:r>
    </w:p>
    <w:p w14:paraId="446E2DD5" w14:textId="484D22B2" w:rsidR="00C7347F" w:rsidRPr="00652AD8" w:rsidRDefault="00C7347F">
      <w:pPr>
        <w:numPr>
          <w:ilvl w:val="0"/>
          <w:numId w:val="19"/>
        </w:numPr>
        <w:spacing w:line="360" w:lineRule="auto"/>
        <w:jc w:val="both"/>
        <w:rPr>
          <w:b/>
          <w:bCs/>
          <w:sz w:val="20"/>
          <w:szCs w:val="20"/>
          <w:lang w:val="pl-PL"/>
        </w:rPr>
      </w:pPr>
      <w:r w:rsidRPr="00C7347F">
        <w:rPr>
          <w:sz w:val="20"/>
          <w:szCs w:val="20"/>
        </w:rPr>
        <w:t>Pani/Pana dane osobowe przetwarzane będą na podstawie</w:t>
      </w:r>
      <w:r w:rsidR="0001211E" w:rsidRPr="0001211E">
        <w:rPr>
          <w:sz w:val="20"/>
          <w:szCs w:val="20"/>
        </w:rPr>
        <w:t xml:space="preserve"> </w:t>
      </w:r>
      <w:r w:rsidR="0001211E" w:rsidRPr="00252478">
        <w:rPr>
          <w:sz w:val="20"/>
          <w:szCs w:val="20"/>
        </w:rPr>
        <w:t xml:space="preserve">ustawy  z dnia 11 września 2019 </w:t>
      </w:r>
      <w:r w:rsidR="0001211E" w:rsidRPr="00252478">
        <w:rPr>
          <w:i/>
          <w:iCs/>
          <w:sz w:val="20"/>
          <w:szCs w:val="20"/>
        </w:rPr>
        <w:t>Prawo zamówień publicznych</w:t>
      </w:r>
      <w:r w:rsidR="0001211E" w:rsidRPr="00252478">
        <w:rPr>
          <w:sz w:val="20"/>
          <w:szCs w:val="20"/>
        </w:rPr>
        <w:t>- zwana dalej PZP oraz</w:t>
      </w:r>
      <w:r w:rsidRPr="00C7347F">
        <w:rPr>
          <w:sz w:val="20"/>
          <w:szCs w:val="20"/>
        </w:rPr>
        <w:t xml:space="preserve"> art. 6 ust. 1 lit. c</w:t>
      </w:r>
      <w:r w:rsidRPr="00C7347F">
        <w:rPr>
          <w:i/>
          <w:sz w:val="20"/>
          <w:szCs w:val="20"/>
        </w:rPr>
        <w:t xml:space="preserve"> </w:t>
      </w:r>
      <w:r w:rsidRPr="00C7347F">
        <w:rPr>
          <w:sz w:val="20"/>
          <w:szCs w:val="20"/>
        </w:rPr>
        <w:t xml:space="preserve">RODO w celu związanym </w:t>
      </w:r>
      <w:r w:rsidR="00A7188E">
        <w:rPr>
          <w:sz w:val="20"/>
          <w:szCs w:val="20"/>
        </w:rPr>
        <w:br/>
      </w:r>
      <w:r w:rsidRPr="00C7347F">
        <w:rPr>
          <w:sz w:val="20"/>
          <w:szCs w:val="20"/>
        </w:rPr>
        <w:t xml:space="preserve">z postępowaniem o udzielenie zamówienia publicznego </w:t>
      </w:r>
      <w:r w:rsidR="006A4969" w:rsidRPr="006A4969">
        <w:rPr>
          <w:b/>
          <w:bCs/>
          <w:sz w:val="20"/>
          <w:szCs w:val="20"/>
        </w:rPr>
        <w:t>„</w:t>
      </w:r>
      <w:r w:rsidR="00A7188E" w:rsidRPr="00A7188E">
        <w:rPr>
          <w:rFonts w:eastAsia="Times New Roman"/>
          <w:b/>
          <w:bCs/>
          <w:color w:val="000000"/>
          <w:sz w:val="20"/>
          <w:szCs w:val="20"/>
          <w:lang w:val="pl-PL"/>
        </w:rPr>
        <w:t xml:space="preserve">Usługa prania i czyszczenia na sucho na zabezpieczenie potrzeb 35 Wojskowego Oddziału Gospodarczego z siedzibą </w:t>
      </w:r>
      <w:r w:rsidR="00A7188E">
        <w:rPr>
          <w:rFonts w:eastAsia="Times New Roman"/>
          <w:b/>
          <w:bCs/>
          <w:color w:val="000000"/>
          <w:sz w:val="20"/>
          <w:szCs w:val="20"/>
          <w:lang w:val="pl-PL"/>
        </w:rPr>
        <w:br/>
      </w:r>
      <w:r w:rsidR="00A7188E" w:rsidRPr="00A7188E">
        <w:rPr>
          <w:rFonts w:eastAsia="Times New Roman"/>
          <w:b/>
          <w:bCs/>
          <w:color w:val="000000"/>
          <w:sz w:val="20"/>
          <w:szCs w:val="20"/>
          <w:lang w:val="pl-PL"/>
        </w:rPr>
        <w:t>w Rząsce oraz jednostek i instytucji wojskowych będących na zaopatrzeniu</w:t>
      </w:r>
      <w:r w:rsidR="006A4969" w:rsidRPr="00652AD8">
        <w:rPr>
          <w:b/>
          <w:bCs/>
          <w:sz w:val="20"/>
          <w:szCs w:val="20"/>
        </w:rPr>
        <w:t xml:space="preserve">” </w:t>
      </w:r>
      <w:r w:rsidR="00A7188E">
        <w:rPr>
          <w:b/>
          <w:bCs/>
          <w:sz w:val="20"/>
          <w:szCs w:val="20"/>
        </w:rPr>
        <w:br/>
      </w:r>
      <w:r w:rsidR="007C41AA" w:rsidRPr="00652AD8">
        <w:rPr>
          <w:b/>
          <w:bCs/>
          <w:sz w:val="20"/>
          <w:szCs w:val="20"/>
        </w:rPr>
        <w:t>nr postępowania</w:t>
      </w:r>
      <w:r w:rsidR="00804E97" w:rsidRPr="00652AD8">
        <w:rPr>
          <w:b/>
          <w:bCs/>
          <w:sz w:val="20"/>
          <w:szCs w:val="20"/>
        </w:rPr>
        <w:t xml:space="preserve"> </w:t>
      </w:r>
      <w:r w:rsidR="00E27759" w:rsidRPr="00E27759">
        <w:rPr>
          <w:b/>
          <w:bCs/>
          <w:sz w:val="20"/>
          <w:szCs w:val="20"/>
        </w:rPr>
        <w:t>5</w:t>
      </w:r>
      <w:r w:rsidR="00C45D57" w:rsidRPr="00E27759">
        <w:rPr>
          <w:b/>
          <w:bCs/>
          <w:sz w:val="20"/>
          <w:szCs w:val="20"/>
        </w:rPr>
        <w:t>/</w:t>
      </w:r>
      <w:r w:rsidR="00A7188E" w:rsidRPr="00E27759">
        <w:rPr>
          <w:b/>
          <w:bCs/>
          <w:sz w:val="20"/>
          <w:szCs w:val="20"/>
        </w:rPr>
        <w:t>MUND</w:t>
      </w:r>
      <w:r w:rsidR="00B0143A" w:rsidRPr="00E27759">
        <w:rPr>
          <w:b/>
          <w:bCs/>
          <w:sz w:val="20"/>
          <w:szCs w:val="20"/>
        </w:rPr>
        <w:t>/2</w:t>
      </w:r>
      <w:r w:rsidR="00A7188E" w:rsidRPr="00E27759">
        <w:rPr>
          <w:b/>
          <w:bCs/>
          <w:sz w:val="20"/>
          <w:szCs w:val="20"/>
        </w:rPr>
        <w:t>5</w:t>
      </w:r>
      <w:r w:rsidR="007C41AA" w:rsidRPr="00652AD8">
        <w:rPr>
          <w:b/>
          <w:bCs/>
          <w:sz w:val="20"/>
          <w:szCs w:val="20"/>
        </w:rPr>
        <w:t xml:space="preserve"> </w:t>
      </w:r>
      <w:r w:rsidRPr="00652AD8">
        <w:rPr>
          <w:sz w:val="20"/>
          <w:szCs w:val="20"/>
        </w:rPr>
        <w:t xml:space="preserve">prowadzonym w trybie </w:t>
      </w:r>
      <w:r w:rsidR="00AD56F9" w:rsidRPr="00652AD8">
        <w:rPr>
          <w:b/>
          <w:bCs/>
          <w:i/>
          <w:sz w:val="20"/>
          <w:szCs w:val="20"/>
        </w:rPr>
        <w:t>podstawowym bez</w:t>
      </w:r>
      <w:r w:rsidR="008D31E0">
        <w:rPr>
          <w:b/>
          <w:bCs/>
          <w:i/>
          <w:sz w:val="20"/>
          <w:szCs w:val="20"/>
        </w:rPr>
        <w:t xml:space="preserve"> </w:t>
      </w:r>
      <w:r w:rsidR="005929E3" w:rsidRPr="00652AD8">
        <w:rPr>
          <w:b/>
          <w:bCs/>
          <w:i/>
          <w:sz w:val="20"/>
          <w:szCs w:val="20"/>
        </w:rPr>
        <w:t>przeprowadz</w:t>
      </w:r>
      <w:r w:rsidR="008A5BA5" w:rsidRPr="00652AD8">
        <w:rPr>
          <w:b/>
          <w:bCs/>
          <w:i/>
          <w:sz w:val="20"/>
          <w:szCs w:val="20"/>
        </w:rPr>
        <w:t>e</w:t>
      </w:r>
      <w:r w:rsidR="005929E3" w:rsidRPr="00652AD8">
        <w:rPr>
          <w:b/>
          <w:bCs/>
          <w:i/>
          <w:sz w:val="20"/>
          <w:szCs w:val="20"/>
        </w:rPr>
        <w:t>nia</w:t>
      </w:r>
      <w:r w:rsidR="00AD56F9" w:rsidRPr="00652AD8">
        <w:rPr>
          <w:b/>
          <w:bCs/>
          <w:i/>
          <w:sz w:val="20"/>
          <w:szCs w:val="20"/>
        </w:rPr>
        <w:t xml:space="preserve"> negocjacji</w:t>
      </w:r>
      <w:r w:rsidR="008A5BA5" w:rsidRPr="00652AD8">
        <w:rPr>
          <w:b/>
          <w:bCs/>
          <w:i/>
          <w:sz w:val="20"/>
          <w:szCs w:val="20"/>
        </w:rPr>
        <w:t>.</w:t>
      </w:r>
    </w:p>
    <w:p w14:paraId="51E11633" w14:textId="0F88EFAF" w:rsidR="00C7347F" w:rsidRPr="00C7347F" w:rsidRDefault="00C7347F">
      <w:pPr>
        <w:numPr>
          <w:ilvl w:val="0"/>
          <w:numId w:val="19"/>
        </w:numPr>
        <w:spacing w:line="360" w:lineRule="auto"/>
        <w:jc w:val="both"/>
        <w:rPr>
          <w:i/>
          <w:sz w:val="20"/>
          <w:szCs w:val="20"/>
        </w:rPr>
      </w:pPr>
      <w:r w:rsidRPr="00C7347F">
        <w:rPr>
          <w:sz w:val="20"/>
          <w:szCs w:val="20"/>
        </w:rPr>
        <w:t xml:space="preserve">Odbiorcami Pani/Pana danych osobowych będą osoby lub podmioty, którym udostępniona zostanie dokumentacja postępowania w oparciu o art. </w:t>
      </w:r>
      <w:r w:rsidR="006D14F6">
        <w:rPr>
          <w:sz w:val="20"/>
          <w:szCs w:val="20"/>
        </w:rPr>
        <w:t>1</w:t>
      </w:r>
      <w:r w:rsidRPr="00C7347F">
        <w:rPr>
          <w:sz w:val="20"/>
          <w:szCs w:val="20"/>
        </w:rPr>
        <w:t>8</w:t>
      </w:r>
      <w:r w:rsidR="006D14F6">
        <w:rPr>
          <w:sz w:val="20"/>
          <w:szCs w:val="20"/>
        </w:rPr>
        <w:t xml:space="preserve"> </w:t>
      </w:r>
      <w:r w:rsidRPr="00C7347F">
        <w:rPr>
          <w:sz w:val="20"/>
          <w:szCs w:val="20"/>
        </w:rPr>
        <w:t>oraz art.</w:t>
      </w:r>
      <w:r>
        <w:rPr>
          <w:sz w:val="20"/>
          <w:szCs w:val="20"/>
        </w:rPr>
        <w:t xml:space="preserve"> 74</w:t>
      </w:r>
      <w:r w:rsidRPr="00C7347F">
        <w:rPr>
          <w:sz w:val="20"/>
          <w:szCs w:val="20"/>
        </w:rPr>
        <w:t xml:space="preserve">  ustawy z dnia </w:t>
      </w:r>
      <w:r>
        <w:rPr>
          <w:sz w:val="20"/>
          <w:szCs w:val="20"/>
        </w:rPr>
        <w:t>11</w:t>
      </w:r>
      <w:r w:rsidRPr="00C7347F">
        <w:rPr>
          <w:sz w:val="20"/>
          <w:szCs w:val="20"/>
        </w:rPr>
        <w:t xml:space="preserve"> </w:t>
      </w:r>
      <w:r>
        <w:rPr>
          <w:sz w:val="20"/>
          <w:szCs w:val="20"/>
        </w:rPr>
        <w:t xml:space="preserve">września </w:t>
      </w:r>
      <w:r w:rsidRPr="00C7347F">
        <w:rPr>
          <w:sz w:val="20"/>
          <w:szCs w:val="20"/>
        </w:rPr>
        <w:t>20</w:t>
      </w:r>
      <w:r>
        <w:rPr>
          <w:sz w:val="20"/>
          <w:szCs w:val="20"/>
        </w:rPr>
        <w:t>19</w:t>
      </w:r>
      <w:r w:rsidRPr="00C7347F">
        <w:rPr>
          <w:sz w:val="20"/>
          <w:szCs w:val="20"/>
        </w:rPr>
        <w:t xml:space="preserve"> r. – Prawo zamówień publicznych </w:t>
      </w:r>
      <w:r w:rsidRPr="00CE46C5">
        <w:rPr>
          <w:sz w:val="20"/>
          <w:szCs w:val="20"/>
        </w:rPr>
        <w:t xml:space="preserve">(tj. </w:t>
      </w:r>
      <w:r w:rsidR="00CE46C5" w:rsidRPr="00CE46C5">
        <w:rPr>
          <w:sz w:val="20"/>
          <w:szCs w:val="20"/>
        </w:rPr>
        <w:t>Dz. U. z 202</w:t>
      </w:r>
      <w:r w:rsidR="00730F5D">
        <w:rPr>
          <w:sz w:val="20"/>
          <w:szCs w:val="20"/>
        </w:rPr>
        <w:t>4</w:t>
      </w:r>
      <w:r w:rsidR="00CE46C5" w:rsidRPr="00CE46C5">
        <w:rPr>
          <w:sz w:val="20"/>
          <w:szCs w:val="20"/>
        </w:rPr>
        <w:t xml:space="preserve"> r. poz.</w:t>
      </w:r>
      <w:r w:rsidR="00730F5D">
        <w:rPr>
          <w:sz w:val="20"/>
          <w:szCs w:val="20"/>
        </w:rPr>
        <w:t>1320</w:t>
      </w:r>
      <w:r w:rsidR="00CB7A86">
        <w:rPr>
          <w:sz w:val="20"/>
          <w:szCs w:val="20"/>
        </w:rPr>
        <w:t xml:space="preserve"> t</w:t>
      </w:r>
      <w:r w:rsidR="00730F5D">
        <w:rPr>
          <w:sz w:val="20"/>
          <w:szCs w:val="20"/>
        </w:rPr>
        <w:t xml:space="preserve"> </w:t>
      </w:r>
      <w:r w:rsidR="00CB7A86">
        <w:rPr>
          <w:sz w:val="20"/>
          <w:szCs w:val="20"/>
        </w:rPr>
        <w:t>.j.</w:t>
      </w:r>
      <w:r w:rsidR="00CE46C5" w:rsidRPr="00CE46C5">
        <w:rPr>
          <w:sz w:val="20"/>
          <w:szCs w:val="20"/>
        </w:rPr>
        <w:t xml:space="preserve">) </w:t>
      </w:r>
      <w:r w:rsidRPr="00C7347F">
        <w:rPr>
          <w:sz w:val="20"/>
          <w:szCs w:val="20"/>
        </w:rPr>
        <w:t>dalej „ustawa Pzp”.</w:t>
      </w:r>
    </w:p>
    <w:p w14:paraId="431D89DB" w14:textId="6DF6E417" w:rsidR="00C7347F" w:rsidRPr="00C7347F" w:rsidRDefault="00C7347F">
      <w:pPr>
        <w:numPr>
          <w:ilvl w:val="0"/>
          <w:numId w:val="19"/>
        </w:numPr>
        <w:spacing w:line="360" w:lineRule="auto"/>
        <w:jc w:val="both"/>
        <w:rPr>
          <w:i/>
          <w:sz w:val="20"/>
          <w:szCs w:val="20"/>
        </w:rPr>
      </w:pPr>
      <w:r w:rsidRPr="00C7347F">
        <w:rPr>
          <w:sz w:val="20"/>
          <w:szCs w:val="20"/>
        </w:rPr>
        <w:t xml:space="preserve">Pani/Pana dane osobowe będą przechowywane, zgodnie z art. </w:t>
      </w:r>
      <w:r>
        <w:rPr>
          <w:sz w:val="20"/>
          <w:szCs w:val="20"/>
        </w:rPr>
        <w:t>78</w:t>
      </w:r>
      <w:r w:rsidRPr="00C7347F">
        <w:rPr>
          <w:sz w:val="20"/>
          <w:szCs w:val="20"/>
        </w:rPr>
        <w:t xml:space="preserve"> ustawy Pzp, przez okres 4 lat od dnia zakończenia postępowania o udzielenie zamówienia, a jeżeli czas trwania umowy przekracza 4 lata, okres przechowywania obejmuje cały </w:t>
      </w:r>
      <w:r w:rsidR="0005259C">
        <w:rPr>
          <w:sz w:val="20"/>
          <w:szCs w:val="20"/>
        </w:rPr>
        <w:t>okres</w:t>
      </w:r>
      <w:r w:rsidRPr="00C7347F">
        <w:rPr>
          <w:sz w:val="20"/>
          <w:szCs w:val="20"/>
        </w:rPr>
        <w:t xml:space="preserve"> trwania umowy oraz zgodnie </w:t>
      </w:r>
      <w:r w:rsidR="00FC2516">
        <w:rPr>
          <w:sz w:val="20"/>
          <w:szCs w:val="20"/>
        </w:rPr>
        <w:br/>
      </w:r>
      <w:r w:rsidRPr="00C7347F">
        <w:rPr>
          <w:sz w:val="20"/>
          <w:szCs w:val="20"/>
        </w:rPr>
        <w:t>z kategorią archiwalną wynikającą z Jednolitego Rzeczowego Wykazu Akt.</w:t>
      </w:r>
    </w:p>
    <w:p w14:paraId="5F3E5C8A" w14:textId="339943F0" w:rsidR="00C7347F" w:rsidRPr="00C7347F" w:rsidRDefault="00C7347F">
      <w:pPr>
        <w:numPr>
          <w:ilvl w:val="0"/>
          <w:numId w:val="19"/>
        </w:numPr>
        <w:spacing w:line="360" w:lineRule="auto"/>
        <w:jc w:val="both"/>
        <w:rPr>
          <w:i/>
          <w:sz w:val="20"/>
          <w:szCs w:val="20"/>
        </w:rPr>
      </w:pPr>
      <w:r w:rsidRPr="00C7347F">
        <w:rPr>
          <w:sz w:val="20"/>
          <w:szCs w:val="20"/>
        </w:rPr>
        <w:t xml:space="preserve">Obowiązek podania przez Panią/Pana danych osobowych bezpośrednio Pani/Pana dotyczących jest wymogiem ustawowym określonym w przepisach ustawy Pzp, związanym z udziałem </w:t>
      </w:r>
      <w:r w:rsidR="00FC2516">
        <w:rPr>
          <w:sz w:val="20"/>
          <w:szCs w:val="20"/>
        </w:rPr>
        <w:br/>
      </w:r>
      <w:r w:rsidRPr="00C7347F">
        <w:rPr>
          <w:sz w:val="20"/>
          <w:szCs w:val="20"/>
        </w:rPr>
        <w:t xml:space="preserve">w postępowaniu o udzielenie zamówienia publicznego; konsekwencje niepodania określonych danych wynikają z ustawy Pzp.  </w:t>
      </w:r>
    </w:p>
    <w:p w14:paraId="76710CFF" w14:textId="23F46831" w:rsidR="00C7347F" w:rsidRPr="00C7347F" w:rsidRDefault="00C7347F">
      <w:pPr>
        <w:numPr>
          <w:ilvl w:val="0"/>
          <w:numId w:val="19"/>
        </w:numPr>
        <w:spacing w:line="360" w:lineRule="auto"/>
        <w:jc w:val="both"/>
        <w:rPr>
          <w:i/>
          <w:sz w:val="20"/>
          <w:szCs w:val="20"/>
        </w:rPr>
      </w:pPr>
      <w:r w:rsidRPr="00C7347F">
        <w:rPr>
          <w:sz w:val="20"/>
          <w:szCs w:val="20"/>
        </w:rPr>
        <w:lastRenderedPageBreak/>
        <w:t>W odniesieniu do Pani/Pana danych osobowych decyzje nie będą podejmowane w sposób zautomatyzowany, stosow</w:t>
      </w:r>
      <w:r w:rsidR="0042492F">
        <w:rPr>
          <w:sz w:val="20"/>
          <w:szCs w:val="20"/>
        </w:rPr>
        <w:t>nie</w:t>
      </w:r>
      <w:r w:rsidRPr="00C7347F">
        <w:rPr>
          <w:sz w:val="20"/>
          <w:szCs w:val="20"/>
        </w:rPr>
        <w:t xml:space="preserve"> do art. 22 RODO.</w:t>
      </w:r>
    </w:p>
    <w:p w14:paraId="6A0C7DEF" w14:textId="77777777" w:rsidR="00C7347F" w:rsidRPr="00C7347F" w:rsidRDefault="00C7347F">
      <w:pPr>
        <w:numPr>
          <w:ilvl w:val="0"/>
          <w:numId w:val="19"/>
        </w:numPr>
        <w:spacing w:line="360" w:lineRule="auto"/>
        <w:jc w:val="both"/>
        <w:rPr>
          <w:i/>
          <w:sz w:val="20"/>
          <w:szCs w:val="20"/>
        </w:rPr>
      </w:pPr>
      <w:r w:rsidRPr="00C7347F">
        <w:rPr>
          <w:sz w:val="20"/>
          <w:szCs w:val="20"/>
        </w:rPr>
        <w:t>Posiada Pani/Pan:</w:t>
      </w:r>
    </w:p>
    <w:p w14:paraId="7C4817DB" w14:textId="77777777" w:rsidR="00C7347F" w:rsidRPr="00C7347F" w:rsidRDefault="00C7347F">
      <w:pPr>
        <w:numPr>
          <w:ilvl w:val="0"/>
          <w:numId w:val="20"/>
        </w:numPr>
        <w:spacing w:line="360" w:lineRule="auto"/>
        <w:jc w:val="both"/>
        <w:rPr>
          <w:sz w:val="20"/>
          <w:szCs w:val="20"/>
        </w:rPr>
      </w:pPr>
      <w:r w:rsidRPr="00C7347F">
        <w:rPr>
          <w:sz w:val="20"/>
          <w:szCs w:val="20"/>
        </w:rPr>
        <w:t>na podstawie art. 15 RODO prawo dostępu do danych osobowych Pani/Pana dotyczących;</w:t>
      </w:r>
    </w:p>
    <w:p w14:paraId="74C82B2F" w14:textId="77777777" w:rsidR="00C7347F" w:rsidRPr="00C7347F" w:rsidRDefault="00C7347F">
      <w:pPr>
        <w:numPr>
          <w:ilvl w:val="0"/>
          <w:numId w:val="20"/>
        </w:numPr>
        <w:spacing w:line="360" w:lineRule="auto"/>
        <w:jc w:val="both"/>
        <w:rPr>
          <w:sz w:val="20"/>
          <w:szCs w:val="20"/>
        </w:rPr>
      </w:pPr>
      <w:r w:rsidRPr="00C7347F">
        <w:rPr>
          <w:sz w:val="20"/>
          <w:szCs w:val="20"/>
        </w:rPr>
        <w:t xml:space="preserve">na podstawie art. 16 RODO prawo do sprostowania Pani/Pana danych osobowych </w:t>
      </w:r>
      <w:r w:rsidRPr="00C7347F">
        <w:rPr>
          <w:sz w:val="20"/>
          <w:szCs w:val="20"/>
          <w:vertAlign w:val="superscript"/>
        </w:rPr>
        <w:footnoteReference w:id="1"/>
      </w:r>
      <w:r w:rsidRPr="00C7347F">
        <w:rPr>
          <w:sz w:val="20"/>
          <w:szCs w:val="20"/>
        </w:rPr>
        <w:t>;</w:t>
      </w:r>
    </w:p>
    <w:p w14:paraId="3E2DA961" w14:textId="77777777" w:rsidR="00C7347F" w:rsidRPr="00C7347F" w:rsidRDefault="00C7347F">
      <w:pPr>
        <w:numPr>
          <w:ilvl w:val="0"/>
          <w:numId w:val="20"/>
        </w:numPr>
        <w:spacing w:line="360" w:lineRule="auto"/>
        <w:jc w:val="both"/>
        <w:rPr>
          <w:sz w:val="20"/>
          <w:szCs w:val="20"/>
        </w:rPr>
      </w:pPr>
      <w:r w:rsidRPr="00C7347F">
        <w:rPr>
          <w:sz w:val="20"/>
          <w:szCs w:val="20"/>
        </w:rPr>
        <w:t xml:space="preserve">na podstawie art. 18 RODO prawo żądania od administratora ograniczenia przetwarzania danych osobowych z zastrzeżeniem przypadków, o których mowa w art. 18 ust. 2 RODO </w:t>
      </w:r>
      <w:r w:rsidRPr="00C7347F">
        <w:rPr>
          <w:sz w:val="20"/>
          <w:szCs w:val="20"/>
          <w:vertAlign w:val="superscript"/>
        </w:rPr>
        <w:footnoteReference w:id="2"/>
      </w:r>
      <w:r w:rsidRPr="00C7347F">
        <w:rPr>
          <w:sz w:val="20"/>
          <w:szCs w:val="20"/>
        </w:rPr>
        <w:t xml:space="preserve">;  </w:t>
      </w:r>
    </w:p>
    <w:p w14:paraId="211492CE" w14:textId="19D01226" w:rsidR="00C7347F" w:rsidRPr="00C7347F" w:rsidRDefault="00C7347F">
      <w:pPr>
        <w:numPr>
          <w:ilvl w:val="0"/>
          <w:numId w:val="20"/>
        </w:numPr>
        <w:spacing w:line="360" w:lineRule="auto"/>
        <w:jc w:val="both"/>
        <w:rPr>
          <w:sz w:val="20"/>
          <w:szCs w:val="20"/>
        </w:rPr>
      </w:pPr>
      <w:r w:rsidRPr="00C7347F">
        <w:rPr>
          <w:sz w:val="20"/>
          <w:szCs w:val="20"/>
        </w:rPr>
        <w:t xml:space="preserve">prawo do wniesienia skargi do Prezesa Urzędu Ochrony Danych Osobowych, </w:t>
      </w:r>
      <w:r w:rsidR="00FC2516">
        <w:rPr>
          <w:sz w:val="20"/>
          <w:szCs w:val="20"/>
        </w:rPr>
        <w:br/>
      </w:r>
      <w:r w:rsidRPr="00C7347F">
        <w:rPr>
          <w:sz w:val="20"/>
          <w:szCs w:val="20"/>
        </w:rPr>
        <w:t>gdy uzna Pani/Pan, że przetwarzanie danych osobowych Pani/Pana dotyczących narusza przepisy RODO.</w:t>
      </w:r>
    </w:p>
    <w:p w14:paraId="2D50AE98" w14:textId="77777777" w:rsidR="00C7347F" w:rsidRPr="00C7347F" w:rsidRDefault="00C7347F">
      <w:pPr>
        <w:numPr>
          <w:ilvl w:val="0"/>
          <w:numId w:val="19"/>
        </w:numPr>
        <w:spacing w:line="360" w:lineRule="auto"/>
        <w:jc w:val="both"/>
        <w:rPr>
          <w:i/>
          <w:sz w:val="20"/>
          <w:szCs w:val="20"/>
        </w:rPr>
      </w:pPr>
      <w:r w:rsidRPr="00C7347F">
        <w:rPr>
          <w:sz w:val="20"/>
          <w:szCs w:val="20"/>
        </w:rPr>
        <w:t>Nie przysługuje Pani/Panu:</w:t>
      </w:r>
    </w:p>
    <w:p w14:paraId="0B46DB2F" w14:textId="77777777" w:rsidR="00C7347F" w:rsidRPr="00C7347F" w:rsidRDefault="00C7347F">
      <w:pPr>
        <w:numPr>
          <w:ilvl w:val="0"/>
          <w:numId w:val="21"/>
        </w:numPr>
        <w:spacing w:after="160" w:line="360" w:lineRule="auto"/>
        <w:jc w:val="both"/>
        <w:rPr>
          <w:i/>
          <w:sz w:val="20"/>
          <w:szCs w:val="20"/>
        </w:rPr>
      </w:pPr>
      <w:r w:rsidRPr="00C7347F">
        <w:rPr>
          <w:sz w:val="20"/>
          <w:szCs w:val="20"/>
        </w:rPr>
        <w:t>w związku z art. 17 ust. 3 lit. b, d lub e RODO prawo do usunięcia danych osobowych;</w:t>
      </w:r>
    </w:p>
    <w:p w14:paraId="38534502" w14:textId="77777777" w:rsidR="00C7347F" w:rsidRPr="00C7347F" w:rsidRDefault="00C7347F">
      <w:pPr>
        <w:numPr>
          <w:ilvl w:val="0"/>
          <w:numId w:val="21"/>
        </w:numPr>
        <w:spacing w:after="160" w:line="360" w:lineRule="auto"/>
        <w:jc w:val="both"/>
        <w:rPr>
          <w:i/>
          <w:sz w:val="20"/>
          <w:szCs w:val="20"/>
        </w:rPr>
      </w:pPr>
      <w:r w:rsidRPr="00C7347F">
        <w:rPr>
          <w:sz w:val="20"/>
          <w:szCs w:val="20"/>
        </w:rPr>
        <w:t>prawo do przenoszenia danych osobowych, o którym mowa w art. 20 RODO;</w:t>
      </w:r>
    </w:p>
    <w:p w14:paraId="0FDECCC3" w14:textId="273E6385" w:rsidR="00C7347F" w:rsidRPr="006939FC" w:rsidRDefault="00C7347F">
      <w:pPr>
        <w:numPr>
          <w:ilvl w:val="0"/>
          <w:numId w:val="21"/>
        </w:numPr>
        <w:spacing w:after="160" w:line="360" w:lineRule="auto"/>
        <w:jc w:val="both"/>
        <w:rPr>
          <w:i/>
          <w:sz w:val="20"/>
          <w:szCs w:val="20"/>
        </w:rPr>
      </w:pPr>
      <w:r w:rsidRPr="00C7347F">
        <w:rPr>
          <w:sz w:val="20"/>
          <w:szCs w:val="20"/>
        </w:rPr>
        <w:t>na podstawie art. 21 RODO prawo sprzeciwu, wobec przetwarzania danych osobowych, gdyż podstawą prawną przetwarzania Pani/Pana danych osobowych jest art. 6 ust. 1 lit. c RODO.</w:t>
      </w:r>
    </w:p>
    <w:p w14:paraId="00000062" w14:textId="77777777" w:rsidR="0064397C" w:rsidRPr="0042563B" w:rsidRDefault="00874596">
      <w:pPr>
        <w:pStyle w:val="Nagwek2"/>
        <w:spacing w:before="240" w:after="240"/>
      </w:pPr>
      <w:bookmarkStart w:id="9" w:name="_epsepounxnv1" w:colFirst="0" w:colLast="0"/>
      <w:bookmarkEnd w:id="9"/>
      <w:r w:rsidRPr="0042563B">
        <w:t>III. Tryb udzielania zamówienia</w:t>
      </w:r>
    </w:p>
    <w:p w14:paraId="00000063" w14:textId="7351DC3E" w:rsidR="0064397C" w:rsidRPr="0042563B" w:rsidRDefault="00874596">
      <w:pPr>
        <w:numPr>
          <w:ilvl w:val="0"/>
          <w:numId w:val="15"/>
        </w:numPr>
        <w:spacing w:before="240" w:line="360" w:lineRule="auto"/>
        <w:ind w:left="426"/>
        <w:jc w:val="both"/>
        <w:rPr>
          <w:sz w:val="20"/>
          <w:szCs w:val="20"/>
        </w:rPr>
      </w:pPr>
      <w:bookmarkStart w:id="10" w:name="_Hlk80698932"/>
      <w:r w:rsidRPr="0042563B">
        <w:rPr>
          <w:sz w:val="20"/>
          <w:szCs w:val="20"/>
        </w:rPr>
        <w:t xml:space="preserve">Niniejsze </w:t>
      </w:r>
      <w:r w:rsidR="0094310B" w:rsidRPr="0042563B">
        <w:rPr>
          <w:sz w:val="20"/>
          <w:szCs w:val="20"/>
        </w:rPr>
        <w:t xml:space="preserve">postępowanie prowadzone jest w trybie </w:t>
      </w:r>
      <w:r w:rsidR="00AD56F9" w:rsidRPr="0042563B">
        <w:rPr>
          <w:sz w:val="20"/>
          <w:szCs w:val="20"/>
        </w:rPr>
        <w:t xml:space="preserve">podstawowym </w:t>
      </w:r>
      <w:r w:rsidR="006A5BEB" w:rsidRPr="0042563B">
        <w:rPr>
          <w:sz w:val="20"/>
          <w:szCs w:val="20"/>
        </w:rPr>
        <w:t xml:space="preserve">o jakim stanowi </w:t>
      </w:r>
      <w:r w:rsidR="0094310B" w:rsidRPr="0042563B">
        <w:rPr>
          <w:sz w:val="20"/>
          <w:szCs w:val="20"/>
        </w:rPr>
        <w:t xml:space="preserve"> </w:t>
      </w:r>
      <w:r w:rsidR="00AD56F9" w:rsidRPr="0042563B">
        <w:rPr>
          <w:sz w:val="20"/>
          <w:szCs w:val="20"/>
        </w:rPr>
        <w:t xml:space="preserve">art. 275 pkt 1 </w:t>
      </w:r>
      <w:r w:rsidR="0094310B" w:rsidRPr="0042563B">
        <w:rPr>
          <w:sz w:val="20"/>
          <w:szCs w:val="20"/>
        </w:rPr>
        <w:t>ustawy z dnia 11.09.2019 r. Prawo zamówień publicznych (Dz. U. z 20</w:t>
      </w:r>
      <w:r w:rsidR="00F57EEB" w:rsidRPr="0042563B">
        <w:rPr>
          <w:sz w:val="20"/>
          <w:szCs w:val="20"/>
        </w:rPr>
        <w:t>2</w:t>
      </w:r>
      <w:r w:rsidR="00E23FE3">
        <w:rPr>
          <w:sz w:val="20"/>
          <w:szCs w:val="20"/>
        </w:rPr>
        <w:t>4</w:t>
      </w:r>
      <w:r w:rsidR="0094310B" w:rsidRPr="0042563B">
        <w:rPr>
          <w:sz w:val="20"/>
          <w:szCs w:val="20"/>
        </w:rPr>
        <w:t xml:space="preserve"> r. poz. </w:t>
      </w:r>
      <w:r w:rsidR="00CD72F2">
        <w:rPr>
          <w:sz w:val="20"/>
          <w:szCs w:val="20"/>
        </w:rPr>
        <w:t>1</w:t>
      </w:r>
      <w:r w:rsidR="00E23FE3">
        <w:rPr>
          <w:sz w:val="20"/>
          <w:szCs w:val="20"/>
        </w:rPr>
        <w:t>320</w:t>
      </w:r>
      <w:r w:rsidR="0094310B" w:rsidRPr="0042563B">
        <w:rPr>
          <w:sz w:val="20"/>
          <w:szCs w:val="20"/>
        </w:rPr>
        <w:t xml:space="preserve"> </w:t>
      </w:r>
      <w:r w:rsidR="00CB7A86" w:rsidRPr="0042563B">
        <w:rPr>
          <w:sz w:val="20"/>
          <w:szCs w:val="20"/>
        </w:rPr>
        <w:t>t</w:t>
      </w:r>
      <w:r w:rsidR="00E23FE3">
        <w:rPr>
          <w:sz w:val="20"/>
          <w:szCs w:val="20"/>
        </w:rPr>
        <w:t xml:space="preserve"> </w:t>
      </w:r>
      <w:r w:rsidR="00CB7A86" w:rsidRPr="0042563B">
        <w:rPr>
          <w:sz w:val="20"/>
          <w:szCs w:val="20"/>
        </w:rPr>
        <w:t>.j</w:t>
      </w:r>
      <w:r w:rsidR="0094310B" w:rsidRPr="0042563B">
        <w:rPr>
          <w:sz w:val="20"/>
          <w:szCs w:val="20"/>
        </w:rPr>
        <w:t xml:space="preserve">.) zwanej dalej "ustawą </w:t>
      </w:r>
      <w:r w:rsidR="008E1E22" w:rsidRPr="0042563B">
        <w:rPr>
          <w:sz w:val="20"/>
          <w:szCs w:val="20"/>
        </w:rPr>
        <w:t>Pzp.</w:t>
      </w:r>
      <w:r w:rsidR="0094310B" w:rsidRPr="0042563B">
        <w:rPr>
          <w:sz w:val="20"/>
          <w:szCs w:val="20"/>
        </w:rPr>
        <w:t>" oraz niniejszej Specyfikacji Warunków Zamówienia, zwaną dalej</w:t>
      </w:r>
      <w:r w:rsidR="006650FA" w:rsidRPr="0042563B">
        <w:rPr>
          <w:sz w:val="20"/>
          <w:szCs w:val="20"/>
        </w:rPr>
        <w:t xml:space="preserve"> </w:t>
      </w:r>
      <w:r w:rsidR="0094310B" w:rsidRPr="0042563B">
        <w:rPr>
          <w:sz w:val="20"/>
          <w:szCs w:val="20"/>
        </w:rPr>
        <w:t>"SWZ".</w:t>
      </w:r>
    </w:p>
    <w:bookmarkEnd w:id="10"/>
    <w:p w14:paraId="488879C8" w14:textId="7D65CB91" w:rsidR="002B30F5" w:rsidRPr="0042563B" w:rsidRDefault="0094310B">
      <w:pPr>
        <w:numPr>
          <w:ilvl w:val="0"/>
          <w:numId w:val="15"/>
        </w:numPr>
        <w:spacing w:line="360" w:lineRule="auto"/>
        <w:ind w:left="426"/>
        <w:jc w:val="both"/>
        <w:rPr>
          <w:sz w:val="20"/>
          <w:szCs w:val="20"/>
        </w:rPr>
      </w:pPr>
      <w:r w:rsidRPr="0042563B">
        <w:rPr>
          <w:sz w:val="20"/>
          <w:szCs w:val="20"/>
        </w:rPr>
        <w:t>Szacunkowa wartość zamówienia</w:t>
      </w:r>
      <w:r w:rsidR="002B30F5" w:rsidRPr="0042563B">
        <w:rPr>
          <w:sz w:val="20"/>
          <w:szCs w:val="20"/>
        </w:rPr>
        <w:t xml:space="preserve"> nie</w:t>
      </w:r>
      <w:r w:rsidRPr="0042563B">
        <w:rPr>
          <w:sz w:val="20"/>
          <w:szCs w:val="20"/>
        </w:rPr>
        <w:t xml:space="preserve"> przekracza </w:t>
      </w:r>
      <w:r w:rsidR="002B30F5" w:rsidRPr="0042563B">
        <w:rPr>
          <w:sz w:val="20"/>
          <w:szCs w:val="20"/>
        </w:rPr>
        <w:t xml:space="preserve">progów unijnych o jakich mowa w art. 3 ustawy </w:t>
      </w:r>
      <w:r w:rsidR="008E1E22" w:rsidRPr="0042563B">
        <w:rPr>
          <w:sz w:val="20"/>
          <w:szCs w:val="20"/>
        </w:rPr>
        <w:t>Pzp.</w:t>
      </w:r>
    </w:p>
    <w:p w14:paraId="00000067" w14:textId="567B5438" w:rsidR="0064397C" w:rsidRPr="0042563B" w:rsidRDefault="00874596">
      <w:pPr>
        <w:numPr>
          <w:ilvl w:val="0"/>
          <w:numId w:val="15"/>
        </w:numPr>
        <w:spacing w:line="360" w:lineRule="auto"/>
        <w:ind w:left="426"/>
        <w:jc w:val="both"/>
        <w:rPr>
          <w:sz w:val="20"/>
          <w:szCs w:val="20"/>
        </w:rPr>
      </w:pPr>
      <w:r w:rsidRPr="0042563B">
        <w:rPr>
          <w:sz w:val="20"/>
          <w:szCs w:val="20"/>
        </w:rPr>
        <w:t>Zamawiający nie przewiduje aukcji elektronicznej.</w:t>
      </w:r>
    </w:p>
    <w:p w14:paraId="00000068" w14:textId="4D88D0FC" w:rsidR="0064397C" w:rsidRPr="0042563B" w:rsidRDefault="00874596">
      <w:pPr>
        <w:numPr>
          <w:ilvl w:val="0"/>
          <w:numId w:val="15"/>
        </w:numPr>
        <w:spacing w:line="360" w:lineRule="auto"/>
        <w:ind w:left="426"/>
        <w:jc w:val="both"/>
        <w:rPr>
          <w:sz w:val="20"/>
          <w:szCs w:val="20"/>
        </w:rPr>
      </w:pPr>
      <w:r w:rsidRPr="0042563B">
        <w:rPr>
          <w:sz w:val="20"/>
          <w:szCs w:val="20"/>
        </w:rPr>
        <w:t>Zamawiający nie przewiduje złożenia oferty w postaci katalogów elektronicznych</w:t>
      </w:r>
      <w:r w:rsidR="00F55EE6" w:rsidRPr="0042563B">
        <w:rPr>
          <w:sz w:val="20"/>
          <w:szCs w:val="20"/>
        </w:rPr>
        <w:t xml:space="preserve"> oraz dołączenia katalogów elektronicznych do oferty, o których mowa w art. 93 ustawy </w:t>
      </w:r>
      <w:r w:rsidR="008E1E22" w:rsidRPr="0042563B">
        <w:rPr>
          <w:sz w:val="20"/>
          <w:szCs w:val="20"/>
        </w:rPr>
        <w:t>Pzp</w:t>
      </w:r>
      <w:r w:rsidR="00F55EE6" w:rsidRPr="0042563B">
        <w:rPr>
          <w:sz w:val="20"/>
          <w:szCs w:val="20"/>
        </w:rPr>
        <w:t>.</w:t>
      </w:r>
    </w:p>
    <w:p w14:paraId="00000069" w14:textId="77777777" w:rsidR="0064397C" w:rsidRPr="0042563B" w:rsidRDefault="00874596">
      <w:pPr>
        <w:numPr>
          <w:ilvl w:val="0"/>
          <w:numId w:val="15"/>
        </w:numPr>
        <w:spacing w:line="360" w:lineRule="auto"/>
        <w:ind w:left="426"/>
        <w:jc w:val="both"/>
        <w:rPr>
          <w:sz w:val="20"/>
          <w:szCs w:val="20"/>
        </w:rPr>
      </w:pPr>
      <w:r w:rsidRPr="0042563B">
        <w:rPr>
          <w:sz w:val="20"/>
          <w:szCs w:val="20"/>
        </w:rPr>
        <w:t>Zamawiający nie prowadzi postępowania w celu zawarcia umowy ramowej.</w:t>
      </w:r>
    </w:p>
    <w:p w14:paraId="13BC3BC6" w14:textId="3DF49871" w:rsidR="007B32DA" w:rsidRPr="00FB10C2" w:rsidRDefault="00874596" w:rsidP="00FB10C2">
      <w:pPr>
        <w:numPr>
          <w:ilvl w:val="0"/>
          <w:numId w:val="15"/>
        </w:numPr>
        <w:spacing w:line="360" w:lineRule="auto"/>
        <w:ind w:left="426"/>
        <w:jc w:val="both"/>
        <w:rPr>
          <w:sz w:val="20"/>
          <w:szCs w:val="20"/>
        </w:rPr>
      </w:pPr>
      <w:r w:rsidRPr="0042563B">
        <w:rPr>
          <w:sz w:val="20"/>
          <w:szCs w:val="20"/>
        </w:rPr>
        <w:t>Zamawiający nie zastrzega możliwości ubiegania się o udzielenie zamówienia wyłącznie przez Wykonawców, o których mowa w art. 94 P</w:t>
      </w:r>
      <w:r w:rsidR="00FA0A7D" w:rsidRPr="0042563B">
        <w:rPr>
          <w:sz w:val="20"/>
          <w:szCs w:val="20"/>
        </w:rPr>
        <w:t>zp</w:t>
      </w:r>
      <w:r w:rsidR="00DC386D" w:rsidRPr="0042563B">
        <w:rPr>
          <w:sz w:val="20"/>
          <w:szCs w:val="20"/>
        </w:rPr>
        <w:t>.</w:t>
      </w:r>
    </w:p>
    <w:p w14:paraId="00000070" w14:textId="77777777" w:rsidR="0064397C" w:rsidRDefault="00874596">
      <w:pPr>
        <w:pStyle w:val="Nagwek2"/>
        <w:spacing w:before="240" w:after="240"/>
      </w:pPr>
      <w:bookmarkStart w:id="11" w:name="_x24vtaagcm5x" w:colFirst="0" w:colLast="0"/>
      <w:bookmarkEnd w:id="11"/>
      <w:r>
        <w:t>IV. Opis przedmiotu zamówienia</w:t>
      </w:r>
    </w:p>
    <w:p w14:paraId="0031BC95" w14:textId="5238E4D9" w:rsidR="00A7188E" w:rsidRPr="008507FE" w:rsidRDefault="00427C47" w:rsidP="00A7188E">
      <w:pPr>
        <w:pStyle w:val="Akapitzlist"/>
        <w:numPr>
          <w:ilvl w:val="3"/>
          <w:numId w:val="15"/>
        </w:numPr>
        <w:spacing w:line="360" w:lineRule="auto"/>
        <w:ind w:left="142" w:right="70"/>
        <w:jc w:val="both"/>
        <w:rPr>
          <w:bCs/>
          <w:color w:val="000000"/>
          <w:sz w:val="20"/>
        </w:rPr>
      </w:pPr>
      <w:r w:rsidRPr="008507FE">
        <w:rPr>
          <w:sz w:val="20"/>
          <w:szCs w:val="20"/>
        </w:rPr>
        <w:t xml:space="preserve">Przedmiotem </w:t>
      </w:r>
      <w:r w:rsidR="00E23FE3" w:rsidRPr="00E23FE3">
        <w:rPr>
          <w:sz w:val="20"/>
          <w:szCs w:val="20"/>
        </w:rPr>
        <w:t xml:space="preserve">zamówienia jest </w:t>
      </w:r>
      <w:r w:rsidR="00A7188E" w:rsidRPr="008507FE">
        <w:rPr>
          <w:bCs/>
          <w:color w:val="000000"/>
          <w:sz w:val="20"/>
        </w:rPr>
        <w:t>wykonanie usługi prania i czyszczenia na sucho z pełnym wykończeniem na zabezpieczenie potrzeb 35 Wojskowego Oddziału Gospodarczego z siedzibą</w:t>
      </w:r>
      <w:r w:rsidR="00A7188E" w:rsidRPr="008507FE">
        <w:rPr>
          <w:bCs/>
          <w:color w:val="000000"/>
          <w:sz w:val="20"/>
        </w:rPr>
        <w:br/>
        <w:t xml:space="preserve"> w Rząsce oraz jednostek i instytucji wojskowych będących na zaopatrzeniu.</w:t>
      </w:r>
    </w:p>
    <w:p w14:paraId="0F1C5601" w14:textId="77777777" w:rsidR="00A7188E" w:rsidRDefault="00A7188E" w:rsidP="00A72766">
      <w:pPr>
        <w:pStyle w:val="Akapitzlist"/>
        <w:spacing w:line="360" w:lineRule="auto"/>
        <w:ind w:left="142" w:right="70" w:firstLine="0"/>
        <w:jc w:val="both"/>
        <w:rPr>
          <w:rFonts w:eastAsia="Times New Roman"/>
          <w:bCs/>
          <w:sz w:val="20"/>
          <w:szCs w:val="20"/>
        </w:rPr>
      </w:pPr>
      <w:r w:rsidRPr="00A72766">
        <w:rPr>
          <w:sz w:val="20"/>
          <w:szCs w:val="20"/>
        </w:rPr>
        <w:lastRenderedPageBreak/>
        <w:t>Szczegółowy opis przedmiotu zamówienia znajduje się we wzorze umowy stanowiącym załącznik</w:t>
      </w:r>
      <w:r>
        <w:rPr>
          <w:rFonts w:eastAsia="Times New Roman"/>
          <w:bCs/>
          <w:sz w:val="20"/>
          <w:szCs w:val="20"/>
        </w:rPr>
        <w:t xml:space="preserve"> do SWZ.</w:t>
      </w:r>
    </w:p>
    <w:p w14:paraId="36ABD5EF" w14:textId="55EA3FAF" w:rsidR="00C4582E" w:rsidRPr="00C4582E" w:rsidRDefault="005D2AD7" w:rsidP="00A72766">
      <w:pPr>
        <w:pStyle w:val="Akapitzlist"/>
        <w:numPr>
          <w:ilvl w:val="3"/>
          <w:numId w:val="15"/>
        </w:numPr>
        <w:spacing w:line="360" w:lineRule="auto"/>
        <w:ind w:left="142" w:right="70"/>
        <w:jc w:val="both"/>
        <w:rPr>
          <w:snapToGrid w:val="0"/>
          <w:sz w:val="20"/>
          <w:szCs w:val="20"/>
        </w:rPr>
      </w:pPr>
      <w:r w:rsidRPr="00605562">
        <w:rPr>
          <w:rFonts w:eastAsia="Times New Roman"/>
          <w:bCs/>
          <w:sz w:val="20"/>
          <w:szCs w:val="20"/>
        </w:rPr>
        <w:t>Informacja</w:t>
      </w:r>
      <w:r w:rsidRPr="008507FE">
        <w:rPr>
          <w:b/>
          <w:bCs/>
          <w:sz w:val="20"/>
          <w:szCs w:val="20"/>
        </w:rPr>
        <w:t xml:space="preserve"> o kwocie przeznaczonej na realizację zamówienia</w:t>
      </w:r>
    </w:p>
    <w:p w14:paraId="25C882B8" w14:textId="31DFF49C" w:rsidR="0042601D" w:rsidRDefault="005D2AD7" w:rsidP="00A72766">
      <w:pPr>
        <w:spacing w:line="360" w:lineRule="auto"/>
        <w:ind w:left="142"/>
        <w:jc w:val="both"/>
        <w:rPr>
          <w:b/>
          <w:bCs/>
          <w:iCs/>
          <w:sz w:val="20"/>
          <w:szCs w:val="20"/>
          <w:lang w:val="pl-PL"/>
        </w:rPr>
      </w:pPr>
      <w:r w:rsidRPr="00D074ED">
        <w:rPr>
          <w:sz w:val="20"/>
          <w:szCs w:val="20"/>
        </w:rPr>
        <w:t>Działając na podstawie art. 222 ust. 4 ustawy</w:t>
      </w:r>
      <w:r w:rsidR="00185B7C">
        <w:rPr>
          <w:sz w:val="20"/>
          <w:szCs w:val="20"/>
        </w:rPr>
        <w:t xml:space="preserve"> </w:t>
      </w:r>
      <w:r w:rsidR="008E1E22">
        <w:rPr>
          <w:sz w:val="20"/>
          <w:szCs w:val="20"/>
        </w:rPr>
        <w:t>Pzp</w:t>
      </w:r>
      <w:r w:rsidR="00185B7C">
        <w:rPr>
          <w:sz w:val="20"/>
          <w:szCs w:val="20"/>
        </w:rPr>
        <w:t>.</w:t>
      </w:r>
      <w:r w:rsidRPr="00D074ED">
        <w:rPr>
          <w:sz w:val="20"/>
          <w:szCs w:val="20"/>
        </w:rPr>
        <w:t xml:space="preserve">, Zamawiający informuje, że na realizację zamówienia zamierza </w:t>
      </w:r>
      <w:r w:rsidRPr="00CE313D">
        <w:rPr>
          <w:sz w:val="20"/>
          <w:szCs w:val="20"/>
        </w:rPr>
        <w:t xml:space="preserve">przeznaczyć </w:t>
      </w:r>
      <w:r w:rsidRPr="008D32FF">
        <w:rPr>
          <w:sz w:val="20"/>
          <w:szCs w:val="20"/>
        </w:rPr>
        <w:t>kwotę</w:t>
      </w:r>
      <w:r w:rsidR="00F43826" w:rsidRPr="008D32FF">
        <w:rPr>
          <w:sz w:val="20"/>
          <w:szCs w:val="20"/>
        </w:rPr>
        <w:t xml:space="preserve">  </w:t>
      </w:r>
      <w:r w:rsidR="00E27759" w:rsidRPr="00E27759">
        <w:rPr>
          <w:rFonts w:eastAsia="Times New Roman"/>
          <w:b/>
          <w:bCs/>
          <w:sz w:val="20"/>
          <w:szCs w:val="20"/>
          <w:lang w:val="pl-PL"/>
        </w:rPr>
        <w:t>146</w:t>
      </w:r>
      <w:r w:rsidR="00E27759">
        <w:rPr>
          <w:rFonts w:eastAsia="Times New Roman"/>
          <w:b/>
          <w:bCs/>
          <w:sz w:val="20"/>
          <w:szCs w:val="20"/>
          <w:lang w:val="pl-PL"/>
        </w:rPr>
        <w:t xml:space="preserve"> </w:t>
      </w:r>
      <w:r w:rsidR="00E27759" w:rsidRPr="00E27759">
        <w:rPr>
          <w:rFonts w:eastAsia="Times New Roman"/>
          <w:b/>
          <w:bCs/>
          <w:sz w:val="20"/>
          <w:szCs w:val="20"/>
          <w:lang w:val="pl-PL"/>
        </w:rPr>
        <w:t xml:space="preserve">000,00 </w:t>
      </w:r>
      <w:r w:rsidR="0042601D">
        <w:rPr>
          <w:b/>
          <w:bCs/>
          <w:iCs/>
          <w:color w:val="000000"/>
          <w:sz w:val="20"/>
          <w:lang w:val="pl-PL"/>
        </w:rPr>
        <w:t xml:space="preserve"> </w:t>
      </w:r>
      <w:r w:rsidR="00022EBB" w:rsidRPr="008D32FF">
        <w:rPr>
          <w:rFonts w:eastAsia="Times New Roman"/>
          <w:b/>
          <w:bCs/>
          <w:iCs/>
          <w:sz w:val="20"/>
          <w:szCs w:val="20"/>
          <w:lang w:val="pl-PL"/>
        </w:rPr>
        <w:t>zł brutto</w:t>
      </w:r>
      <w:r w:rsidR="00E27759">
        <w:rPr>
          <w:rFonts w:eastAsia="Times New Roman"/>
          <w:b/>
          <w:bCs/>
          <w:iCs/>
          <w:sz w:val="20"/>
          <w:szCs w:val="20"/>
          <w:lang w:val="pl-PL"/>
        </w:rPr>
        <w:t>.</w:t>
      </w:r>
    </w:p>
    <w:p w14:paraId="01FF9E2B" w14:textId="77777777" w:rsidR="00A72766" w:rsidRPr="0042601D" w:rsidRDefault="00A72766" w:rsidP="00A72766">
      <w:pPr>
        <w:spacing w:line="360" w:lineRule="auto"/>
        <w:ind w:left="142"/>
        <w:jc w:val="both"/>
        <w:rPr>
          <w:rFonts w:eastAsia="Times New Roman"/>
          <w:b/>
          <w:bCs/>
          <w:iCs/>
          <w:sz w:val="20"/>
          <w:szCs w:val="20"/>
          <w:lang w:val="pl-PL"/>
        </w:rPr>
      </w:pPr>
    </w:p>
    <w:p w14:paraId="199D8915" w14:textId="43AF2247" w:rsidR="00605562" w:rsidRDefault="00874596" w:rsidP="00A72766">
      <w:pPr>
        <w:pStyle w:val="Akapitzlist"/>
        <w:numPr>
          <w:ilvl w:val="3"/>
          <w:numId w:val="15"/>
        </w:numPr>
        <w:spacing w:line="360" w:lineRule="auto"/>
        <w:ind w:left="142" w:right="70"/>
        <w:jc w:val="both"/>
        <w:rPr>
          <w:sz w:val="20"/>
          <w:szCs w:val="20"/>
        </w:rPr>
      </w:pPr>
      <w:r>
        <w:rPr>
          <w:sz w:val="20"/>
          <w:szCs w:val="20"/>
        </w:rPr>
        <w:t xml:space="preserve">Wspólny Słownik Zamówień </w:t>
      </w:r>
      <w:r w:rsidRPr="00E81343">
        <w:rPr>
          <w:b/>
          <w:bCs/>
          <w:sz w:val="20"/>
          <w:szCs w:val="20"/>
        </w:rPr>
        <w:t>CPV</w:t>
      </w:r>
      <w:r>
        <w:rPr>
          <w:sz w:val="20"/>
          <w:szCs w:val="20"/>
        </w:rPr>
        <w:t xml:space="preserve">: </w:t>
      </w:r>
    </w:p>
    <w:p w14:paraId="1CEEB7F3" w14:textId="2D21FDB0" w:rsidR="0042601D" w:rsidRDefault="00A7188E" w:rsidP="00A7188E">
      <w:pPr>
        <w:spacing w:line="360" w:lineRule="auto"/>
        <w:ind w:firstLine="142"/>
        <w:jc w:val="both"/>
        <w:rPr>
          <w:rFonts w:eastAsia="Times New Roman"/>
          <w:b/>
          <w:bCs/>
          <w:color w:val="000000"/>
          <w:sz w:val="20"/>
          <w:szCs w:val="20"/>
          <w:lang w:val="pl-PL"/>
        </w:rPr>
      </w:pPr>
      <w:r>
        <w:rPr>
          <w:rFonts w:eastAsia="Times New Roman"/>
          <w:b/>
          <w:bCs/>
          <w:color w:val="000000"/>
          <w:sz w:val="20"/>
          <w:szCs w:val="20"/>
          <w:lang w:val="pl-PL"/>
        </w:rPr>
        <w:t xml:space="preserve">  </w:t>
      </w:r>
      <w:r w:rsidR="0042601D" w:rsidRPr="000E7DBA">
        <w:rPr>
          <w:rFonts w:eastAsia="Times New Roman"/>
          <w:b/>
          <w:bCs/>
          <w:color w:val="000000"/>
          <w:sz w:val="20"/>
          <w:szCs w:val="20"/>
          <w:lang w:val="pl-PL"/>
        </w:rPr>
        <w:t>przedmiot główny:</w:t>
      </w:r>
    </w:p>
    <w:p w14:paraId="0A7D4852" w14:textId="77777777" w:rsidR="00A7188E" w:rsidRPr="00A72766" w:rsidRDefault="00A7188E" w:rsidP="00A72766">
      <w:pPr>
        <w:shd w:val="clear" w:color="auto" w:fill="FFFFFF"/>
        <w:rPr>
          <w:sz w:val="20"/>
        </w:rPr>
      </w:pPr>
      <w:r w:rsidRPr="00A72766">
        <w:rPr>
          <w:sz w:val="20"/>
        </w:rPr>
        <w:t xml:space="preserve">98310000-9 – usługa prania i czyszczenia na sucho </w:t>
      </w:r>
    </w:p>
    <w:p w14:paraId="593EDC30" w14:textId="77777777" w:rsidR="00A7188E" w:rsidRPr="000E7DBA" w:rsidRDefault="00A7188E" w:rsidP="0042601D">
      <w:pPr>
        <w:spacing w:line="360" w:lineRule="auto"/>
        <w:ind w:left="709"/>
        <w:jc w:val="both"/>
        <w:rPr>
          <w:rFonts w:eastAsia="Times New Roman"/>
          <w:b/>
          <w:bCs/>
          <w:color w:val="000000"/>
          <w:sz w:val="20"/>
          <w:szCs w:val="20"/>
          <w:lang w:val="pl-PL"/>
        </w:rPr>
      </w:pPr>
    </w:p>
    <w:p w14:paraId="2C748A89" w14:textId="54AEA27B" w:rsidR="0042601D" w:rsidRDefault="000E5136" w:rsidP="00A72766">
      <w:pPr>
        <w:pStyle w:val="Akapitzlist"/>
        <w:numPr>
          <w:ilvl w:val="3"/>
          <w:numId w:val="15"/>
        </w:numPr>
        <w:spacing w:line="360" w:lineRule="auto"/>
        <w:ind w:left="142" w:right="70"/>
        <w:jc w:val="both"/>
        <w:rPr>
          <w:sz w:val="20"/>
          <w:szCs w:val="20"/>
        </w:rPr>
      </w:pPr>
      <w:r w:rsidRPr="0042601D">
        <w:rPr>
          <w:sz w:val="20"/>
          <w:szCs w:val="20"/>
        </w:rPr>
        <w:t>Zamawiający</w:t>
      </w:r>
      <w:r w:rsidR="00974362" w:rsidRPr="0042601D">
        <w:rPr>
          <w:sz w:val="20"/>
          <w:szCs w:val="20"/>
        </w:rPr>
        <w:t xml:space="preserve"> </w:t>
      </w:r>
      <w:r w:rsidR="00A72766">
        <w:rPr>
          <w:sz w:val="20"/>
          <w:szCs w:val="20"/>
        </w:rPr>
        <w:t xml:space="preserve">nie </w:t>
      </w:r>
      <w:r w:rsidRPr="0042601D">
        <w:rPr>
          <w:sz w:val="20"/>
          <w:szCs w:val="20"/>
        </w:rPr>
        <w:t>dopuszcza składania ofert częściowych</w:t>
      </w:r>
      <w:r w:rsidR="00A72766">
        <w:rPr>
          <w:sz w:val="20"/>
          <w:szCs w:val="20"/>
        </w:rPr>
        <w:t>.</w:t>
      </w:r>
    </w:p>
    <w:p w14:paraId="04B61A8E" w14:textId="59ADE14F" w:rsidR="00A72766" w:rsidRPr="00C730AD" w:rsidRDefault="00A72766" w:rsidP="00A72766">
      <w:pPr>
        <w:spacing w:line="360" w:lineRule="auto"/>
        <w:jc w:val="both"/>
        <w:rPr>
          <w:b/>
          <w:bCs/>
          <w:sz w:val="20"/>
          <w:szCs w:val="20"/>
        </w:rPr>
      </w:pPr>
      <w:r>
        <w:rPr>
          <w:sz w:val="20"/>
          <w:szCs w:val="20"/>
        </w:rPr>
        <w:t xml:space="preserve">   </w:t>
      </w:r>
      <w:r w:rsidRPr="00C730AD">
        <w:rPr>
          <w:b/>
          <w:bCs/>
          <w:sz w:val="20"/>
          <w:szCs w:val="20"/>
        </w:rPr>
        <w:t xml:space="preserve">Uzasadnienie dla odstąpienia od podziału zamówienia na części: </w:t>
      </w:r>
    </w:p>
    <w:p w14:paraId="105DB39F" w14:textId="77777777" w:rsidR="00C730AD" w:rsidRPr="00C730AD" w:rsidRDefault="00C730AD" w:rsidP="00C730AD">
      <w:pPr>
        <w:spacing w:line="360" w:lineRule="auto"/>
        <w:ind w:left="142"/>
        <w:jc w:val="both"/>
        <w:rPr>
          <w:rFonts w:eastAsia="Times New Roman"/>
          <w:bCs/>
          <w:i/>
          <w:color w:val="000000"/>
          <w:sz w:val="20"/>
          <w:szCs w:val="20"/>
          <w:lang w:val="pl-PL"/>
        </w:rPr>
      </w:pPr>
      <w:r w:rsidRPr="00C730AD">
        <w:rPr>
          <w:rFonts w:eastAsia="Times New Roman"/>
          <w:bCs/>
          <w:color w:val="000000"/>
          <w:sz w:val="20"/>
          <w:szCs w:val="20"/>
          <w:lang w:val="pl-PL"/>
        </w:rPr>
        <w:t>Ograniczenie konkurencji podmiotom świadczącym kompleksowe usługi. Podniesienie kosztów wykonania usługi związane z transportem wypranych przedmiotów umundurowania i wyekwipowania od różnych Wykonawców.</w:t>
      </w:r>
    </w:p>
    <w:p w14:paraId="6CADA414" w14:textId="77777777" w:rsidR="00A72766" w:rsidRDefault="00A72766" w:rsidP="00A72766">
      <w:pPr>
        <w:pStyle w:val="Akapitzlist"/>
        <w:spacing w:line="360" w:lineRule="auto"/>
        <w:ind w:left="142" w:right="70" w:firstLine="0"/>
        <w:jc w:val="both"/>
        <w:rPr>
          <w:sz w:val="20"/>
          <w:szCs w:val="20"/>
        </w:rPr>
      </w:pPr>
    </w:p>
    <w:p w14:paraId="29447BFC" w14:textId="3C8098D9" w:rsidR="00605562" w:rsidRPr="0042601D" w:rsidRDefault="00874596" w:rsidP="00A72766">
      <w:pPr>
        <w:pStyle w:val="Akapitzlist"/>
        <w:numPr>
          <w:ilvl w:val="3"/>
          <w:numId w:val="15"/>
        </w:numPr>
        <w:spacing w:line="360" w:lineRule="auto"/>
        <w:ind w:left="142" w:right="70"/>
        <w:jc w:val="both"/>
        <w:rPr>
          <w:sz w:val="20"/>
          <w:szCs w:val="20"/>
        </w:rPr>
      </w:pPr>
      <w:r w:rsidRPr="0042601D">
        <w:rPr>
          <w:sz w:val="20"/>
          <w:szCs w:val="20"/>
        </w:rPr>
        <w:t>Zamawiający nie dopuszcza składania ofert wariantowych oraz w postaci katalogów</w:t>
      </w:r>
      <w:r w:rsidR="00105269" w:rsidRPr="0042601D">
        <w:rPr>
          <w:sz w:val="20"/>
          <w:szCs w:val="20"/>
        </w:rPr>
        <w:t xml:space="preserve"> </w:t>
      </w:r>
      <w:r w:rsidRPr="0042601D">
        <w:rPr>
          <w:sz w:val="20"/>
          <w:szCs w:val="20"/>
        </w:rPr>
        <w:t>elektronicznyc</w:t>
      </w:r>
      <w:r w:rsidR="00605562" w:rsidRPr="0042601D">
        <w:rPr>
          <w:sz w:val="20"/>
          <w:szCs w:val="20"/>
        </w:rPr>
        <w:t xml:space="preserve">h. </w:t>
      </w:r>
    </w:p>
    <w:p w14:paraId="1A20A87E" w14:textId="77777777" w:rsidR="00605562" w:rsidRDefault="00874596" w:rsidP="00A72766">
      <w:pPr>
        <w:pStyle w:val="Akapitzlist"/>
        <w:numPr>
          <w:ilvl w:val="3"/>
          <w:numId w:val="15"/>
        </w:numPr>
        <w:spacing w:line="360" w:lineRule="auto"/>
        <w:ind w:left="142" w:right="70"/>
        <w:jc w:val="both"/>
        <w:rPr>
          <w:b/>
          <w:bCs/>
          <w:sz w:val="20"/>
          <w:szCs w:val="20"/>
        </w:rPr>
      </w:pPr>
      <w:r w:rsidRPr="00605562">
        <w:rPr>
          <w:sz w:val="20"/>
          <w:szCs w:val="20"/>
        </w:rPr>
        <w:t>Zamawiający nie przewiduje udzielania zamówień, o których mowa w art. 214 ust. 1 pkt 7 i 8</w:t>
      </w:r>
      <w:r w:rsidR="00C8733B" w:rsidRPr="00605562">
        <w:rPr>
          <w:sz w:val="20"/>
          <w:szCs w:val="20"/>
        </w:rPr>
        <w:t xml:space="preserve"> Pzp</w:t>
      </w:r>
      <w:r w:rsidRPr="00605562">
        <w:rPr>
          <w:sz w:val="20"/>
          <w:szCs w:val="20"/>
        </w:rPr>
        <w:t>.</w:t>
      </w:r>
    </w:p>
    <w:p w14:paraId="097A2AB6" w14:textId="45B55B79" w:rsidR="00110BA2" w:rsidRDefault="001E6445" w:rsidP="00A72766">
      <w:pPr>
        <w:pStyle w:val="Akapitzlist"/>
        <w:numPr>
          <w:ilvl w:val="3"/>
          <w:numId w:val="15"/>
        </w:numPr>
        <w:spacing w:line="360" w:lineRule="auto"/>
        <w:ind w:left="142" w:right="70"/>
        <w:jc w:val="both"/>
        <w:rPr>
          <w:b/>
          <w:bCs/>
          <w:sz w:val="20"/>
          <w:szCs w:val="20"/>
        </w:rPr>
      </w:pPr>
      <w:r w:rsidRPr="00605562">
        <w:rPr>
          <w:sz w:val="20"/>
          <w:szCs w:val="20"/>
        </w:rPr>
        <w:t>Zamawiający</w:t>
      </w:r>
      <w:r w:rsidR="00125127" w:rsidRPr="00605562">
        <w:rPr>
          <w:sz w:val="20"/>
          <w:szCs w:val="20"/>
        </w:rPr>
        <w:t xml:space="preserve"> </w:t>
      </w:r>
      <w:r w:rsidRPr="00605562">
        <w:rPr>
          <w:b/>
          <w:bCs/>
          <w:sz w:val="20"/>
          <w:szCs w:val="20"/>
          <w:u w:val="single"/>
        </w:rPr>
        <w:t>przewiduje</w:t>
      </w:r>
      <w:r w:rsidRPr="00605562">
        <w:rPr>
          <w:sz w:val="20"/>
          <w:szCs w:val="20"/>
        </w:rPr>
        <w:t xml:space="preserve"> zastosowani</w:t>
      </w:r>
      <w:r w:rsidR="000E5136" w:rsidRPr="00605562">
        <w:rPr>
          <w:sz w:val="20"/>
          <w:szCs w:val="20"/>
        </w:rPr>
        <w:t>e</w:t>
      </w:r>
      <w:r w:rsidRPr="00605562">
        <w:rPr>
          <w:sz w:val="20"/>
          <w:szCs w:val="20"/>
        </w:rPr>
        <w:t xml:space="preserve"> </w:t>
      </w:r>
      <w:r w:rsidRPr="00605562">
        <w:rPr>
          <w:b/>
          <w:bCs/>
          <w:sz w:val="20"/>
          <w:szCs w:val="20"/>
        </w:rPr>
        <w:t>prawa opcji.</w:t>
      </w:r>
    </w:p>
    <w:p w14:paraId="7EB950FD" w14:textId="77777777" w:rsidR="00C850D4" w:rsidRPr="00C850D4" w:rsidRDefault="00C850D4" w:rsidP="00C850D4">
      <w:pPr>
        <w:spacing w:line="360" w:lineRule="auto"/>
        <w:ind w:firstLine="284"/>
        <w:jc w:val="both"/>
        <w:rPr>
          <w:rFonts w:eastAsia="Times New Roman"/>
          <w:b/>
          <w:bCs/>
          <w:color w:val="000000"/>
          <w:sz w:val="20"/>
          <w:szCs w:val="20"/>
          <w:lang w:val="pl-PL"/>
        </w:rPr>
      </w:pPr>
      <w:r w:rsidRPr="00C850D4">
        <w:rPr>
          <w:rFonts w:eastAsia="Times New Roman"/>
          <w:sz w:val="20"/>
          <w:szCs w:val="20"/>
          <w:lang w:val="pl-PL"/>
        </w:rPr>
        <w:t>Zamawiający na podstawie zapisu art. 441 ust 1 ustawy Pzp (prawo opcji) przewiduje możliwość zwiększenia dostaw przedmiotu zamówienia do 80% wartości zamówienia podstawowego. Zamawiający przy ustaleniu wartości zamówienia uwzględnił największy możliwy zakres tego zamówienia z uwzględnieniem prawa opcji zgodnie z art. 31 ust 2 ustawy Pzp. Zamawiający informuje, że ilości zawarte w formularzach cenowych obejmują zakres zamówienia podstawowego oraz wynikający z prawa opcji. W przypadku zastosowania przez Zamawiającego prawa opcji, ceny jednostkowe podane w formularzu cenowym oferty Wykonawcy, nie podlegają zmianie. Zamawiający może skorzystać z prawa opcji wyłącznie w okresie obowiązywania umowy. Zamawiający zastosuje prawo opcji w przypadku wyczerpania ilości określonego asortymentu objętego zamówieniem podstawowym.</w:t>
      </w:r>
    </w:p>
    <w:p w14:paraId="00000078" w14:textId="620BD79F" w:rsidR="0064397C" w:rsidRPr="00892004" w:rsidRDefault="00874596">
      <w:pPr>
        <w:pStyle w:val="Nagwek2"/>
      </w:pPr>
      <w:r>
        <w:t xml:space="preserve">V. </w:t>
      </w:r>
      <w:r w:rsidRPr="00892004">
        <w:t>Wizja lokalna</w:t>
      </w:r>
    </w:p>
    <w:p w14:paraId="00000079" w14:textId="1CB46553" w:rsidR="0064397C" w:rsidRPr="00605562" w:rsidRDefault="00605562">
      <w:pPr>
        <w:pStyle w:val="Akapitzlist"/>
        <w:numPr>
          <w:ilvl w:val="0"/>
          <w:numId w:val="39"/>
        </w:numPr>
        <w:spacing w:before="240" w:after="40" w:line="360" w:lineRule="auto"/>
        <w:ind w:left="426" w:hanging="284"/>
        <w:jc w:val="both"/>
        <w:rPr>
          <w:sz w:val="20"/>
          <w:szCs w:val="20"/>
        </w:rPr>
      </w:pPr>
      <w:r w:rsidRPr="00605562">
        <w:rPr>
          <w:sz w:val="20"/>
          <w:szCs w:val="20"/>
        </w:rPr>
        <w:t xml:space="preserve">Zamawiający informuje, że złożenie oferty </w:t>
      </w:r>
      <w:r w:rsidRPr="00605562">
        <w:rPr>
          <w:b/>
          <w:bCs/>
          <w:sz w:val="20"/>
          <w:szCs w:val="20"/>
        </w:rPr>
        <w:t>nie musi być</w:t>
      </w:r>
      <w:r w:rsidRPr="00605562">
        <w:rPr>
          <w:sz w:val="20"/>
          <w:szCs w:val="20"/>
        </w:rPr>
        <w:t xml:space="preserve"> poprzedzone odbyciem wizji lokalnej. Zamawiający </w:t>
      </w:r>
      <w:r w:rsidRPr="00605562">
        <w:rPr>
          <w:b/>
          <w:bCs/>
          <w:sz w:val="20"/>
          <w:szCs w:val="20"/>
        </w:rPr>
        <w:t>nie przewiduje</w:t>
      </w:r>
      <w:r w:rsidRPr="00605562">
        <w:rPr>
          <w:sz w:val="20"/>
          <w:szCs w:val="20"/>
        </w:rPr>
        <w:t xml:space="preserve"> odbycia wizji lokalnej</w:t>
      </w:r>
      <w:r w:rsidR="00A63294" w:rsidRPr="00605562">
        <w:rPr>
          <w:sz w:val="20"/>
          <w:szCs w:val="20"/>
        </w:rPr>
        <w:t>.</w:t>
      </w:r>
    </w:p>
    <w:p w14:paraId="0000007B" w14:textId="1723BF27" w:rsidR="0064397C" w:rsidRDefault="00874596" w:rsidP="00605562">
      <w:pPr>
        <w:pStyle w:val="Nagwek2"/>
      </w:pPr>
      <w:bookmarkStart w:id="12" w:name="_l3y36xf8w2mt" w:colFirst="0" w:colLast="0"/>
      <w:bookmarkEnd w:id="12"/>
      <w:r w:rsidRPr="00892004">
        <w:t>VI. Podwykonawstwo</w:t>
      </w:r>
    </w:p>
    <w:p w14:paraId="3F5C1662" w14:textId="77777777" w:rsidR="00605562" w:rsidRDefault="00874596">
      <w:pPr>
        <w:numPr>
          <w:ilvl w:val="0"/>
          <w:numId w:val="7"/>
        </w:numPr>
        <w:spacing w:line="360" w:lineRule="auto"/>
        <w:ind w:left="567" w:hanging="425"/>
        <w:jc w:val="both"/>
        <w:rPr>
          <w:sz w:val="20"/>
          <w:szCs w:val="20"/>
        </w:rPr>
      </w:pPr>
      <w:r>
        <w:rPr>
          <w:sz w:val="20"/>
          <w:szCs w:val="20"/>
        </w:rPr>
        <w:t>Wykonawca może powierzyć wykonanie części zamówienia podwykonawcy (podwykonawcom)</w:t>
      </w:r>
      <w:r w:rsidR="00605562">
        <w:rPr>
          <w:sz w:val="20"/>
          <w:szCs w:val="20"/>
          <w:vertAlign w:val="superscript"/>
        </w:rPr>
        <w:t xml:space="preserve">. </w:t>
      </w:r>
    </w:p>
    <w:p w14:paraId="01806638" w14:textId="77777777" w:rsidR="00605562" w:rsidRDefault="00874596">
      <w:pPr>
        <w:numPr>
          <w:ilvl w:val="0"/>
          <w:numId w:val="7"/>
        </w:numPr>
        <w:spacing w:line="360" w:lineRule="auto"/>
        <w:ind w:left="567" w:hanging="425"/>
        <w:jc w:val="both"/>
        <w:rPr>
          <w:sz w:val="20"/>
          <w:szCs w:val="20"/>
        </w:rPr>
      </w:pPr>
      <w:r w:rsidRPr="00605562">
        <w:rPr>
          <w:sz w:val="20"/>
          <w:szCs w:val="20"/>
        </w:rPr>
        <w:t xml:space="preserve">Zamawiający </w:t>
      </w:r>
      <w:r w:rsidRPr="00605562">
        <w:rPr>
          <w:b/>
          <w:sz w:val="20"/>
          <w:szCs w:val="20"/>
        </w:rPr>
        <w:t>nie zastrzega</w:t>
      </w:r>
      <w:r w:rsidRPr="00605562">
        <w:rPr>
          <w:sz w:val="20"/>
          <w:szCs w:val="20"/>
        </w:rPr>
        <w:t xml:space="preserve"> obowiązku osobistego wykonania przez Wykonawcę kluczowych części zamówienia.</w:t>
      </w:r>
    </w:p>
    <w:p w14:paraId="6A88FD9C" w14:textId="77777777" w:rsidR="00605562" w:rsidRDefault="00874596">
      <w:pPr>
        <w:numPr>
          <w:ilvl w:val="0"/>
          <w:numId w:val="7"/>
        </w:numPr>
        <w:spacing w:line="360" w:lineRule="auto"/>
        <w:ind w:left="567" w:hanging="425"/>
        <w:jc w:val="both"/>
        <w:rPr>
          <w:sz w:val="20"/>
          <w:szCs w:val="20"/>
        </w:rPr>
      </w:pPr>
      <w:r w:rsidRPr="00605562">
        <w:rPr>
          <w:sz w:val="20"/>
          <w:szCs w:val="20"/>
        </w:rPr>
        <w:lastRenderedPageBreak/>
        <w:t xml:space="preserve">Zamawiający wymaga, aby w przypadku powierzenia części zamówienia podwykonawcom, Wykonawca wskazał w </w:t>
      </w:r>
      <w:r w:rsidR="00FB7374" w:rsidRPr="00605562">
        <w:rPr>
          <w:b/>
          <w:bCs/>
          <w:sz w:val="20"/>
          <w:szCs w:val="20"/>
        </w:rPr>
        <w:t>Jednolitym oświadczeniu</w:t>
      </w:r>
      <w:r w:rsidR="00892004" w:rsidRPr="00605562">
        <w:rPr>
          <w:b/>
          <w:bCs/>
          <w:sz w:val="20"/>
          <w:szCs w:val="20"/>
        </w:rPr>
        <w:t xml:space="preserve"> JO</w:t>
      </w:r>
      <w:r w:rsidRPr="00605562">
        <w:rPr>
          <w:sz w:val="20"/>
          <w:szCs w:val="20"/>
        </w:rPr>
        <w:t xml:space="preserve"> części zamówienia, których wykonanie zamierza powierzyć podwykonawcom oraz podał (o ile są mu wiadome na tym etapie) nazwy (firmy) tych pod</w:t>
      </w:r>
      <w:r w:rsidR="004B7857" w:rsidRPr="00605562">
        <w:rPr>
          <w:sz w:val="20"/>
          <w:szCs w:val="20"/>
        </w:rPr>
        <w:t>w</w:t>
      </w:r>
      <w:r w:rsidRPr="00605562">
        <w:rPr>
          <w:sz w:val="20"/>
          <w:szCs w:val="20"/>
        </w:rPr>
        <w:t>ykonawcó</w:t>
      </w:r>
      <w:r w:rsidR="004B7857" w:rsidRPr="00605562">
        <w:rPr>
          <w:sz w:val="20"/>
          <w:szCs w:val="20"/>
        </w:rPr>
        <w:t>w.</w:t>
      </w:r>
    </w:p>
    <w:p w14:paraId="23B03D8F" w14:textId="77777777" w:rsidR="00605562" w:rsidRDefault="00EB6CEF">
      <w:pPr>
        <w:numPr>
          <w:ilvl w:val="0"/>
          <w:numId w:val="7"/>
        </w:numPr>
        <w:spacing w:line="360" w:lineRule="auto"/>
        <w:ind w:left="567" w:hanging="425"/>
        <w:jc w:val="both"/>
        <w:rPr>
          <w:sz w:val="20"/>
          <w:szCs w:val="20"/>
        </w:rPr>
      </w:pPr>
      <w:r w:rsidRPr="00605562">
        <w:rPr>
          <w:sz w:val="20"/>
          <w:szCs w:val="20"/>
        </w:rPr>
        <w:t>Zamawiający nie będzie badał, czy zachodzą wobec podwykonawcy/ców podstawy wykluczenia określone w rozdziale X.</w:t>
      </w:r>
    </w:p>
    <w:p w14:paraId="43E6F8AA" w14:textId="77777777" w:rsidR="00605562" w:rsidRDefault="00AF22BB">
      <w:pPr>
        <w:numPr>
          <w:ilvl w:val="0"/>
          <w:numId w:val="7"/>
        </w:numPr>
        <w:spacing w:line="360" w:lineRule="auto"/>
        <w:ind w:left="567" w:hanging="425"/>
        <w:jc w:val="both"/>
        <w:rPr>
          <w:sz w:val="20"/>
          <w:szCs w:val="20"/>
        </w:rPr>
      </w:pPr>
      <w:r w:rsidRPr="00605562">
        <w:rPr>
          <w:sz w:val="20"/>
          <w:szCs w:val="20"/>
        </w:rPr>
        <w:t xml:space="preserve">Zgodnie z art. 462 ust. 2 </w:t>
      </w:r>
      <w:r w:rsidR="008E1E22" w:rsidRPr="00605562">
        <w:rPr>
          <w:sz w:val="20"/>
          <w:szCs w:val="20"/>
        </w:rPr>
        <w:t>Pzp.</w:t>
      </w:r>
      <w:r w:rsidRPr="00605562">
        <w:rPr>
          <w:sz w:val="20"/>
          <w:szCs w:val="20"/>
        </w:rPr>
        <w:t xml:space="preserve"> </w:t>
      </w:r>
      <w:r w:rsidR="00DB4ED2" w:rsidRPr="00605562">
        <w:rPr>
          <w:sz w:val="20"/>
          <w:szCs w:val="20"/>
        </w:rPr>
        <w:t>Z</w:t>
      </w:r>
      <w:r w:rsidRPr="00605562">
        <w:rPr>
          <w:sz w:val="20"/>
          <w:szCs w:val="20"/>
        </w:rPr>
        <w:t xml:space="preserve">amawiający </w:t>
      </w:r>
      <w:r w:rsidR="009E3821" w:rsidRPr="00605562">
        <w:rPr>
          <w:sz w:val="20"/>
          <w:szCs w:val="20"/>
        </w:rPr>
        <w:t>wymaga</w:t>
      </w:r>
      <w:r w:rsidRPr="00605562">
        <w:rPr>
          <w:sz w:val="20"/>
          <w:szCs w:val="20"/>
        </w:rPr>
        <w:t xml:space="preserve"> wskazania w ofercie </w:t>
      </w:r>
      <w:r w:rsidR="009E3821" w:rsidRPr="00605562">
        <w:rPr>
          <w:sz w:val="20"/>
          <w:szCs w:val="20"/>
        </w:rPr>
        <w:t>nazw firm</w:t>
      </w:r>
      <w:r w:rsidR="00C86710" w:rsidRPr="00605562">
        <w:rPr>
          <w:sz w:val="20"/>
          <w:szCs w:val="20"/>
        </w:rPr>
        <w:t xml:space="preserve"> </w:t>
      </w:r>
      <w:r w:rsidRPr="00605562">
        <w:rPr>
          <w:sz w:val="20"/>
          <w:szCs w:val="20"/>
        </w:rPr>
        <w:t>pod</w:t>
      </w:r>
      <w:r w:rsidR="00CA189E" w:rsidRPr="00605562">
        <w:rPr>
          <w:sz w:val="20"/>
          <w:szCs w:val="20"/>
        </w:rPr>
        <w:t>w</w:t>
      </w:r>
      <w:r w:rsidRPr="00605562">
        <w:rPr>
          <w:sz w:val="20"/>
          <w:szCs w:val="20"/>
        </w:rPr>
        <w:t xml:space="preserve">ykonawców, o ile na tym etapie </w:t>
      </w:r>
      <w:r w:rsidR="00CA189E" w:rsidRPr="00605562">
        <w:rPr>
          <w:sz w:val="20"/>
          <w:szCs w:val="20"/>
        </w:rPr>
        <w:t>w</w:t>
      </w:r>
      <w:r w:rsidRPr="00605562">
        <w:rPr>
          <w:sz w:val="20"/>
          <w:szCs w:val="20"/>
        </w:rPr>
        <w:t>ykonawca dysponuje taką wiedzą</w:t>
      </w:r>
      <w:r w:rsidR="00CA189E" w:rsidRPr="00605562">
        <w:rPr>
          <w:sz w:val="20"/>
          <w:szCs w:val="20"/>
        </w:rPr>
        <w:t>.</w:t>
      </w:r>
    </w:p>
    <w:p w14:paraId="296EFEA4" w14:textId="4DF17A20" w:rsidR="004E0591" w:rsidRPr="00605562" w:rsidRDefault="004E0591">
      <w:pPr>
        <w:numPr>
          <w:ilvl w:val="0"/>
          <w:numId w:val="7"/>
        </w:numPr>
        <w:spacing w:line="360" w:lineRule="auto"/>
        <w:ind w:left="567" w:hanging="425"/>
        <w:jc w:val="both"/>
        <w:rPr>
          <w:sz w:val="20"/>
          <w:szCs w:val="20"/>
        </w:rPr>
      </w:pPr>
      <w:r w:rsidRPr="00605562">
        <w:rPr>
          <w:sz w:val="20"/>
          <w:szCs w:val="20"/>
        </w:rPr>
        <w:t>Zakres podwykonawstwa nie może być równy 100% wielkości zamówienia.</w:t>
      </w:r>
    </w:p>
    <w:p w14:paraId="0000007F" w14:textId="77777777" w:rsidR="0064397C" w:rsidRDefault="00874596">
      <w:pPr>
        <w:pStyle w:val="Nagwek2"/>
      </w:pPr>
      <w:bookmarkStart w:id="13" w:name="_6katmqtjrys4" w:colFirst="0" w:colLast="0"/>
      <w:bookmarkEnd w:id="13"/>
      <w:r>
        <w:t>VII. Termin wykonania zamówienia</w:t>
      </w:r>
    </w:p>
    <w:p w14:paraId="6BBC13B5" w14:textId="77777777" w:rsidR="00454C97" w:rsidRDefault="00874596">
      <w:pPr>
        <w:numPr>
          <w:ilvl w:val="0"/>
          <w:numId w:val="8"/>
        </w:numPr>
        <w:spacing w:before="240" w:line="360" w:lineRule="auto"/>
        <w:ind w:left="426"/>
        <w:jc w:val="both"/>
        <w:rPr>
          <w:sz w:val="20"/>
          <w:szCs w:val="20"/>
        </w:rPr>
      </w:pPr>
      <w:r w:rsidRPr="00011429">
        <w:rPr>
          <w:sz w:val="20"/>
          <w:szCs w:val="20"/>
        </w:rPr>
        <w:t>Termin realizacji zamówienia</w:t>
      </w:r>
      <w:r w:rsidR="00183551" w:rsidRPr="00011429">
        <w:rPr>
          <w:sz w:val="20"/>
          <w:szCs w:val="20"/>
        </w:rPr>
        <w:t xml:space="preserve"> </w:t>
      </w:r>
      <w:r w:rsidR="00454C97" w:rsidRPr="00011429">
        <w:rPr>
          <w:sz w:val="20"/>
          <w:szCs w:val="20"/>
        </w:rPr>
        <w:t>wynosi:</w:t>
      </w:r>
    </w:p>
    <w:p w14:paraId="3B36495C" w14:textId="25FA38C9" w:rsidR="00B46EB5" w:rsidRPr="00F36025" w:rsidRDefault="00B46EB5" w:rsidP="00265AAE">
      <w:pPr>
        <w:pStyle w:val="Akapitzlist"/>
        <w:spacing w:line="360" w:lineRule="auto"/>
        <w:ind w:left="709" w:firstLine="0"/>
        <w:rPr>
          <w:b/>
          <w:bCs/>
          <w:color w:val="000000"/>
          <w:sz w:val="20"/>
        </w:rPr>
      </w:pPr>
      <w:bookmarkStart w:id="14" w:name="_nz5qrlch0jbr" w:colFirst="0" w:colLast="0"/>
      <w:bookmarkStart w:id="15" w:name="_Hlk166134117"/>
      <w:bookmarkStart w:id="16" w:name="_Hlk69891871"/>
      <w:bookmarkEnd w:id="14"/>
      <w:r w:rsidRPr="00011429">
        <w:rPr>
          <w:bCs/>
          <w:color w:val="000000"/>
          <w:sz w:val="20"/>
        </w:rPr>
        <w:t xml:space="preserve">- rozpoczęcie:  </w:t>
      </w:r>
      <w:r w:rsidRPr="00F36025">
        <w:rPr>
          <w:b/>
          <w:bCs/>
          <w:sz w:val="20"/>
        </w:rPr>
        <w:t xml:space="preserve">od dnia </w:t>
      </w:r>
      <w:r w:rsidR="001A5E12" w:rsidRPr="00F36025">
        <w:rPr>
          <w:b/>
          <w:bCs/>
          <w:sz w:val="20"/>
        </w:rPr>
        <w:t>podpisania umowy</w:t>
      </w:r>
    </w:p>
    <w:p w14:paraId="39A9EB26" w14:textId="574361EE" w:rsidR="002C0A42" w:rsidRPr="00C850D4" w:rsidRDefault="00B46EB5" w:rsidP="002C0A42">
      <w:pPr>
        <w:pStyle w:val="Akapitzlist"/>
        <w:spacing w:after="120" w:line="360" w:lineRule="auto"/>
        <w:ind w:left="709" w:firstLine="0"/>
        <w:rPr>
          <w:b/>
          <w:sz w:val="20"/>
          <w:lang w:val="pl"/>
        </w:rPr>
      </w:pPr>
      <w:r w:rsidRPr="00F36025">
        <w:rPr>
          <w:bCs/>
          <w:color w:val="000000"/>
          <w:sz w:val="20"/>
        </w:rPr>
        <w:t xml:space="preserve">- zakończenie: </w:t>
      </w:r>
      <w:r w:rsidR="00C850D4" w:rsidRPr="00F36025">
        <w:rPr>
          <w:rFonts w:eastAsia="Times New Roman"/>
          <w:b/>
          <w:color w:val="000000"/>
          <w:sz w:val="20"/>
          <w:szCs w:val="20"/>
          <w:lang w:eastAsia="pl-PL"/>
        </w:rPr>
        <w:t>19.12.2025 r.</w:t>
      </w:r>
    </w:p>
    <w:bookmarkEnd w:id="15"/>
    <w:p w14:paraId="00000082" w14:textId="620EBD5A" w:rsidR="0064397C" w:rsidRDefault="00874596">
      <w:pPr>
        <w:pStyle w:val="Nagwek2"/>
        <w:tabs>
          <w:tab w:val="left" w:pos="0"/>
        </w:tabs>
      </w:pPr>
      <w:r>
        <w:t xml:space="preserve">VIII. </w:t>
      </w:r>
      <w:bookmarkEnd w:id="16"/>
      <w:r>
        <w:t>Warunki udziału w postępowaniu</w:t>
      </w:r>
    </w:p>
    <w:p w14:paraId="00000083" w14:textId="77777777" w:rsidR="0064397C" w:rsidRDefault="00874596">
      <w:pPr>
        <w:numPr>
          <w:ilvl w:val="0"/>
          <w:numId w:val="11"/>
        </w:numPr>
        <w:spacing w:before="240" w:line="360" w:lineRule="auto"/>
        <w:ind w:left="426" w:right="20"/>
        <w:jc w:val="both"/>
        <w:rPr>
          <w:sz w:val="20"/>
          <w:szCs w:val="20"/>
        </w:rPr>
      </w:pPr>
      <w:r>
        <w:rPr>
          <w:sz w:val="20"/>
          <w:szCs w:val="20"/>
        </w:rPr>
        <w:t xml:space="preserve">O udzielenie zamówienia mogą ubiegać się Wykonawcy, którzy nie podlegają wykluczeniu na zasadach określonych w </w:t>
      </w:r>
      <w:r w:rsidRPr="00FD4F87">
        <w:rPr>
          <w:sz w:val="20"/>
          <w:szCs w:val="20"/>
        </w:rPr>
        <w:t>Rozdziale IX SWZ,</w:t>
      </w:r>
      <w:r>
        <w:rPr>
          <w:sz w:val="20"/>
          <w:szCs w:val="20"/>
        </w:rPr>
        <w:t xml:space="preserve"> oraz spełniają określone przez Zamawiającego warunki</w:t>
      </w:r>
      <w:r>
        <w:rPr>
          <w:b/>
          <w:sz w:val="20"/>
          <w:szCs w:val="20"/>
          <w:highlight w:val="white"/>
        </w:rPr>
        <w:t xml:space="preserve"> </w:t>
      </w:r>
      <w:r>
        <w:rPr>
          <w:sz w:val="20"/>
          <w:szCs w:val="20"/>
          <w:highlight w:val="white"/>
        </w:rPr>
        <w:t>udziału w postępowaniu.</w:t>
      </w:r>
    </w:p>
    <w:p w14:paraId="00000084" w14:textId="77777777" w:rsidR="0064397C" w:rsidRDefault="00874596">
      <w:pPr>
        <w:numPr>
          <w:ilvl w:val="0"/>
          <w:numId w:val="11"/>
        </w:numPr>
        <w:spacing w:line="360" w:lineRule="auto"/>
        <w:ind w:left="426" w:right="20"/>
        <w:jc w:val="both"/>
        <w:rPr>
          <w:sz w:val="20"/>
          <w:szCs w:val="20"/>
        </w:rPr>
      </w:pPr>
      <w:r>
        <w:rPr>
          <w:sz w:val="20"/>
          <w:szCs w:val="20"/>
        </w:rPr>
        <w:t>O udzielenie zamówienia mogą ubiegać się Wykonawcy, którzy spełniają warunki dotyczące:</w:t>
      </w:r>
    </w:p>
    <w:p w14:paraId="3034E2A3" w14:textId="77777777" w:rsidR="00A9479A" w:rsidRDefault="00A9479A" w:rsidP="00A9479A">
      <w:pPr>
        <w:spacing w:line="360" w:lineRule="auto"/>
        <w:ind w:left="426" w:right="20"/>
        <w:jc w:val="both"/>
        <w:rPr>
          <w:sz w:val="20"/>
          <w:szCs w:val="20"/>
        </w:rPr>
      </w:pPr>
    </w:p>
    <w:p w14:paraId="00000085" w14:textId="2154C095" w:rsidR="0064397C" w:rsidRDefault="00874596">
      <w:pPr>
        <w:numPr>
          <w:ilvl w:val="0"/>
          <w:numId w:val="3"/>
        </w:numPr>
        <w:spacing w:line="360" w:lineRule="auto"/>
        <w:ind w:left="852" w:right="20" w:hanging="426"/>
        <w:jc w:val="both"/>
        <w:rPr>
          <w:sz w:val="20"/>
          <w:szCs w:val="20"/>
        </w:rPr>
      </w:pPr>
      <w:r>
        <w:rPr>
          <w:b/>
          <w:sz w:val="20"/>
          <w:szCs w:val="20"/>
        </w:rPr>
        <w:t>zdolności do występowania w obrocie gospodarczym:</w:t>
      </w:r>
    </w:p>
    <w:p w14:paraId="00000086" w14:textId="77777777" w:rsidR="0064397C" w:rsidRDefault="00874596">
      <w:pPr>
        <w:spacing w:line="360" w:lineRule="auto"/>
        <w:ind w:left="868" w:right="20"/>
        <w:jc w:val="both"/>
        <w:rPr>
          <w:sz w:val="20"/>
          <w:szCs w:val="20"/>
        </w:rPr>
      </w:pPr>
      <w:r w:rsidRPr="00FD4F87">
        <w:rPr>
          <w:sz w:val="20"/>
          <w:szCs w:val="20"/>
        </w:rPr>
        <w:t>Zamawiający nie stawia warunku w powyższym zakresie.</w:t>
      </w:r>
    </w:p>
    <w:p w14:paraId="62FC8774" w14:textId="134DAEDB" w:rsidR="00332DE2" w:rsidRPr="00332DE2" w:rsidRDefault="00874596">
      <w:pPr>
        <w:numPr>
          <w:ilvl w:val="0"/>
          <w:numId w:val="3"/>
        </w:numPr>
        <w:spacing w:line="360" w:lineRule="auto"/>
        <w:ind w:left="852" w:right="20" w:hanging="426"/>
        <w:jc w:val="both"/>
        <w:rPr>
          <w:sz w:val="20"/>
          <w:szCs w:val="20"/>
        </w:rPr>
      </w:pPr>
      <w:bookmarkStart w:id="17" w:name="_Hlk69892185"/>
      <w:r w:rsidRPr="00FD4F87">
        <w:rPr>
          <w:b/>
          <w:sz w:val="20"/>
          <w:szCs w:val="20"/>
        </w:rPr>
        <w:t>uprawnień do prowadzenia określonej działalności gospodarczej lub zawodowej</w:t>
      </w:r>
      <w:bookmarkEnd w:id="17"/>
      <w:r w:rsidRPr="00FD4F87">
        <w:rPr>
          <w:b/>
          <w:sz w:val="20"/>
          <w:szCs w:val="20"/>
        </w:rPr>
        <w:t>, o ile wynika to z odrębnych przepisów</w:t>
      </w:r>
      <w:r w:rsidR="00332DE2">
        <w:rPr>
          <w:b/>
          <w:sz w:val="20"/>
          <w:szCs w:val="20"/>
        </w:rPr>
        <w:t>:</w:t>
      </w:r>
    </w:p>
    <w:p w14:paraId="0CE55272" w14:textId="32C965E4" w:rsidR="00332DE2" w:rsidRDefault="00A72766" w:rsidP="00332DE2">
      <w:pPr>
        <w:spacing w:line="360" w:lineRule="auto"/>
        <w:ind w:left="852" w:right="20"/>
        <w:jc w:val="both"/>
        <w:rPr>
          <w:sz w:val="20"/>
          <w:szCs w:val="20"/>
        </w:rPr>
      </w:pPr>
      <w:r w:rsidRPr="00FD4F87">
        <w:rPr>
          <w:sz w:val="20"/>
          <w:szCs w:val="20"/>
        </w:rPr>
        <w:t>Zamawiający nie stawia warunku w powyższym zakresie</w:t>
      </w:r>
    </w:p>
    <w:p w14:paraId="00000089" w14:textId="77777777" w:rsidR="0064397C" w:rsidRPr="00FD4F87" w:rsidRDefault="00874596">
      <w:pPr>
        <w:numPr>
          <w:ilvl w:val="0"/>
          <w:numId w:val="3"/>
        </w:numPr>
        <w:spacing w:line="360" w:lineRule="auto"/>
        <w:ind w:left="852" w:right="20" w:hanging="426"/>
        <w:jc w:val="both"/>
        <w:rPr>
          <w:sz w:val="20"/>
          <w:szCs w:val="20"/>
        </w:rPr>
      </w:pPr>
      <w:r w:rsidRPr="00FD4F87">
        <w:rPr>
          <w:b/>
          <w:sz w:val="20"/>
          <w:szCs w:val="20"/>
        </w:rPr>
        <w:t>sytuacji ekonomicznej lub finansowej:</w:t>
      </w:r>
    </w:p>
    <w:p w14:paraId="0000008A" w14:textId="78B0679C" w:rsidR="0064397C" w:rsidRDefault="00A72766" w:rsidP="00A72766">
      <w:pPr>
        <w:spacing w:line="360" w:lineRule="auto"/>
        <w:ind w:right="20"/>
        <w:jc w:val="both"/>
        <w:rPr>
          <w:sz w:val="20"/>
          <w:szCs w:val="20"/>
        </w:rPr>
      </w:pPr>
      <w:bookmarkStart w:id="18" w:name="_Hlk179436158"/>
      <w:bookmarkStart w:id="19" w:name="_Hlk166134708"/>
      <w:bookmarkStart w:id="20" w:name="_Hlk144724111"/>
      <w:r>
        <w:rPr>
          <w:sz w:val="20"/>
          <w:szCs w:val="20"/>
        </w:rPr>
        <w:t xml:space="preserve">              </w:t>
      </w:r>
      <w:bookmarkStart w:id="21" w:name="_Hlk188613258"/>
      <w:r w:rsidR="00874596" w:rsidRPr="00FD4F87">
        <w:rPr>
          <w:sz w:val="20"/>
          <w:szCs w:val="20"/>
        </w:rPr>
        <w:t>Zamawiający nie stawia warunku w powyższym zakresie</w:t>
      </w:r>
      <w:bookmarkEnd w:id="18"/>
      <w:bookmarkEnd w:id="21"/>
      <w:r w:rsidR="00874596" w:rsidRPr="00FD4F87">
        <w:rPr>
          <w:sz w:val="20"/>
          <w:szCs w:val="20"/>
        </w:rPr>
        <w:t>.</w:t>
      </w:r>
    </w:p>
    <w:bookmarkEnd w:id="19"/>
    <w:bookmarkEnd w:id="20"/>
    <w:p w14:paraId="74F16D2B" w14:textId="77777777" w:rsidR="00605562" w:rsidRDefault="00874596">
      <w:pPr>
        <w:numPr>
          <w:ilvl w:val="0"/>
          <w:numId w:val="3"/>
        </w:numPr>
        <w:spacing w:line="360" w:lineRule="auto"/>
        <w:ind w:left="852" w:right="20" w:hanging="426"/>
        <w:jc w:val="both"/>
        <w:rPr>
          <w:sz w:val="20"/>
          <w:szCs w:val="20"/>
        </w:rPr>
      </w:pPr>
      <w:r w:rsidRPr="00FD4F87">
        <w:rPr>
          <w:b/>
          <w:sz w:val="20"/>
          <w:szCs w:val="20"/>
        </w:rPr>
        <w:t>zdolności technicznej lub zawodowej</w:t>
      </w:r>
      <w:r w:rsidR="00592F25">
        <w:rPr>
          <w:sz w:val="20"/>
          <w:szCs w:val="20"/>
        </w:rPr>
        <w:t>:</w:t>
      </w:r>
    </w:p>
    <w:p w14:paraId="726268A0" w14:textId="77777777" w:rsidR="00A9479A" w:rsidRPr="00D023BA" w:rsidRDefault="00A9479A" w:rsidP="00A55411">
      <w:pPr>
        <w:widowControl w:val="0"/>
        <w:spacing w:line="360" w:lineRule="auto"/>
        <w:ind w:left="357"/>
        <w:jc w:val="both"/>
        <w:rPr>
          <w:bCs/>
          <w:sz w:val="20"/>
          <w:szCs w:val="20"/>
        </w:rPr>
      </w:pPr>
    </w:p>
    <w:p w14:paraId="30C18BB5" w14:textId="67C5F5D3" w:rsidR="00997908" w:rsidRDefault="00997908">
      <w:pPr>
        <w:numPr>
          <w:ilvl w:val="0"/>
          <w:numId w:val="11"/>
        </w:numPr>
        <w:spacing w:line="360" w:lineRule="auto"/>
        <w:ind w:left="426" w:right="20"/>
        <w:jc w:val="both"/>
        <w:rPr>
          <w:sz w:val="20"/>
          <w:szCs w:val="20"/>
        </w:rPr>
      </w:pPr>
      <w:r w:rsidRPr="00D10010">
        <w:rPr>
          <w:sz w:val="20"/>
          <w:szCs w:val="20"/>
        </w:rPr>
        <w:t xml:space="preserve">Warunek dotyczący uprawnień do prowadzenia określonej działalności gospodarczej </w:t>
      </w:r>
      <w:r w:rsidR="006829CC">
        <w:rPr>
          <w:sz w:val="20"/>
          <w:szCs w:val="20"/>
        </w:rPr>
        <w:br/>
      </w:r>
      <w:r w:rsidRPr="00D10010">
        <w:rPr>
          <w:sz w:val="20"/>
          <w:szCs w:val="20"/>
        </w:rPr>
        <w:t>lub zawodowej, o którym mowa w art. 112 ust. 2 pkt 2 Pzp (rozdział</w:t>
      </w:r>
      <w:r w:rsidRPr="00D10010">
        <w:t xml:space="preserve"> </w:t>
      </w:r>
      <w:r w:rsidRPr="00D10010">
        <w:rPr>
          <w:sz w:val="20"/>
          <w:szCs w:val="20"/>
        </w:rPr>
        <w:t xml:space="preserve">VIII pkt 2 ppkt 2), jest spełniony, jeżeli co najmniej </w:t>
      </w:r>
      <w:r w:rsidRPr="0000080F">
        <w:rPr>
          <w:sz w:val="20"/>
          <w:szCs w:val="20"/>
        </w:rPr>
        <w:t xml:space="preserve">jeden z wykonawców </w:t>
      </w:r>
      <w:bookmarkStart w:id="22" w:name="_Hlk69973109"/>
      <w:r w:rsidRPr="0000080F">
        <w:rPr>
          <w:sz w:val="20"/>
          <w:szCs w:val="20"/>
        </w:rPr>
        <w:t xml:space="preserve">wspólnie ubiegających się o udzielenie zamówienia </w:t>
      </w:r>
      <w:bookmarkEnd w:id="22"/>
      <w:r>
        <w:rPr>
          <w:sz w:val="20"/>
          <w:szCs w:val="20"/>
        </w:rPr>
        <w:t xml:space="preserve">(konsorcjantów) </w:t>
      </w:r>
      <w:r w:rsidRPr="0000080F">
        <w:rPr>
          <w:sz w:val="20"/>
          <w:szCs w:val="20"/>
        </w:rPr>
        <w:t>posiada uprawnienia do prowadzenia określonej działalności gospodarczej lub zawodowej</w:t>
      </w:r>
      <w:r>
        <w:rPr>
          <w:sz w:val="20"/>
          <w:szCs w:val="20"/>
        </w:rPr>
        <w:t xml:space="preserve"> </w:t>
      </w:r>
      <w:r w:rsidRPr="0000080F">
        <w:rPr>
          <w:sz w:val="20"/>
          <w:szCs w:val="20"/>
        </w:rPr>
        <w:t>i zrealizuje usługi, do których realizacji te uprawnienia są wymagane</w:t>
      </w:r>
      <w:r>
        <w:rPr>
          <w:sz w:val="20"/>
          <w:szCs w:val="20"/>
        </w:rPr>
        <w:t xml:space="preserve"> – jeżeli jest wymagany,</w:t>
      </w:r>
    </w:p>
    <w:p w14:paraId="256D78F5" w14:textId="123CF47D" w:rsidR="00D10010" w:rsidRPr="00D10010" w:rsidRDefault="00D10010">
      <w:pPr>
        <w:numPr>
          <w:ilvl w:val="0"/>
          <w:numId w:val="11"/>
        </w:numPr>
        <w:spacing w:line="360" w:lineRule="auto"/>
        <w:ind w:right="20"/>
        <w:jc w:val="both"/>
        <w:rPr>
          <w:sz w:val="20"/>
          <w:szCs w:val="20"/>
        </w:rPr>
      </w:pPr>
      <w:r w:rsidRPr="0021022B">
        <w:rPr>
          <w:sz w:val="20"/>
          <w:szCs w:val="20"/>
        </w:rPr>
        <w:t xml:space="preserve">Zamawiający w stosunku do Wykonawców wspólnie ubiegających się o udzielenie zamówienia, </w:t>
      </w:r>
      <w:r w:rsidRPr="0021022B">
        <w:rPr>
          <w:sz w:val="20"/>
          <w:szCs w:val="20"/>
        </w:rPr>
        <w:br/>
        <w:t xml:space="preserve">w odniesieniu do warunku </w:t>
      </w:r>
      <w:r w:rsidRPr="0021022B">
        <w:rPr>
          <w:b/>
          <w:bCs/>
          <w:sz w:val="20"/>
          <w:szCs w:val="20"/>
        </w:rPr>
        <w:t xml:space="preserve">dotyczącego zdolności technicznej lub zawodowej w zakresie </w:t>
      </w:r>
      <w:r w:rsidRPr="0021022B">
        <w:rPr>
          <w:b/>
          <w:bCs/>
          <w:sz w:val="20"/>
          <w:szCs w:val="20"/>
        </w:rPr>
        <w:lastRenderedPageBreak/>
        <w:t>dysponowania osobami – dopuszcza łączne spełnianie warunku przez Wykonawców wspólnie ubiegających się o udzielenie zamówienia (konsorcjantów).</w:t>
      </w:r>
    </w:p>
    <w:p w14:paraId="458DCF69" w14:textId="1C21ECE2" w:rsidR="00997908" w:rsidRPr="008812E6" w:rsidRDefault="00997908">
      <w:pPr>
        <w:numPr>
          <w:ilvl w:val="0"/>
          <w:numId w:val="11"/>
        </w:numPr>
        <w:spacing w:line="360" w:lineRule="auto"/>
        <w:ind w:right="20"/>
        <w:jc w:val="both"/>
        <w:rPr>
          <w:sz w:val="20"/>
          <w:szCs w:val="20"/>
        </w:rPr>
      </w:pPr>
      <w:r w:rsidRPr="0021022B">
        <w:rPr>
          <w:sz w:val="20"/>
          <w:szCs w:val="20"/>
        </w:rPr>
        <w:t xml:space="preserve">Zamawiający wymaga aby </w:t>
      </w:r>
      <w:r w:rsidRPr="0021022B">
        <w:rPr>
          <w:b/>
          <w:bCs/>
          <w:sz w:val="20"/>
          <w:szCs w:val="20"/>
        </w:rPr>
        <w:t xml:space="preserve">zdolnością zawodową w zakresie doświadczenia wykazał się </w:t>
      </w:r>
      <w:r>
        <w:rPr>
          <w:b/>
          <w:bCs/>
          <w:sz w:val="20"/>
          <w:szCs w:val="20"/>
        </w:rPr>
        <w:br/>
      </w:r>
      <w:r w:rsidRPr="0021022B">
        <w:rPr>
          <w:b/>
          <w:bCs/>
          <w:sz w:val="20"/>
          <w:szCs w:val="20"/>
        </w:rPr>
        <w:t xml:space="preserve">co najmniej jeden z Wykonawców wspólnie ubiegających się o udzielenie zamówienia (konsorcjantów). </w:t>
      </w:r>
      <w:r w:rsidRPr="0021022B">
        <w:rPr>
          <w:b/>
          <w:bCs/>
          <w:sz w:val="20"/>
          <w:szCs w:val="20"/>
          <w:u w:val="single"/>
        </w:rPr>
        <w:t>Zamawiający nie dopuszcza sumowania doświadczenia przez dwóch lub więcej członków konsorcjum</w:t>
      </w:r>
      <w:bookmarkStart w:id="23" w:name="_Hlk177931418"/>
      <w:r w:rsidR="008812E6">
        <w:rPr>
          <w:b/>
          <w:bCs/>
          <w:sz w:val="20"/>
          <w:szCs w:val="20"/>
          <w:u w:val="single"/>
        </w:rPr>
        <w:t xml:space="preserve"> </w:t>
      </w:r>
      <w:r w:rsidR="008812E6" w:rsidRPr="008812E6">
        <w:rPr>
          <w:b/>
          <w:bCs/>
          <w:sz w:val="20"/>
          <w:szCs w:val="20"/>
          <w:u w:val="single"/>
        </w:rPr>
        <w:t>– jeżeli jest wymagany.</w:t>
      </w:r>
      <w:r w:rsidR="008812E6" w:rsidRPr="008812E6">
        <w:rPr>
          <w:b/>
          <w:bCs/>
          <w:sz w:val="20"/>
          <w:szCs w:val="20"/>
        </w:rPr>
        <w:t xml:space="preserve"> Zamawiający </w:t>
      </w:r>
      <w:r w:rsidR="008812E6" w:rsidRPr="008812E6">
        <w:rPr>
          <w:b/>
          <w:bCs/>
          <w:sz w:val="20"/>
          <w:szCs w:val="20"/>
          <w:u w:val="single"/>
        </w:rPr>
        <w:t>nie dopuszcza</w:t>
      </w:r>
      <w:r w:rsidR="008812E6" w:rsidRPr="008812E6">
        <w:rPr>
          <w:b/>
          <w:bCs/>
          <w:sz w:val="20"/>
          <w:szCs w:val="20"/>
        </w:rPr>
        <w:t xml:space="preserve"> sumowania doświadczenia przez wykonawcę oraz podmiot/podmioty udostępniający/e zasoby. Zamawiający </w:t>
      </w:r>
      <w:r w:rsidR="008812E6" w:rsidRPr="008812E6">
        <w:rPr>
          <w:b/>
          <w:bCs/>
          <w:sz w:val="20"/>
          <w:szCs w:val="20"/>
          <w:u w:val="single"/>
        </w:rPr>
        <w:t xml:space="preserve">nie dopuszcza </w:t>
      </w:r>
      <w:r w:rsidR="008812E6" w:rsidRPr="008812E6">
        <w:rPr>
          <w:b/>
          <w:bCs/>
          <w:sz w:val="20"/>
          <w:szCs w:val="20"/>
        </w:rPr>
        <w:t xml:space="preserve">sumowania doświadczenia przez kilka podmiotów udostepniających zasoby – </w:t>
      </w:r>
      <w:r w:rsidR="008812E6" w:rsidRPr="008812E6">
        <w:rPr>
          <w:b/>
          <w:bCs/>
          <w:sz w:val="20"/>
          <w:szCs w:val="20"/>
          <w:u w:val="single"/>
        </w:rPr>
        <w:t>jeżeli jest wymagane</w:t>
      </w:r>
      <w:r w:rsidR="008812E6" w:rsidRPr="008812E6">
        <w:rPr>
          <w:b/>
          <w:bCs/>
          <w:sz w:val="20"/>
          <w:szCs w:val="20"/>
        </w:rPr>
        <w:t>.</w:t>
      </w:r>
      <w:bookmarkEnd w:id="23"/>
    </w:p>
    <w:p w14:paraId="6E8F990E" w14:textId="5C5E3444" w:rsidR="008812E6" w:rsidRPr="00D10010" w:rsidRDefault="008812E6">
      <w:pPr>
        <w:numPr>
          <w:ilvl w:val="0"/>
          <w:numId w:val="11"/>
        </w:numPr>
        <w:spacing w:line="360" w:lineRule="auto"/>
        <w:ind w:right="20"/>
        <w:jc w:val="both"/>
        <w:rPr>
          <w:sz w:val="20"/>
          <w:szCs w:val="20"/>
        </w:rPr>
      </w:pPr>
      <w:r w:rsidRPr="008812E6">
        <w:rPr>
          <w:sz w:val="20"/>
          <w:szCs w:val="20"/>
        </w:rPr>
        <w:t xml:space="preserve">Zamawiający w stosunku do Wykonawców wspólnie ubiegających się o udzielenie zamówienia, </w:t>
      </w:r>
      <w:r w:rsidRPr="008812E6">
        <w:rPr>
          <w:sz w:val="20"/>
          <w:szCs w:val="20"/>
        </w:rPr>
        <w:br/>
        <w:t xml:space="preserve">w odniesieniu do warunku </w:t>
      </w:r>
      <w:r w:rsidRPr="008812E6">
        <w:rPr>
          <w:b/>
          <w:bCs/>
          <w:sz w:val="20"/>
          <w:szCs w:val="20"/>
        </w:rPr>
        <w:t xml:space="preserve">dotyczącego zdolności technicznej lub zawodowej w zakresie dysponowania osobami – dopuszcza łączne spełnianie warunku przez Wykonawców wspólnie ubiegających się o udzielenie zamówienia (konsorcjantów) – </w:t>
      </w:r>
      <w:r w:rsidRPr="008812E6">
        <w:rPr>
          <w:b/>
          <w:bCs/>
          <w:sz w:val="20"/>
          <w:szCs w:val="20"/>
          <w:u w:val="single"/>
        </w:rPr>
        <w:t>jeżeli jest wymagany</w:t>
      </w:r>
      <w:r>
        <w:rPr>
          <w:b/>
          <w:bCs/>
          <w:sz w:val="20"/>
          <w:szCs w:val="20"/>
          <w:u w:val="single"/>
        </w:rPr>
        <w:t>.</w:t>
      </w:r>
    </w:p>
    <w:p w14:paraId="3754DE3D" w14:textId="1F1B238C" w:rsidR="0082795E" w:rsidRPr="008812E6" w:rsidRDefault="00997908" w:rsidP="008812E6">
      <w:pPr>
        <w:numPr>
          <w:ilvl w:val="0"/>
          <w:numId w:val="11"/>
        </w:numPr>
        <w:spacing w:line="360" w:lineRule="auto"/>
        <w:ind w:right="20"/>
        <w:jc w:val="both"/>
        <w:rPr>
          <w:sz w:val="20"/>
          <w:szCs w:val="20"/>
        </w:rPr>
      </w:pPr>
      <w:r>
        <w:rPr>
          <w:sz w:val="20"/>
          <w:szCs w:val="20"/>
        </w:rPr>
        <w:t xml:space="preserve">Zamawiający może na każdym etapie postępowania, uznać, że Wykonawca nie posiada wymaganych zdolności, jeżeli posiadanie przez wykonawcę sprzecznych interesów, </w:t>
      </w:r>
      <w:r>
        <w:rPr>
          <w:sz w:val="20"/>
          <w:szCs w:val="20"/>
        </w:rPr>
        <w:br/>
        <w:t>w szczególności zaangażowanie zasobów technicznych lub zawodowych wykonawcy w inne przedsięwzięcia gospodarcze wykonawcy może mieć negatywny wpływ na realizację zamówienia.</w:t>
      </w:r>
    </w:p>
    <w:p w14:paraId="0000008F" w14:textId="77777777" w:rsidR="0064397C" w:rsidRDefault="00874596">
      <w:pPr>
        <w:pStyle w:val="Nagwek2"/>
      </w:pPr>
      <w:bookmarkStart w:id="24" w:name="_sv3xn7chhdup" w:colFirst="0" w:colLast="0"/>
      <w:bookmarkEnd w:id="24"/>
      <w:r>
        <w:t>IX. Podstawy wykluczenia z postępowania</w:t>
      </w:r>
    </w:p>
    <w:p w14:paraId="00000090" w14:textId="312526E3" w:rsidR="0064397C" w:rsidRDefault="00874596">
      <w:pPr>
        <w:numPr>
          <w:ilvl w:val="0"/>
          <w:numId w:val="1"/>
        </w:numPr>
        <w:spacing w:before="240" w:line="360" w:lineRule="auto"/>
        <w:ind w:left="426" w:hanging="284"/>
        <w:jc w:val="both"/>
        <w:rPr>
          <w:sz w:val="20"/>
          <w:szCs w:val="20"/>
        </w:rPr>
      </w:pPr>
      <w:r>
        <w:rPr>
          <w:sz w:val="20"/>
          <w:szCs w:val="20"/>
        </w:rPr>
        <w:t>Z postępowania o udzielenie zamówienia wyklucza się Wykonawców, w stosunku do których zachodzi którakolwiek z okoliczności wskazanych:</w:t>
      </w:r>
    </w:p>
    <w:p w14:paraId="00000091" w14:textId="18743C2A" w:rsidR="0064397C" w:rsidRDefault="00874596">
      <w:pPr>
        <w:numPr>
          <w:ilvl w:val="0"/>
          <w:numId w:val="12"/>
        </w:numPr>
        <w:spacing w:line="360" w:lineRule="auto"/>
        <w:ind w:left="812" w:hanging="386"/>
        <w:jc w:val="both"/>
        <w:rPr>
          <w:sz w:val="20"/>
          <w:szCs w:val="20"/>
        </w:rPr>
      </w:pPr>
      <w:r>
        <w:rPr>
          <w:sz w:val="20"/>
          <w:szCs w:val="20"/>
        </w:rPr>
        <w:t>w art. 108 ust. 1 P</w:t>
      </w:r>
      <w:r w:rsidR="0015763B">
        <w:rPr>
          <w:sz w:val="20"/>
          <w:szCs w:val="20"/>
        </w:rPr>
        <w:t>zp</w:t>
      </w:r>
      <w:r w:rsidR="00096E9B">
        <w:rPr>
          <w:sz w:val="20"/>
          <w:szCs w:val="20"/>
        </w:rPr>
        <w:t>.</w:t>
      </w:r>
    </w:p>
    <w:p w14:paraId="3E34CC62" w14:textId="6F8EDAAB" w:rsidR="003D077D" w:rsidRPr="00D10010" w:rsidRDefault="003D077D">
      <w:pPr>
        <w:numPr>
          <w:ilvl w:val="0"/>
          <w:numId w:val="12"/>
        </w:numPr>
        <w:spacing w:line="360" w:lineRule="auto"/>
        <w:ind w:left="812" w:hanging="386"/>
        <w:jc w:val="both"/>
        <w:rPr>
          <w:sz w:val="20"/>
          <w:szCs w:val="20"/>
        </w:rPr>
      </w:pPr>
      <w:r w:rsidRPr="003D077D">
        <w:rPr>
          <w:sz w:val="20"/>
          <w:szCs w:val="20"/>
        </w:rPr>
        <w:t xml:space="preserve">w art. 7 ust. 1 ustawy z dnia 13 kwietnia 2022 r. o szczególnych rozwiązaniach w zakresie przeciwdziałania wspieraniu agresji na Ukrainę oraz służących ochronie bezpieczeństwa </w:t>
      </w:r>
      <w:r w:rsidRPr="00D10010">
        <w:rPr>
          <w:sz w:val="20"/>
          <w:szCs w:val="20"/>
        </w:rPr>
        <w:t>narodowego.</w:t>
      </w:r>
    </w:p>
    <w:p w14:paraId="6BE9CFFC" w14:textId="77777777" w:rsidR="00D10010" w:rsidRPr="00D10010" w:rsidRDefault="00874596">
      <w:pPr>
        <w:numPr>
          <w:ilvl w:val="0"/>
          <w:numId w:val="1"/>
        </w:numPr>
        <w:spacing w:line="360" w:lineRule="auto"/>
        <w:ind w:left="426" w:hanging="284"/>
        <w:jc w:val="both"/>
        <w:rPr>
          <w:sz w:val="20"/>
          <w:szCs w:val="20"/>
        </w:rPr>
      </w:pPr>
      <w:r w:rsidRPr="00D10010">
        <w:rPr>
          <w:sz w:val="20"/>
          <w:szCs w:val="20"/>
        </w:rPr>
        <w:t>Wykluczenie Wykonawcy następuje zgodnie z</w:t>
      </w:r>
      <w:r w:rsidR="00C0101F" w:rsidRPr="00D10010">
        <w:rPr>
          <w:sz w:val="20"/>
          <w:szCs w:val="20"/>
        </w:rPr>
        <w:t xml:space="preserve"> zapisem</w:t>
      </w:r>
      <w:r w:rsidRPr="00D10010">
        <w:rPr>
          <w:sz w:val="20"/>
          <w:szCs w:val="20"/>
        </w:rPr>
        <w:t xml:space="preserve"> art. 111 </w:t>
      </w:r>
      <w:r w:rsidR="008E1E22" w:rsidRPr="00D10010">
        <w:rPr>
          <w:sz w:val="20"/>
          <w:szCs w:val="20"/>
        </w:rPr>
        <w:t>Pzp.</w:t>
      </w:r>
      <w:bookmarkStart w:id="25" w:name="_crlv0voso4yw" w:colFirst="0" w:colLast="0"/>
      <w:bookmarkEnd w:id="25"/>
    </w:p>
    <w:p w14:paraId="606172EC" w14:textId="736B069E" w:rsidR="002A5DBC" w:rsidRPr="002C0A42" w:rsidRDefault="002A5DBC">
      <w:pPr>
        <w:numPr>
          <w:ilvl w:val="0"/>
          <w:numId w:val="1"/>
        </w:numPr>
        <w:spacing w:line="360" w:lineRule="auto"/>
        <w:ind w:left="426" w:hanging="284"/>
        <w:jc w:val="both"/>
        <w:rPr>
          <w:sz w:val="20"/>
          <w:szCs w:val="20"/>
        </w:rPr>
      </w:pPr>
      <w:r w:rsidRPr="002C0A42">
        <w:rPr>
          <w:sz w:val="20"/>
          <w:szCs w:val="20"/>
        </w:rPr>
        <w:t>Zamawiający nie przewiduje podstaw wykluczenia, o których mowa w art. 109 Pzp.</w:t>
      </w:r>
    </w:p>
    <w:p w14:paraId="2F977DAB" w14:textId="051BFEB8" w:rsidR="00EA4BA4" w:rsidRPr="00FD15AD" w:rsidRDefault="00874596" w:rsidP="008812E6">
      <w:pPr>
        <w:pStyle w:val="Nagwek2"/>
        <w:ind w:left="426" w:hanging="426"/>
        <w:jc w:val="both"/>
      </w:pPr>
      <w:r w:rsidRPr="00D10010">
        <w:t xml:space="preserve">X. </w:t>
      </w:r>
      <w:r w:rsidR="00FD15AD" w:rsidRPr="00D10010">
        <w:t>P</w:t>
      </w:r>
      <w:r w:rsidRPr="00D10010">
        <w:t>odmiotowe środki dowodowe. Oświadczenia i dokumenty</w:t>
      </w:r>
      <w:r>
        <w:t xml:space="preserve">, jakie zobowiązani są dostarczyć Wykonawcy w celu potwierdzenia spełniania warunków udziału w postępowaniu </w:t>
      </w:r>
      <w:r w:rsidRPr="00525442">
        <w:t>oraz wykazania braku podstaw wykluczenia</w:t>
      </w:r>
    </w:p>
    <w:p w14:paraId="592E1949" w14:textId="77777777" w:rsidR="0001211E" w:rsidRPr="0001211E" w:rsidRDefault="00A46ED0">
      <w:pPr>
        <w:pStyle w:val="Akapitzlist"/>
        <w:numPr>
          <w:ilvl w:val="0"/>
          <w:numId w:val="22"/>
        </w:numPr>
        <w:spacing w:line="360" w:lineRule="auto"/>
        <w:ind w:left="426" w:hanging="284"/>
        <w:jc w:val="both"/>
        <w:rPr>
          <w:rFonts w:eastAsia="Times New Roman"/>
          <w:b/>
          <w:sz w:val="20"/>
          <w:szCs w:val="20"/>
        </w:rPr>
      </w:pPr>
      <w:r w:rsidRPr="00C0101F">
        <w:rPr>
          <w:rFonts w:eastAsia="Times New Roman"/>
          <w:sz w:val="20"/>
          <w:szCs w:val="20"/>
        </w:rPr>
        <w:t>Do oferty Wykonawca zobowiązany jest dołączyć aktualne na dzień składania ofert oświadczenie</w:t>
      </w:r>
      <w:r w:rsidR="00C40301">
        <w:rPr>
          <w:rFonts w:eastAsia="Times New Roman"/>
          <w:sz w:val="20"/>
          <w:szCs w:val="20"/>
        </w:rPr>
        <w:t xml:space="preserve"> JO</w:t>
      </w:r>
      <w:r w:rsidRPr="00C0101F">
        <w:rPr>
          <w:rFonts w:eastAsia="Times New Roman"/>
          <w:sz w:val="20"/>
          <w:szCs w:val="20"/>
        </w:rPr>
        <w:t xml:space="preserve">, że nie podlega wykluczeniu oraz spełnia warunki udziału w </w:t>
      </w:r>
      <w:r w:rsidRPr="00EF6BA0">
        <w:rPr>
          <w:rFonts w:eastAsia="Times New Roman"/>
          <w:sz w:val="20"/>
          <w:szCs w:val="20"/>
        </w:rPr>
        <w:t>postępowaniu</w:t>
      </w:r>
      <w:r w:rsidR="00C0101F" w:rsidRPr="00EF6BA0">
        <w:rPr>
          <w:rFonts w:eastAsia="Times New Roman"/>
          <w:sz w:val="20"/>
          <w:szCs w:val="20"/>
        </w:rPr>
        <w:t xml:space="preserve"> (zał. </w:t>
      </w:r>
      <w:r w:rsidR="00C565BD" w:rsidRPr="00EF6BA0">
        <w:rPr>
          <w:rFonts w:eastAsia="Times New Roman"/>
          <w:sz w:val="20"/>
          <w:szCs w:val="20"/>
        </w:rPr>
        <w:t>n</w:t>
      </w:r>
      <w:r w:rsidR="00C0101F" w:rsidRPr="00EF6BA0">
        <w:rPr>
          <w:rFonts w:eastAsia="Times New Roman"/>
          <w:sz w:val="20"/>
          <w:szCs w:val="20"/>
        </w:rPr>
        <w:t>r</w:t>
      </w:r>
      <w:r w:rsidR="00C565BD" w:rsidRPr="00EF6BA0">
        <w:rPr>
          <w:rFonts w:eastAsia="Times New Roman"/>
          <w:sz w:val="20"/>
          <w:szCs w:val="20"/>
        </w:rPr>
        <w:t xml:space="preserve"> 6</w:t>
      </w:r>
      <w:r w:rsidR="00C0101F" w:rsidRPr="00EF6BA0">
        <w:rPr>
          <w:rFonts w:eastAsia="Times New Roman"/>
          <w:sz w:val="20"/>
          <w:szCs w:val="20"/>
        </w:rPr>
        <w:t xml:space="preserve"> </w:t>
      </w:r>
      <w:r w:rsidR="005F0D93" w:rsidRPr="00EF6BA0">
        <w:rPr>
          <w:rFonts w:eastAsia="Times New Roman"/>
          <w:sz w:val="20"/>
          <w:szCs w:val="20"/>
        </w:rPr>
        <w:t>d</w:t>
      </w:r>
      <w:r w:rsidR="00C0101F" w:rsidRPr="00EF6BA0">
        <w:rPr>
          <w:rFonts w:eastAsia="Times New Roman"/>
          <w:sz w:val="20"/>
          <w:szCs w:val="20"/>
        </w:rPr>
        <w:t>o SWZ)</w:t>
      </w:r>
      <w:r w:rsidR="00815513">
        <w:rPr>
          <w:rFonts w:eastAsia="Times New Roman"/>
          <w:sz w:val="20"/>
          <w:szCs w:val="20"/>
        </w:rPr>
        <w:t>.</w:t>
      </w:r>
    </w:p>
    <w:p w14:paraId="2FFB0775" w14:textId="491C2E6E" w:rsidR="00A46ED0" w:rsidRPr="0001211E" w:rsidRDefault="00A46ED0">
      <w:pPr>
        <w:pStyle w:val="Akapitzlist"/>
        <w:numPr>
          <w:ilvl w:val="0"/>
          <w:numId w:val="22"/>
        </w:numPr>
        <w:spacing w:line="360" w:lineRule="auto"/>
        <w:ind w:left="426" w:hanging="284"/>
        <w:jc w:val="both"/>
        <w:rPr>
          <w:rFonts w:eastAsia="Times New Roman"/>
          <w:b/>
          <w:sz w:val="20"/>
          <w:szCs w:val="20"/>
        </w:rPr>
      </w:pPr>
      <w:r w:rsidRPr="0001211E">
        <w:rPr>
          <w:rFonts w:eastAsia="Times New Roman"/>
          <w:sz w:val="20"/>
          <w:szCs w:val="20"/>
          <w:shd w:val="clear" w:color="auto" w:fill="FFFFFF"/>
        </w:rPr>
        <w:t xml:space="preserve">Zamawiający przed wyborem najkorzystniejszej oferty </w:t>
      </w:r>
      <w:r w:rsidR="00F55EE6" w:rsidRPr="0001211E">
        <w:rPr>
          <w:rFonts w:eastAsia="Times New Roman"/>
          <w:sz w:val="20"/>
          <w:szCs w:val="20"/>
          <w:shd w:val="clear" w:color="auto" w:fill="FFFFFF"/>
        </w:rPr>
        <w:t>wezwie</w:t>
      </w:r>
      <w:r w:rsidRPr="0001211E">
        <w:rPr>
          <w:rFonts w:eastAsia="Times New Roman"/>
          <w:sz w:val="20"/>
          <w:szCs w:val="20"/>
          <w:shd w:val="clear" w:color="auto" w:fill="FFFFFF"/>
        </w:rPr>
        <w:t xml:space="preserve"> </w:t>
      </w:r>
      <w:r w:rsidR="00AC0D81" w:rsidRPr="0001211E">
        <w:rPr>
          <w:rFonts w:eastAsia="Times New Roman"/>
          <w:sz w:val="20"/>
          <w:szCs w:val="20"/>
          <w:shd w:val="clear" w:color="auto" w:fill="FFFFFF"/>
        </w:rPr>
        <w:t>W</w:t>
      </w:r>
      <w:r w:rsidRPr="0001211E">
        <w:rPr>
          <w:rFonts w:eastAsia="Times New Roman"/>
          <w:sz w:val="20"/>
          <w:szCs w:val="20"/>
          <w:shd w:val="clear" w:color="auto" w:fill="FFFFFF"/>
        </w:rPr>
        <w:t xml:space="preserve">ykonawcę, którego oferta została najwyżej oceniona, do złożenia w wyznaczonym terminie, nie krótszym niż </w:t>
      </w:r>
      <w:r w:rsidR="007451C3" w:rsidRPr="0001211E">
        <w:rPr>
          <w:rFonts w:eastAsia="Times New Roman"/>
          <w:sz w:val="20"/>
          <w:szCs w:val="20"/>
          <w:shd w:val="clear" w:color="auto" w:fill="FFFFFF"/>
        </w:rPr>
        <w:t>5</w:t>
      </w:r>
      <w:r w:rsidRPr="0001211E">
        <w:rPr>
          <w:rFonts w:eastAsia="Times New Roman"/>
          <w:sz w:val="20"/>
          <w:szCs w:val="20"/>
          <w:shd w:val="clear" w:color="auto" w:fill="FFFFFF"/>
        </w:rPr>
        <w:t xml:space="preserve"> dni, aktualnych na dzień złożenia podmiotowych środków dowodowych:</w:t>
      </w:r>
    </w:p>
    <w:p w14:paraId="1E4099D4" w14:textId="77777777" w:rsidR="00940D7E" w:rsidRDefault="00A04499">
      <w:pPr>
        <w:pStyle w:val="Akapitzlist"/>
        <w:numPr>
          <w:ilvl w:val="2"/>
          <w:numId w:val="37"/>
        </w:numPr>
        <w:spacing w:line="360" w:lineRule="auto"/>
        <w:ind w:left="851"/>
        <w:contextualSpacing/>
        <w:jc w:val="both"/>
        <w:rPr>
          <w:rFonts w:eastAsia="Times New Roman"/>
          <w:b/>
          <w:sz w:val="20"/>
          <w:szCs w:val="20"/>
        </w:rPr>
      </w:pPr>
      <w:bookmarkStart w:id="26" w:name="_Hlk108786019"/>
      <w:bookmarkStart w:id="27" w:name="_Hlk146610602"/>
      <w:r w:rsidRPr="002D1858">
        <w:rPr>
          <w:rFonts w:eastAsia="Times New Roman"/>
          <w:b/>
          <w:sz w:val="20"/>
          <w:szCs w:val="20"/>
        </w:rPr>
        <w:lastRenderedPageBreak/>
        <w:t xml:space="preserve">Oświadczenie o aktualności informacji zwartych w oświadczeniu JO – </w:t>
      </w:r>
      <w:bookmarkStart w:id="28" w:name="_Hlk161313132"/>
      <w:r w:rsidRPr="008D31B8">
        <w:rPr>
          <w:rFonts w:eastAsia="Times New Roman"/>
          <w:b/>
          <w:sz w:val="20"/>
          <w:szCs w:val="20"/>
        </w:rPr>
        <w:t xml:space="preserve">(zał. nr </w:t>
      </w:r>
      <w:r w:rsidR="008D31B8" w:rsidRPr="008D31B8">
        <w:rPr>
          <w:rFonts w:eastAsia="Times New Roman"/>
          <w:b/>
          <w:sz w:val="20"/>
          <w:szCs w:val="20"/>
        </w:rPr>
        <w:t>7</w:t>
      </w:r>
      <w:r w:rsidRPr="008D31B8">
        <w:rPr>
          <w:rFonts w:eastAsia="Times New Roman"/>
          <w:b/>
          <w:sz w:val="20"/>
          <w:szCs w:val="20"/>
        </w:rPr>
        <w:t>),</w:t>
      </w:r>
      <w:r w:rsidRPr="002D1858">
        <w:rPr>
          <w:rFonts w:eastAsia="Times New Roman"/>
          <w:b/>
          <w:sz w:val="20"/>
          <w:szCs w:val="20"/>
        </w:rPr>
        <w:t xml:space="preserve"> </w:t>
      </w:r>
      <w:bookmarkEnd w:id="28"/>
      <w:r w:rsidRPr="002D1858">
        <w:rPr>
          <w:rFonts w:eastAsia="Times New Roman"/>
          <w:b/>
          <w:sz w:val="20"/>
          <w:szCs w:val="20"/>
        </w:rPr>
        <w:br/>
        <w:t>o których mowa w art 125 ust. 1 ustawy Prawo zamówień publicznych, w zakresie podstaw wykluczenia z postępowania</w:t>
      </w:r>
      <w:bookmarkEnd w:id="26"/>
      <w:r w:rsidR="00940D7E">
        <w:rPr>
          <w:rFonts w:eastAsia="Times New Roman"/>
          <w:b/>
          <w:sz w:val="20"/>
          <w:szCs w:val="20"/>
        </w:rPr>
        <w:t>,</w:t>
      </w:r>
    </w:p>
    <w:p w14:paraId="04EAF42F" w14:textId="77777777" w:rsidR="00940D7E" w:rsidRPr="002D1858" w:rsidRDefault="00940D7E" w:rsidP="00940D7E">
      <w:pPr>
        <w:pStyle w:val="Akapitzlist"/>
        <w:spacing w:line="360" w:lineRule="auto"/>
        <w:ind w:left="567" w:firstLine="0"/>
        <w:contextualSpacing/>
        <w:jc w:val="both"/>
        <w:rPr>
          <w:rFonts w:eastAsia="Times New Roman"/>
          <w:b/>
          <w:sz w:val="20"/>
          <w:szCs w:val="20"/>
        </w:rPr>
      </w:pPr>
    </w:p>
    <w:bookmarkEnd w:id="27"/>
    <w:p w14:paraId="22510884" w14:textId="20E7968F" w:rsidR="000D05BD" w:rsidRPr="005739E0" w:rsidRDefault="00201A79" w:rsidP="00D10010">
      <w:pPr>
        <w:spacing w:line="360" w:lineRule="auto"/>
        <w:ind w:left="284" w:hanging="284"/>
        <w:jc w:val="both"/>
        <w:rPr>
          <w:rFonts w:eastAsia="Times New Roman"/>
          <w:sz w:val="20"/>
          <w:szCs w:val="20"/>
          <w:lang w:val="pl-PL"/>
        </w:rPr>
      </w:pPr>
      <w:r>
        <w:rPr>
          <w:rFonts w:eastAsia="Times New Roman"/>
          <w:b/>
          <w:sz w:val="20"/>
          <w:szCs w:val="20"/>
          <w:lang w:val="pl-PL"/>
        </w:rPr>
        <w:t>3</w:t>
      </w:r>
      <w:r w:rsidR="000D05BD" w:rsidRPr="001F54AA">
        <w:rPr>
          <w:rFonts w:eastAsia="Times New Roman"/>
          <w:b/>
          <w:sz w:val="20"/>
          <w:szCs w:val="20"/>
          <w:lang w:val="pl-PL"/>
        </w:rPr>
        <w:t>.</w:t>
      </w:r>
      <w:r w:rsidR="000D05BD" w:rsidRPr="001F54AA">
        <w:rPr>
          <w:rFonts w:eastAsia="Times New Roman"/>
          <w:b/>
          <w:sz w:val="20"/>
          <w:szCs w:val="20"/>
          <w:lang w:val="pl-PL"/>
        </w:rPr>
        <w:tab/>
      </w:r>
      <w:r w:rsidR="000D05BD" w:rsidRPr="001F54AA">
        <w:rPr>
          <w:rFonts w:eastAsia="Times New Roman"/>
          <w:sz w:val="20"/>
          <w:szCs w:val="20"/>
          <w:lang w:val="pl-PL"/>
        </w:rPr>
        <w:t xml:space="preserve">W zakresie nieuregulowanym ustawą </w:t>
      </w:r>
      <w:r w:rsidR="000D05BD">
        <w:rPr>
          <w:rFonts w:eastAsia="Times New Roman"/>
          <w:sz w:val="20"/>
          <w:szCs w:val="20"/>
          <w:lang w:val="pl-PL"/>
        </w:rPr>
        <w:t>Pzp.</w:t>
      </w:r>
      <w:r w:rsidR="000D05BD" w:rsidRPr="001F54AA">
        <w:rPr>
          <w:rFonts w:eastAsia="Times New Roman"/>
          <w:sz w:val="20"/>
          <w:szCs w:val="20"/>
          <w:lang w:val="pl-PL"/>
        </w:rPr>
        <w:t xml:space="preserve"> lub niniejszą SWZ do oświadczeń i dokumentów składanych przez Wykonawcę w postępowaniu, zastosowanie mają przepisy rozporządzenia Ministra Rozwoju, Pracy i Technologii z dnia 23 grudnia 2020 r. </w:t>
      </w:r>
      <w:r w:rsidR="000D05BD" w:rsidRPr="001F54AA">
        <w:rPr>
          <w:rFonts w:eastAsia="Times New Roman"/>
          <w:i/>
          <w:sz w:val="20"/>
          <w:szCs w:val="20"/>
          <w:lang w:val="pl-PL"/>
        </w:rPr>
        <w:t xml:space="preserve">w sprawie podmiotowych środków dowodowych oraz innych dokumentów lub oświadczeń, jakich może żądać zamawiający od wykonawcy </w:t>
      </w:r>
      <w:r w:rsidR="000D05BD" w:rsidRPr="001F54AA">
        <w:rPr>
          <w:rFonts w:eastAsia="Times New Roman"/>
          <w:sz w:val="20"/>
          <w:szCs w:val="20"/>
          <w:lang w:val="pl-PL"/>
        </w:rPr>
        <w:t xml:space="preserve">(Dz. U. z 2020 r. poz. 2415; zwanym dalej "r.p.ś.d.") oraz przepisy rozporządzenia Prezesa Rady Ministrów z dnia 30 grudnia 2020 r. </w:t>
      </w:r>
      <w:r w:rsidR="000D05BD" w:rsidRPr="001F54AA">
        <w:rPr>
          <w:rFonts w:eastAsia="Times New Roman"/>
          <w:i/>
          <w:iCs/>
          <w:sz w:val="20"/>
          <w:szCs w:val="20"/>
          <w:shd w:val="clear" w:color="auto" w:fill="FFFFFF"/>
          <w:lang w:val="pl-PL"/>
        </w:rPr>
        <w:t xml:space="preserve">w sprawie sposobu sporządzania i przekazywania informacji oraz wymagań technicznych dla dokumentów elektronicznych oraz środków komunikacji elektronicznej w postępowaniu o udzielenie zamówienia publicznego lub konkursie  </w:t>
      </w:r>
      <w:r w:rsidR="000D05BD" w:rsidRPr="001F54AA">
        <w:rPr>
          <w:rFonts w:eastAsia="Times New Roman"/>
          <w:sz w:val="20"/>
          <w:szCs w:val="20"/>
          <w:shd w:val="clear" w:color="auto" w:fill="FFFFFF"/>
          <w:lang w:val="pl-PL"/>
        </w:rPr>
        <w:t>(Dz.U. z 2020 r. poz. 2452</w:t>
      </w:r>
      <w:r w:rsidR="000D05BD" w:rsidRPr="001F54AA">
        <w:rPr>
          <w:rFonts w:eastAsia="Times New Roman"/>
          <w:sz w:val="20"/>
          <w:szCs w:val="20"/>
          <w:lang w:val="pl-PL"/>
        </w:rPr>
        <w:t xml:space="preserve"> zwanym dalej "r.d.e."</w:t>
      </w:r>
      <w:r w:rsidR="000D05BD" w:rsidRPr="001F54AA">
        <w:rPr>
          <w:rFonts w:eastAsia="Times New Roman"/>
          <w:sz w:val="20"/>
          <w:szCs w:val="20"/>
          <w:shd w:val="clear" w:color="auto" w:fill="FFFFFF"/>
          <w:lang w:val="pl-PL"/>
        </w:rPr>
        <w:t>)</w:t>
      </w:r>
      <w:r w:rsidR="000D05BD">
        <w:rPr>
          <w:rFonts w:eastAsia="Times New Roman"/>
          <w:sz w:val="20"/>
          <w:szCs w:val="20"/>
          <w:lang w:val="pl-PL"/>
        </w:rPr>
        <w:t>.</w:t>
      </w:r>
    </w:p>
    <w:p w14:paraId="000000A7" w14:textId="64ED9C9C" w:rsidR="0064397C" w:rsidRPr="00B9436D" w:rsidRDefault="00874596">
      <w:pPr>
        <w:pStyle w:val="Nagwek2"/>
      </w:pPr>
      <w:bookmarkStart w:id="29" w:name="_gb4nrns0uw97" w:colFirst="0" w:colLast="0"/>
      <w:bookmarkEnd w:id="29"/>
      <w:r w:rsidRPr="00B9436D">
        <w:t>XI. Poleganie na zasobach innych podmiotów</w:t>
      </w:r>
      <w:r w:rsidR="00D10010" w:rsidRPr="00A56B54">
        <w:rPr>
          <w:b/>
          <w:bCs/>
          <w:sz w:val="22"/>
          <w:szCs w:val="22"/>
          <w:lang w:val="pl-PL"/>
        </w:rPr>
        <w:t>– jeżeli dotyczy</w:t>
      </w:r>
    </w:p>
    <w:p w14:paraId="52756D49" w14:textId="6E615333" w:rsidR="00937C0A" w:rsidRPr="00B9436D" w:rsidRDefault="00937C0A" w:rsidP="00937C0A">
      <w:pPr>
        <w:spacing w:line="360" w:lineRule="auto"/>
        <w:ind w:left="284" w:hanging="284"/>
        <w:jc w:val="both"/>
        <w:rPr>
          <w:sz w:val="20"/>
          <w:szCs w:val="20"/>
        </w:rPr>
      </w:pPr>
      <w:r w:rsidRPr="00B9436D">
        <w:rPr>
          <w:sz w:val="20"/>
          <w:szCs w:val="20"/>
          <w:shd w:val="clear" w:color="auto" w:fill="FFFFFF"/>
        </w:rPr>
        <w:t>1.  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14:paraId="7DEE68AD" w14:textId="1C33877D" w:rsidR="00937C0A" w:rsidRPr="00B9436D" w:rsidRDefault="00937C0A" w:rsidP="00937C0A">
      <w:pPr>
        <w:pStyle w:val="Teksttreci40"/>
        <w:shd w:val="clear" w:color="auto" w:fill="auto"/>
        <w:spacing w:before="0" w:after="0" w:line="360" w:lineRule="auto"/>
        <w:ind w:left="284" w:right="20" w:hanging="284"/>
        <w:rPr>
          <w:rFonts w:ascii="Arial" w:hAnsi="Arial" w:cs="Arial"/>
          <w:sz w:val="20"/>
          <w:szCs w:val="20"/>
          <w:lang w:val="pl-PL"/>
        </w:rPr>
      </w:pPr>
      <w:r w:rsidRPr="00B9436D">
        <w:rPr>
          <w:rFonts w:ascii="Arial" w:hAnsi="Arial" w:cs="Arial"/>
          <w:b/>
          <w:sz w:val="20"/>
          <w:szCs w:val="20"/>
          <w:lang w:val="pl-PL"/>
        </w:rPr>
        <w:t>2.</w:t>
      </w:r>
      <w:r w:rsidRPr="00B9436D">
        <w:rPr>
          <w:rFonts w:ascii="Arial" w:hAnsi="Arial" w:cs="Arial"/>
          <w:b/>
          <w:sz w:val="20"/>
          <w:szCs w:val="20"/>
          <w:lang w:val="pl-PL"/>
        </w:rPr>
        <w:tab/>
      </w:r>
      <w:r w:rsidRPr="00B9436D">
        <w:rPr>
          <w:rFonts w:ascii="Arial" w:hAnsi="Arial" w:cs="Arial"/>
          <w:sz w:val="20"/>
          <w:szCs w:val="20"/>
          <w:lang w:val="pl-PL"/>
        </w:rPr>
        <w:t xml:space="preserve">Wymagania dotyczące polegania na zdolnościach lub sytuacjach innych podmiotów, o których mowa w </w:t>
      </w:r>
      <w:r w:rsidR="009777E1" w:rsidRPr="00B9436D">
        <w:rPr>
          <w:rFonts w:ascii="Arial" w:hAnsi="Arial" w:cs="Arial"/>
          <w:sz w:val="20"/>
          <w:szCs w:val="20"/>
          <w:lang w:val="pl-PL"/>
        </w:rPr>
        <w:t xml:space="preserve">pkt </w:t>
      </w:r>
      <w:r w:rsidR="00695DA6" w:rsidRPr="00B9436D">
        <w:rPr>
          <w:rFonts w:ascii="Arial" w:hAnsi="Arial" w:cs="Arial"/>
          <w:sz w:val="20"/>
          <w:szCs w:val="20"/>
          <w:lang w:val="pl-PL"/>
        </w:rPr>
        <w:t xml:space="preserve"> </w:t>
      </w:r>
      <w:r w:rsidRPr="00B9436D">
        <w:rPr>
          <w:rFonts w:ascii="Arial" w:hAnsi="Arial" w:cs="Arial"/>
          <w:sz w:val="20"/>
          <w:szCs w:val="20"/>
          <w:lang w:val="pl-PL"/>
        </w:rPr>
        <w:t>1:</w:t>
      </w:r>
    </w:p>
    <w:p w14:paraId="3E32A8E9" w14:textId="46CB762F" w:rsidR="00937C0A" w:rsidRPr="00B9436D" w:rsidRDefault="00937C0A" w:rsidP="00937C0A">
      <w:pPr>
        <w:spacing w:line="360" w:lineRule="auto"/>
        <w:ind w:left="709" w:hanging="283"/>
        <w:contextualSpacing/>
        <w:jc w:val="both"/>
        <w:rPr>
          <w:sz w:val="20"/>
          <w:szCs w:val="20"/>
        </w:rPr>
      </w:pPr>
      <w:r w:rsidRPr="00B9436D">
        <w:rPr>
          <w:b/>
          <w:sz w:val="20"/>
          <w:szCs w:val="20"/>
        </w:rPr>
        <w:t>1)</w:t>
      </w:r>
      <w:r w:rsidRPr="00B9436D">
        <w:rPr>
          <w:b/>
          <w:sz w:val="20"/>
          <w:szCs w:val="20"/>
        </w:rPr>
        <w:tab/>
      </w:r>
      <w:r w:rsidRPr="00B9436D">
        <w:rPr>
          <w:sz w:val="20"/>
          <w:szCs w:val="2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w:t>
      </w:r>
      <w:r w:rsidR="00FA2DEA" w:rsidRPr="00B9436D">
        <w:rPr>
          <w:sz w:val="20"/>
          <w:szCs w:val="20"/>
        </w:rPr>
        <w:t xml:space="preserve"> </w:t>
      </w:r>
      <w:r w:rsidRPr="00B9436D">
        <w:rPr>
          <w:sz w:val="20"/>
          <w:szCs w:val="20"/>
        </w:rPr>
        <w:t xml:space="preserve"> niezbędnych zasobów na potrzeby realizacji zamówienia lub inny podmiotowy środek dowodowy potwierdzający tą okoliczność;</w:t>
      </w:r>
    </w:p>
    <w:p w14:paraId="3886DA6C" w14:textId="77777777" w:rsidR="00937C0A" w:rsidRPr="00B9436D" w:rsidRDefault="00937C0A" w:rsidP="00937C0A">
      <w:pPr>
        <w:spacing w:line="360" w:lineRule="auto"/>
        <w:ind w:left="709" w:hanging="283"/>
        <w:jc w:val="both"/>
        <w:rPr>
          <w:sz w:val="20"/>
          <w:szCs w:val="20"/>
        </w:rPr>
      </w:pPr>
      <w:r w:rsidRPr="00B9436D">
        <w:rPr>
          <w:b/>
          <w:sz w:val="20"/>
          <w:szCs w:val="20"/>
        </w:rPr>
        <w:t>2)</w:t>
      </w:r>
      <w:r w:rsidRPr="00B9436D">
        <w:rPr>
          <w:b/>
          <w:sz w:val="20"/>
          <w:szCs w:val="20"/>
        </w:rPr>
        <w:tab/>
      </w:r>
      <w:r w:rsidRPr="00B9436D">
        <w:rPr>
          <w:sz w:val="20"/>
          <w:szCs w:val="20"/>
          <w:shd w:val="clear" w:color="auto" w:fill="FFFFFF"/>
        </w:rPr>
        <w:t>Zamawiaj</w:t>
      </w:r>
      <w:r w:rsidRPr="00B9436D">
        <w:rPr>
          <w:rFonts w:eastAsia="Times New Roman"/>
          <w:sz w:val="20"/>
          <w:szCs w:val="20"/>
          <w:shd w:val="clear" w:color="auto" w:fill="FFFFFF"/>
        </w:rPr>
        <w:t>ą</w:t>
      </w:r>
      <w:r w:rsidRPr="00B9436D">
        <w:rPr>
          <w:sz w:val="20"/>
          <w:szCs w:val="20"/>
          <w:shd w:val="clear" w:color="auto" w:fill="FFFFFF"/>
        </w:rPr>
        <w:t>cy ocenia, czy udost</w:t>
      </w:r>
      <w:r w:rsidRPr="00B9436D">
        <w:rPr>
          <w:rFonts w:eastAsia="Times New Roman"/>
          <w:sz w:val="20"/>
          <w:szCs w:val="20"/>
          <w:shd w:val="clear" w:color="auto" w:fill="FFFFFF"/>
        </w:rPr>
        <w:t>ę</w:t>
      </w:r>
      <w:r w:rsidRPr="00B9436D">
        <w:rPr>
          <w:sz w:val="20"/>
          <w:szCs w:val="20"/>
          <w:shd w:val="clear" w:color="auto" w:fill="FFFFFF"/>
        </w:rPr>
        <w:t>pniane wykonawcy przez podmioty udost</w:t>
      </w:r>
      <w:r w:rsidRPr="00B9436D">
        <w:rPr>
          <w:rFonts w:eastAsia="Times New Roman"/>
          <w:sz w:val="20"/>
          <w:szCs w:val="20"/>
          <w:shd w:val="clear" w:color="auto" w:fill="FFFFFF"/>
        </w:rPr>
        <w:t>ę</w:t>
      </w:r>
      <w:r w:rsidRPr="00B9436D">
        <w:rPr>
          <w:sz w:val="20"/>
          <w:szCs w:val="20"/>
          <w:shd w:val="clear" w:color="auto" w:fill="FFFFFF"/>
        </w:rPr>
        <w:t>pniaj</w:t>
      </w:r>
      <w:r w:rsidRPr="00B9436D">
        <w:rPr>
          <w:rFonts w:eastAsia="Times New Roman"/>
          <w:sz w:val="20"/>
          <w:szCs w:val="20"/>
          <w:shd w:val="clear" w:color="auto" w:fill="FFFFFF"/>
        </w:rPr>
        <w:t>ą</w:t>
      </w:r>
      <w:r w:rsidRPr="00B9436D">
        <w:rPr>
          <w:sz w:val="20"/>
          <w:szCs w:val="20"/>
          <w:shd w:val="clear" w:color="auto" w:fill="FFFFFF"/>
        </w:rPr>
        <w:t>ce zasoby zdolno</w:t>
      </w:r>
      <w:r w:rsidRPr="00B9436D">
        <w:rPr>
          <w:rFonts w:eastAsia="Times New Roman"/>
          <w:sz w:val="20"/>
          <w:szCs w:val="20"/>
          <w:shd w:val="clear" w:color="auto" w:fill="FFFFFF"/>
        </w:rPr>
        <w:t>ś</w:t>
      </w:r>
      <w:r w:rsidRPr="00B9436D">
        <w:rPr>
          <w:sz w:val="20"/>
          <w:szCs w:val="20"/>
          <w:shd w:val="clear" w:color="auto" w:fill="FFFFFF"/>
        </w:rPr>
        <w:t>ci techniczne lub zawodowe lub ich sytuacja finansowa lub ekonomiczna, pozwalaj</w:t>
      </w:r>
      <w:r w:rsidRPr="00B9436D">
        <w:rPr>
          <w:rFonts w:eastAsia="Times New Roman"/>
          <w:sz w:val="20"/>
          <w:szCs w:val="20"/>
          <w:shd w:val="clear" w:color="auto" w:fill="FFFFFF"/>
        </w:rPr>
        <w:t>ą</w:t>
      </w:r>
      <w:r w:rsidRPr="00B9436D">
        <w:rPr>
          <w:sz w:val="20"/>
          <w:szCs w:val="20"/>
          <w:shd w:val="clear" w:color="auto" w:fill="FFFFFF"/>
        </w:rPr>
        <w:t xml:space="preserve"> na wykazanie przez wykonawc</w:t>
      </w:r>
      <w:r w:rsidRPr="00B9436D">
        <w:rPr>
          <w:rFonts w:eastAsia="Times New Roman"/>
          <w:sz w:val="20"/>
          <w:szCs w:val="20"/>
          <w:shd w:val="clear" w:color="auto" w:fill="FFFFFF"/>
        </w:rPr>
        <w:t>ę</w:t>
      </w:r>
      <w:r w:rsidRPr="00B9436D">
        <w:rPr>
          <w:sz w:val="20"/>
          <w:szCs w:val="20"/>
          <w:shd w:val="clear" w:color="auto" w:fill="FFFFFF"/>
        </w:rPr>
        <w:t xml:space="preserve"> spe</w:t>
      </w:r>
      <w:r w:rsidRPr="00B9436D">
        <w:rPr>
          <w:rFonts w:eastAsia="Times New Roman"/>
          <w:sz w:val="20"/>
          <w:szCs w:val="20"/>
          <w:shd w:val="clear" w:color="auto" w:fill="FFFFFF"/>
        </w:rPr>
        <w:t>ł</w:t>
      </w:r>
      <w:r w:rsidRPr="00B9436D">
        <w:rPr>
          <w:sz w:val="20"/>
          <w:szCs w:val="20"/>
          <w:shd w:val="clear" w:color="auto" w:fill="FFFFFF"/>
        </w:rPr>
        <w:t>niania warunk</w:t>
      </w:r>
      <w:r w:rsidRPr="00B9436D">
        <w:rPr>
          <w:rFonts w:eastAsia="Times New Roman"/>
          <w:sz w:val="20"/>
          <w:szCs w:val="20"/>
          <w:shd w:val="clear" w:color="auto" w:fill="FFFFFF"/>
        </w:rPr>
        <w:t>ó</w:t>
      </w:r>
      <w:r w:rsidRPr="00B9436D">
        <w:rPr>
          <w:sz w:val="20"/>
          <w:szCs w:val="20"/>
          <w:shd w:val="clear" w:color="auto" w:fill="FFFFFF"/>
        </w:rPr>
        <w:t>w udzia</w:t>
      </w:r>
      <w:r w:rsidRPr="00B9436D">
        <w:rPr>
          <w:rFonts w:eastAsia="Times New Roman"/>
          <w:sz w:val="20"/>
          <w:szCs w:val="20"/>
          <w:shd w:val="clear" w:color="auto" w:fill="FFFFFF"/>
        </w:rPr>
        <w:t>ł</w:t>
      </w:r>
      <w:r w:rsidRPr="00B9436D">
        <w:rPr>
          <w:sz w:val="20"/>
          <w:szCs w:val="20"/>
          <w:shd w:val="clear" w:color="auto" w:fill="FFFFFF"/>
        </w:rPr>
        <w:t>u w post</w:t>
      </w:r>
      <w:r w:rsidRPr="00B9436D">
        <w:rPr>
          <w:rFonts w:eastAsia="Times New Roman"/>
          <w:sz w:val="20"/>
          <w:szCs w:val="20"/>
          <w:shd w:val="clear" w:color="auto" w:fill="FFFFFF"/>
        </w:rPr>
        <w:t>ę</w:t>
      </w:r>
      <w:r w:rsidRPr="00B9436D">
        <w:rPr>
          <w:sz w:val="20"/>
          <w:szCs w:val="20"/>
          <w:shd w:val="clear" w:color="auto" w:fill="FFFFFF"/>
        </w:rPr>
        <w:t xml:space="preserve">powaniu, </w:t>
      </w:r>
      <w:r w:rsidRPr="00525442">
        <w:rPr>
          <w:sz w:val="20"/>
          <w:szCs w:val="20"/>
          <w:shd w:val="clear" w:color="auto" w:fill="FFFFFF"/>
        </w:rPr>
        <w:t>a tak</w:t>
      </w:r>
      <w:r w:rsidRPr="00525442">
        <w:rPr>
          <w:rFonts w:eastAsia="Times New Roman"/>
          <w:sz w:val="20"/>
          <w:szCs w:val="20"/>
          <w:shd w:val="clear" w:color="auto" w:fill="FFFFFF"/>
        </w:rPr>
        <w:t>ż</w:t>
      </w:r>
      <w:r w:rsidRPr="00525442">
        <w:rPr>
          <w:sz w:val="20"/>
          <w:szCs w:val="20"/>
          <w:shd w:val="clear" w:color="auto" w:fill="FFFFFF"/>
        </w:rPr>
        <w:t>e bada, czy nie zachodz</w:t>
      </w:r>
      <w:r w:rsidRPr="00525442">
        <w:rPr>
          <w:rFonts w:eastAsia="Times New Roman"/>
          <w:sz w:val="20"/>
          <w:szCs w:val="20"/>
          <w:shd w:val="clear" w:color="auto" w:fill="FFFFFF"/>
        </w:rPr>
        <w:t>ą</w:t>
      </w:r>
      <w:r w:rsidRPr="00525442">
        <w:rPr>
          <w:sz w:val="20"/>
          <w:szCs w:val="20"/>
          <w:shd w:val="clear" w:color="auto" w:fill="FFFFFF"/>
        </w:rPr>
        <w:t xml:space="preserve"> wobec tego podmiotu podstawy wykluczenia, kt</w:t>
      </w:r>
      <w:r w:rsidRPr="00525442">
        <w:rPr>
          <w:rFonts w:eastAsia="Times New Roman"/>
          <w:sz w:val="20"/>
          <w:szCs w:val="20"/>
          <w:shd w:val="clear" w:color="auto" w:fill="FFFFFF"/>
        </w:rPr>
        <w:t>ó</w:t>
      </w:r>
      <w:r w:rsidRPr="00525442">
        <w:rPr>
          <w:sz w:val="20"/>
          <w:szCs w:val="20"/>
          <w:shd w:val="clear" w:color="auto" w:fill="FFFFFF"/>
        </w:rPr>
        <w:t>re zosta</w:t>
      </w:r>
      <w:r w:rsidRPr="00525442">
        <w:rPr>
          <w:rFonts w:eastAsia="Times New Roman"/>
          <w:sz w:val="20"/>
          <w:szCs w:val="20"/>
          <w:shd w:val="clear" w:color="auto" w:fill="FFFFFF"/>
        </w:rPr>
        <w:t>ł</w:t>
      </w:r>
      <w:r w:rsidRPr="00525442">
        <w:rPr>
          <w:sz w:val="20"/>
          <w:szCs w:val="20"/>
          <w:shd w:val="clear" w:color="auto" w:fill="FFFFFF"/>
        </w:rPr>
        <w:t>y przewidziane wzgl</w:t>
      </w:r>
      <w:r w:rsidRPr="00525442">
        <w:rPr>
          <w:rFonts w:eastAsia="Times New Roman"/>
          <w:sz w:val="20"/>
          <w:szCs w:val="20"/>
          <w:shd w:val="clear" w:color="auto" w:fill="FFFFFF"/>
        </w:rPr>
        <w:t>ę</w:t>
      </w:r>
      <w:r w:rsidRPr="00525442">
        <w:rPr>
          <w:sz w:val="20"/>
          <w:szCs w:val="20"/>
          <w:shd w:val="clear" w:color="auto" w:fill="FFFFFF"/>
        </w:rPr>
        <w:t>dem wykonawcy.</w:t>
      </w:r>
    </w:p>
    <w:p w14:paraId="28762AAA" w14:textId="7EA013F2" w:rsidR="00937C0A" w:rsidRPr="00B9436D" w:rsidRDefault="00937C0A" w:rsidP="00937C0A">
      <w:pPr>
        <w:spacing w:line="360" w:lineRule="auto"/>
        <w:ind w:left="709" w:hanging="283"/>
        <w:jc w:val="both"/>
        <w:rPr>
          <w:sz w:val="20"/>
          <w:szCs w:val="20"/>
        </w:rPr>
      </w:pPr>
      <w:r w:rsidRPr="00B9436D">
        <w:rPr>
          <w:b/>
          <w:sz w:val="20"/>
          <w:szCs w:val="20"/>
        </w:rPr>
        <w:t>3)</w:t>
      </w:r>
      <w:r w:rsidRPr="00B9436D">
        <w:rPr>
          <w:b/>
          <w:sz w:val="20"/>
          <w:szCs w:val="20"/>
        </w:rPr>
        <w:tab/>
      </w:r>
      <w:r w:rsidRPr="00B9436D">
        <w:rPr>
          <w:sz w:val="20"/>
          <w:szCs w:val="20"/>
          <w:shd w:val="clear" w:color="auto" w:fill="FFFFFF"/>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00365FBE" w14:textId="133889F7" w:rsidR="00937C0A" w:rsidRPr="003A1349" w:rsidRDefault="00937C0A" w:rsidP="003A1349">
      <w:pPr>
        <w:spacing w:line="360" w:lineRule="auto"/>
        <w:ind w:left="709" w:hanging="283"/>
        <w:jc w:val="both"/>
        <w:rPr>
          <w:sz w:val="20"/>
          <w:szCs w:val="20"/>
        </w:rPr>
      </w:pPr>
      <w:r w:rsidRPr="00B9436D">
        <w:rPr>
          <w:b/>
          <w:sz w:val="20"/>
          <w:szCs w:val="20"/>
        </w:rPr>
        <w:t>4)</w:t>
      </w:r>
      <w:r w:rsidRPr="00B9436D">
        <w:rPr>
          <w:b/>
          <w:sz w:val="20"/>
          <w:szCs w:val="20"/>
        </w:rPr>
        <w:tab/>
      </w:r>
      <w:r w:rsidRPr="00B9436D">
        <w:rPr>
          <w:sz w:val="20"/>
          <w:szCs w:val="20"/>
          <w:shd w:val="clear" w:color="auto" w:fill="FFFFFF"/>
        </w:rPr>
        <w:t xml:space="preserve">Jeżeli zdolności techniczne lub zawodowe, sytuacja ekonomiczna lub finansowa podmiotu udostępniającego zasoby nie potwierdzają spełniania przez wykonawcę warunków udziału </w:t>
      </w:r>
      <w:r w:rsidR="00E77CC0" w:rsidRPr="00B9436D">
        <w:rPr>
          <w:sz w:val="20"/>
          <w:szCs w:val="20"/>
          <w:shd w:val="clear" w:color="auto" w:fill="FFFFFF"/>
        </w:rPr>
        <w:br/>
      </w:r>
      <w:r w:rsidRPr="00B9436D">
        <w:rPr>
          <w:sz w:val="20"/>
          <w:szCs w:val="20"/>
          <w:shd w:val="clear" w:color="auto" w:fill="FFFFFF"/>
        </w:rPr>
        <w:t xml:space="preserve">w </w:t>
      </w:r>
      <w:r w:rsidRPr="00525442">
        <w:rPr>
          <w:sz w:val="20"/>
          <w:szCs w:val="20"/>
          <w:shd w:val="clear" w:color="auto" w:fill="FFFFFF"/>
        </w:rPr>
        <w:t>postępowaniu lub zachodzą wobec tego podmiotu podstawy wykluczenia,</w:t>
      </w:r>
      <w:r w:rsidRPr="00B9436D">
        <w:rPr>
          <w:sz w:val="20"/>
          <w:szCs w:val="20"/>
          <w:shd w:val="clear" w:color="auto" w:fill="FFFFFF"/>
        </w:rPr>
        <w:t xml:space="preserve"> zamawiający</w:t>
      </w:r>
      <w:r w:rsidRPr="00937C0A">
        <w:rPr>
          <w:sz w:val="20"/>
          <w:szCs w:val="20"/>
          <w:shd w:val="clear" w:color="auto" w:fill="FFFFFF"/>
        </w:rPr>
        <w:t xml:space="preserve"> żąda, aby wykonawca w terminie określonym przez zamawiającego zastąpił ten podmiot innym podmiotem lub podmiotami albo wykazał, że samodzielnie spełnia warunki udziału </w:t>
      </w:r>
      <w:r w:rsidR="00E77CC0">
        <w:rPr>
          <w:sz w:val="20"/>
          <w:szCs w:val="20"/>
          <w:shd w:val="clear" w:color="auto" w:fill="FFFFFF"/>
        </w:rPr>
        <w:br/>
      </w:r>
      <w:r w:rsidRPr="00937C0A">
        <w:rPr>
          <w:sz w:val="20"/>
          <w:szCs w:val="20"/>
          <w:shd w:val="clear" w:color="auto" w:fill="FFFFFF"/>
        </w:rPr>
        <w:lastRenderedPageBreak/>
        <w:t>w postępowaniu.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41039E91" w14:textId="1B0D7377" w:rsidR="00937C0A" w:rsidRPr="00776895" w:rsidRDefault="00937C0A" w:rsidP="00937C0A">
      <w:pPr>
        <w:pStyle w:val="Teksttreci0"/>
        <w:shd w:val="clear" w:color="auto" w:fill="auto"/>
        <w:spacing w:line="360" w:lineRule="auto"/>
        <w:ind w:left="284" w:right="20" w:hanging="284"/>
        <w:jc w:val="both"/>
        <w:rPr>
          <w:rFonts w:ascii="Arial" w:hAnsi="Arial" w:cs="Arial"/>
          <w:sz w:val="20"/>
          <w:szCs w:val="20"/>
          <w:lang w:val="pl-PL"/>
        </w:rPr>
      </w:pPr>
      <w:r w:rsidRPr="00776895">
        <w:rPr>
          <w:rFonts w:ascii="Arial" w:hAnsi="Arial" w:cs="Arial"/>
          <w:b/>
          <w:sz w:val="20"/>
          <w:szCs w:val="20"/>
          <w:lang w:val="pl-PL"/>
        </w:rPr>
        <w:t>3.</w:t>
      </w:r>
      <w:r w:rsidRPr="00776895">
        <w:rPr>
          <w:rFonts w:ascii="Arial" w:hAnsi="Arial" w:cs="Arial"/>
          <w:b/>
          <w:sz w:val="20"/>
          <w:szCs w:val="20"/>
          <w:lang w:val="pl-PL"/>
        </w:rPr>
        <w:tab/>
      </w:r>
      <w:r w:rsidRPr="00776895">
        <w:rPr>
          <w:rFonts w:ascii="Arial" w:hAnsi="Arial" w:cs="Arial"/>
          <w:sz w:val="20"/>
          <w:szCs w:val="20"/>
          <w:lang w:val="pl-PL"/>
        </w:rPr>
        <w:t xml:space="preserve">W celu oceny, czy Wykonawca polegając na zdolnościach lub sytuacji innych podmiotów na zasadach określonych w </w:t>
      </w:r>
      <w:r w:rsidR="009777E1">
        <w:rPr>
          <w:rFonts w:ascii="Arial" w:hAnsi="Arial" w:cs="Arial"/>
          <w:sz w:val="20"/>
          <w:szCs w:val="20"/>
          <w:lang w:val="pl-PL"/>
        </w:rPr>
        <w:t>pkt</w:t>
      </w:r>
      <w:r w:rsidRPr="00776895">
        <w:rPr>
          <w:rFonts w:ascii="Arial" w:hAnsi="Arial" w:cs="Arial"/>
          <w:sz w:val="20"/>
          <w:szCs w:val="20"/>
          <w:lang w:val="pl-PL"/>
        </w:rPr>
        <w:t xml:space="preserve"> 2, będzie dysponował niezbędnymi zasobami w stopniu umożliwiającym należyte wykonanie zamówienia publicznego oraz oceny, czy stosunek łączący Wykonawcę z tymi podmiotami gwarantuje rzeczywisty dostęp do ich zasobów, </w:t>
      </w:r>
      <w:r w:rsidRPr="00525442">
        <w:rPr>
          <w:rFonts w:ascii="Arial" w:hAnsi="Arial" w:cs="Arial"/>
          <w:sz w:val="20"/>
          <w:szCs w:val="20"/>
          <w:lang w:val="pl-PL"/>
        </w:rPr>
        <w:t>a także w celu wykazania braku wobec tych podmiotów podstaw do wykluczenia oraz spełniania, w zakresie</w:t>
      </w:r>
      <w:r w:rsidRPr="00776895">
        <w:rPr>
          <w:rFonts w:ascii="Arial" w:hAnsi="Arial" w:cs="Arial"/>
          <w:sz w:val="20"/>
          <w:szCs w:val="20"/>
          <w:lang w:val="pl-PL"/>
        </w:rPr>
        <w:t xml:space="preserve"> </w:t>
      </w:r>
      <w:r w:rsidR="00506445">
        <w:rPr>
          <w:rFonts w:ascii="Arial" w:hAnsi="Arial" w:cs="Arial"/>
          <w:sz w:val="20"/>
          <w:szCs w:val="20"/>
          <w:lang w:val="pl-PL"/>
        </w:rPr>
        <w:br/>
      </w:r>
      <w:r w:rsidRPr="00776895">
        <w:rPr>
          <w:rFonts w:ascii="Arial" w:hAnsi="Arial" w:cs="Arial"/>
          <w:sz w:val="20"/>
          <w:szCs w:val="20"/>
          <w:lang w:val="pl-PL"/>
        </w:rPr>
        <w:t>w jakim powołuje się na ich zasoby, warunków udziału w postępowaniu, Wykonawca:</w:t>
      </w:r>
    </w:p>
    <w:p w14:paraId="42E6F067" w14:textId="0B79B00B" w:rsidR="00937C0A" w:rsidRPr="00A050E4" w:rsidRDefault="00937C0A" w:rsidP="00937C0A">
      <w:pPr>
        <w:pStyle w:val="Teksttreci0"/>
        <w:shd w:val="clear" w:color="auto" w:fill="auto"/>
        <w:spacing w:line="360" w:lineRule="auto"/>
        <w:ind w:left="709" w:right="20" w:hanging="283"/>
        <w:jc w:val="both"/>
        <w:rPr>
          <w:rFonts w:ascii="Arial" w:hAnsi="Arial" w:cs="Arial"/>
          <w:sz w:val="20"/>
          <w:szCs w:val="20"/>
          <w:lang w:val="pl-PL"/>
        </w:rPr>
      </w:pPr>
      <w:r w:rsidRPr="00776895">
        <w:rPr>
          <w:rFonts w:ascii="Arial" w:hAnsi="Arial" w:cs="Arial"/>
          <w:b/>
          <w:sz w:val="20"/>
          <w:szCs w:val="20"/>
          <w:lang w:val="pl-PL"/>
        </w:rPr>
        <w:t>1)</w:t>
      </w:r>
      <w:r w:rsidRPr="00776895">
        <w:rPr>
          <w:rFonts w:ascii="Arial" w:hAnsi="Arial" w:cs="Arial"/>
          <w:b/>
          <w:sz w:val="20"/>
          <w:szCs w:val="20"/>
          <w:lang w:val="pl-PL"/>
        </w:rPr>
        <w:tab/>
      </w:r>
      <w:r w:rsidRPr="00776895">
        <w:rPr>
          <w:rFonts w:ascii="Arial" w:hAnsi="Arial" w:cs="Arial"/>
          <w:sz w:val="20"/>
          <w:szCs w:val="20"/>
          <w:lang w:val="pl-PL"/>
        </w:rPr>
        <w:t xml:space="preserve">składa wraz z ofertą zobowiązanie innego podmiotu do udostępnienia niezbędnych zasobów Wykonawcy </w:t>
      </w:r>
      <w:r w:rsidRPr="002F40C0">
        <w:rPr>
          <w:rFonts w:ascii="Arial" w:hAnsi="Arial" w:cs="Arial"/>
          <w:sz w:val="20"/>
          <w:szCs w:val="20"/>
          <w:lang w:val="pl-PL"/>
        </w:rPr>
        <w:t xml:space="preserve">- </w:t>
      </w:r>
      <w:r w:rsidRPr="00A050E4">
        <w:rPr>
          <w:rFonts w:ascii="Arial" w:hAnsi="Arial" w:cs="Arial"/>
          <w:sz w:val="20"/>
          <w:szCs w:val="20"/>
          <w:lang w:val="pl-PL"/>
        </w:rPr>
        <w:t>zgodnie z </w:t>
      </w:r>
      <w:r w:rsidR="00124C20" w:rsidRPr="00A050E4">
        <w:rPr>
          <w:rFonts w:ascii="Arial" w:hAnsi="Arial" w:cs="Arial"/>
          <w:b/>
          <w:sz w:val="20"/>
          <w:szCs w:val="20"/>
          <w:lang w:val="pl-PL"/>
        </w:rPr>
        <w:t>z</w:t>
      </w:r>
      <w:r w:rsidRPr="00A050E4">
        <w:rPr>
          <w:rFonts w:ascii="Arial" w:hAnsi="Arial" w:cs="Arial"/>
          <w:b/>
          <w:sz w:val="20"/>
          <w:szCs w:val="20"/>
          <w:lang w:val="pl-PL"/>
        </w:rPr>
        <w:t xml:space="preserve">ałącznikiem nr </w:t>
      </w:r>
      <w:r w:rsidR="00C565BD" w:rsidRPr="00A050E4">
        <w:rPr>
          <w:rFonts w:ascii="Arial" w:hAnsi="Arial" w:cs="Arial"/>
          <w:b/>
          <w:sz w:val="20"/>
          <w:szCs w:val="20"/>
          <w:lang w:val="pl-PL"/>
        </w:rPr>
        <w:t>2</w:t>
      </w:r>
      <w:r w:rsidRPr="00A050E4">
        <w:rPr>
          <w:rFonts w:ascii="Arial" w:hAnsi="Arial" w:cs="Arial"/>
          <w:b/>
          <w:sz w:val="20"/>
          <w:szCs w:val="20"/>
          <w:lang w:val="pl-PL"/>
        </w:rPr>
        <w:t xml:space="preserve"> do SWZ</w:t>
      </w:r>
      <w:r w:rsidRPr="00A050E4">
        <w:rPr>
          <w:rFonts w:ascii="Arial" w:hAnsi="Arial" w:cs="Arial"/>
          <w:sz w:val="20"/>
          <w:szCs w:val="20"/>
          <w:lang w:val="pl-PL"/>
        </w:rPr>
        <w:t>;</w:t>
      </w:r>
    </w:p>
    <w:p w14:paraId="7CE32CA0" w14:textId="57F46EA1" w:rsidR="00B5083B" w:rsidRPr="00776895" w:rsidRDefault="00937C0A" w:rsidP="00B5083B">
      <w:pPr>
        <w:pStyle w:val="Teksttreci0"/>
        <w:shd w:val="clear" w:color="auto" w:fill="auto"/>
        <w:spacing w:line="360" w:lineRule="auto"/>
        <w:ind w:left="709" w:right="20" w:hanging="283"/>
        <w:jc w:val="both"/>
        <w:rPr>
          <w:rFonts w:ascii="Arial" w:hAnsi="Arial" w:cs="Arial"/>
          <w:sz w:val="20"/>
          <w:szCs w:val="20"/>
          <w:lang w:val="pl-PL"/>
        </w:rPr>
      </w:pPr>
      <w:r w:rsidRPr="00A050E4">
        <w:rPr>
          <w:rFonts w:ascii="Arial" w:hAnsi="Arial" w:cs="Arial"/>
          <w:b/>
          <w:sz w:val="20"/>
          <w:szCs w:val="20"/>
          <w:lang w:val="pl-PL"/>
        </w:rPr>
        <w:t>2)</w:t>
      </w:r>
      <w:r w:rsidRPr="00A050E4">
        <w:rPr>
          <w:rFonts w:ascii="Arial" w:hAnsi="Arial" w:cs="Arial"/>
          <w:b/>
          <w:sz w:val="20"/>
          <w:szCs w:val="20"/>
          <w:lang w:val="pl-PL"/>
        </w:rPr>
        <w:tab/>
      </w:r>
      <w:r w:rsidRPr="00A050E4">
        <w:rPr>
          <w:rFonts w:ascii="Arial" w:hAnsi="Arial" w:cs="Arial"/>
          <w:sz w:val="20"/>
          <w:szCs w:val="20"/>
          <w:lang w:val="pl-PL"/>
        </w:rPr>
        <w:t xml:space="preserve">składa wraz z ofertą </w:t>
      </w:r>
      <w:r w:rsidR="00DC4829" w:rsidRPr="00A050E4">
        <w:rPr>
          <w:rFonts w:ascii="Arial" w:hAnsi="Arial" w:cs="Arial"/>
          <w:b/>
          <w:sz w:val="20"/>
          <w:szCs w:val="20"/>
          <w:lang w:val="pl-PL"/>
        </w:rPr>
        <w:t xml:space="preserve">Jednolite </w:t>
      </w:r>
      <w:r w:rsidR="00FF65DB" w:rsidRPr="00A050E4">
        <w:rPr>
          <w:rFonts w:ascii="Arial" w:hAnsi="Arial" w:cs="Arial"/>
          <w:b/>
          <w:sz w:val="20"/>
          <w:szCs w:val="20"/>
          <w:lang w:val="pl-PL"/>
        </w:rPr>
        <w:t>oświadczenie</w:t>
      </w:r>
      <w:r w:rsidRPr="00A050E4">
        <w:rPr>
          <w:rFonts w:ascii="Arial" w:hAnsi="Arial" w:cs="Arial"/>
          <w:sz w:val="20"/>
          <w:szCs w:val="20"/>
          <w:lang w:val="pl-PL"/>
        </w:rPr>
        <w:t xml:space="preserve"> </w:t>
      </w:r>
      <w:r w:rsidR="00124C20" w:rsidRPr="00A050E4">
        <w:rPr>
          <w:rFonts w:ascii="Arial" w:hAnsi="Arial" w:cs="Arial"/>
          <w:b/>
          <w:bCs/>
          <w:sz w:val="20"/>
          <w:szCs w:val="20"/>
          <w:lang w:val="pl-PL"/>
        </w:rPr>
        <w:t xml:space="preserve">załącznik nr </w:t>
      </w:r>
      <w:r w:rsidR="00C565BD" w:rsidRPr="00A050E4">
        <w:rPr>
          <w:rFonts w:ascii="Arial" w:hAnsi="Arial" w:cs="Arial"/>
          <w:b/>
          <w:bCs/>
          <w:sz w:val="20"/>
          <w:szCs w:val="20"/>
          <w:lang w:val="pl-PL"/>
        </w:rPr>
        <w:t>6a</w:t>
      </w:r>
      <w:r w:rsidR="00124C20" w:rsidRPr="00A050E4">
        <w:rPr>
          <w:rFonts w:ascii="Arial" w:hAnsi="Arial" w:cs="Arial"/>
          <w:b/>
          <w:bCs/>
          <w:sz w:val="20"/>
          <w:szCs w:val="20"/>
          <w:lang w:val="pl-PL"/>
        </w:rPr>
        <w:t xml:space="preserve"> do SWZ </w:t>
      </w:r>
      <w:r w:rsidRPr="00A050E4">
        <w:rPr>
          <w:rFonts w:ascii="Arial" w:hAnsi="Arial" w:cs="Arial"/>
          <w:sz w:val="20"/>
          <w:szCs w:val="20"/>
          <w:lang w:val="pl-PL"/>
        </w:rPr>
        <w:t>dotyczący tych podmiotów</w:t>
      </w:r>
      <w:r w:rsidR="0001201A" w:rsidRPr="00A050E4">
        <w:rPr>
          <w:rFonts w:ascii="Arial" w:hAnsi="Arial" w:cs="Arial"/>
          <w:sz w:val="20"/>
          <w:szCs w:val="20"/>
          <w:lang w:val="pl-PL"/>
        </w:rPr>
        <w:t>;</w:t>
      </w:r>
    </w:p>
    <w:p w14:paraId="2B8CD66B" w14:textId="1B23F701" w:rsidR="00E00588" w:rsidRDefault="00937C0A" w:rsidP="00CE0D89">
      <w:pPr>
        <w:pStyle w:val="Teksttreci0"/>
        <w:shd w:val="clear" w:color="auto" w:fill="auto"/>
        <w:spacing w:line="360" w:lineRule="auto"/>
        <w:ind w:left="709" w:right="20" w:hanging="283"/>
        <w:jc w:val="both"/>
        <w:rPr>
          <w:rFonts w:ascii="Arial" w:hAnsi="Arial" w:cs="Arial"/>
          <w:sz w:val="20"/>
          <w:szCs w:val="20"/>
          <w:lang w:val="pl-PL"/>
        </w:rPr>
      </w:pPr>
      <w:r w:rsidRPr="00776895">
        <w:rPr>
          <w:rFonts w:ascii="Arial" w:hAnsi="Arial" w:cs="Arial"/>
          <w:b/>
          <w:sz w:val="20"/>
          <w:szCs w:val="20"/>
          <w:lang w:val="pl-PL"/>
        </w:rPr>
        <w:t>3)</w:t>
      </w:r>
      <w:r w:rsidRPr="00776895">
        <w:rPr>
          <w:rFonts w:ascii="Arial" w:hAnsi="Arial" w:cs="Arial"/>
          <w:b/>
          <w:sz w:val="20"/>
          <w:szCs w:val="20"/>
          <w:lang w:val="pl-PL"/>
        </w:rPr>
        <w:tab/>
      </w:r>
      <w:r w:rsidR="00D12808">
        <w:rPr>
          <w:rFonts w:ascii="Arial" w:hAnsi="Arial" w:cs="Arial"/>
          <w:sz w:val="20"/>
          <w:szCs w:val="20"/>
          <w:lang w:val="pl-PL"/>
        </w:rPr>
        <w:t xml:space="preserve">na wezwanie Zamawiającego na podstawie art. </w:t>
      </w:r>
      <w:r w:rsidR="00FF65DB">
        <w:rPr>
          <w:rFonts w:ascii="Arial" w:hAnsi="Arial" w:cs="Arial"/>
          <w:sz w:val="20"/>
          <w:szCs w:val="20"/>
          <w:lang w:val="pl-PL"/>
        </w:rPr>
        <w:t>27</w:t>
      </w:r>
      <w:r w:rsidR="00B33A75">
        <w:rPr>
          <w:rFonts w:ascii="Arial" w:hAnsi="Arial" w:cs="Arial"/>
          <w:sz w:val="20"/>
          <w:szCs w:val="20"/>
          <w:lang w:val="pl-PL"/>
        </w:rPr>
        <w:t>4</w:t>
      </w:r>
      <w:r w:rsidR="00D12808">
        <w:rPr>
          <w:rFonts w:ascii="Arial" w:hAnsi="Arial" w:cs="Arial"/>
          <w:sz w:val="20"/>
          <w:szCs w:val="20"/>
          <w:lang w:val="pl-PL"/>
        </w:rPr>
        <w:t xml:space="preserve"> ust 1 </w:t>
      </w:r>
      <w:r w:rsidR="008E1E22">
        <w:rPr>
          <w:rFonts w:ascii="Arial" w:hAnsi="Arial" w:cs="Arial"/>
          <w:sz w:val="20"/>
          <w:szCs w:val="20"/>
          <w:lang w:val="pl-PL"/>
        </w:rPr>
        <w:t>Pzp.</w:t>
      </w:r>
      <w:r w:rsidRPr="00776895">
        <w:rPr>
          <w:rFonts w:ascii="Arial" w:hAnsi="Arial" w:cs="Arial"/>
          <w:sz w:val="20"/>
          <w:szCs w:val="20"/>
          <w:lang w:val="pl-PL"/>
        </w:rPr>
        <w:t xml:space="preserve"> w Rozdziale X </w:t>
      </w:r>
      <w:r w:rsidR="009777E1">
        <w:rPr>
          <w:rFonts w:ascii="Arial" w:hAnsi="Arial" w:cs="Arial"/>
          <w:sz w:val="20"/>
          <w:szCs w:val="20"/>
          <w:lang w:val="pl-PL"/>
        </w:rPr>
        <w:t xml:space="preserve">pkt </w:t>
      </w:r>
      <w:r w:rsidRPr="00776895">
        <w:rPr>
          <w:rFonts w:ascii="Arial" w:hAnsi="Arial" w:cs="Arial"/>
          <w:sz w:val="20"/>
          <w:szCs w:val="20"/>
          <w:lang w:val="pl-PL"/>
        </w:rPr>
        <w:t xml:space="preserve"> </w:t>
      </w:r>
      <w:r w:rsidR="00FF65DB">
        <w:rPr>
          <w:rFonts w:ascii="Arial" w:hAnsi="Arial" w:cs="Arial"/>
          <w:sz w:val="20"/>
          <w:szCs w:val="20"/>
          <w:lang w:val="pl-PL"/>
        </w:rPr>
        <w:t>2</w:t>
      </w:r>
      <w:r w:rsidR="00970AB9">
        <w:rPr>
          <w:rFonts w:ascii="Arial" w:hAnsi="Arial" w:cs="Arial"/>
          <w:sz w:val="20"/>
          <w:szCs w:val="20"/>
          <w:lang w:val="pl-PL"/>
        </w:rPr>
        <w:t xml:space="preserve"> </w:t>
      </w:r>
      <w:r w:rsidR="00244E92">
        <w:rPr>
          <w:rFonts w:ascii="Arial" w:hAnsi="Arial" w:cs="Arial"/>
          <w:sz w:val="20"/>
          <w:szCs w:val="20"/>
          <w:lang w:val="pl-PL"/>
        </w:rPr>
        <w:t>p</w:t>
      </w:r>
      <w:r w:rsidR="00970AB9">
        <w:rPr>
          <w:rFonts w:ascii="Arial" w:hAnsi="Arial" w:cs="Arial"/>
          <w:sz w:val="20"/>
          <w:szCs w:val="20"/>
          <w:lang w:val="pl-PL"/>
        </w:rPr>
        <w:t xml:space="preserve">pkt </w:t>
      </w:r>
      <w:r w:rsidR="009516FB">
        <w:rPr>
          <w:rFonts w:ascii="Arial" w:hAnsi="Arial" w:cs="Arial"/>
          <w:sz w:val="20"/>
          <w:szCs w:val="20"/>
          <w:lang w:val="pl-PL"/>
        </w:rPr>
        <w:t>1</w:t>
      </w:r>
    </w:p>
    <w:p w14:paraId="7466E00D" w14:textId="14931F00" w:rsidR="00CE0D89" w:rsidRDefault="00937C0A" w:rsidP="00D10010">
      <w:pPr>
        <w:pStyle w:val="Teksttreci0"/>
        <w:shd w:val="clear" w:color="auto" w:fill="auto"/>
        <w:spacing w:line="360" w:lineRule="auto"/>
        <w:ind w:left="709" w:right="20" w:firstLine="0"/>
        <w:jc w:val="both"/>
        <w:rPr>
          <w:rFonts w:ascii="Arial" w:hAnsi="Arial" w:cs="Arial"/>
          <w:sz w:val="20"/>
          <w:szCs w:val="20"/>
          <w:lang w:val="pl-PL"/>
        </w:rPr>
      </w:pPr>
      <w:r w:rsidRPr="00776895">
        <w:rPr>
          <w:rFonts w:ascii="Arial" w:hAnsi="Arial" w:cs="Arial"/>
          <w:sz w:val="20"/>
          <w:szCs w:val="20"/>
          <w:lang w:val="pl-PL"/>
        </w:rPr>
        <w:t>SWZ, przedkłada w odniesieniu do tych podmiotów oświadczenia i dokumenty tam wskazane</w:t>
      </w:r>
      <w:r w:rsidR="00F57D09">
        <w:rPr>
          <w:rFonts w:ascii="Arial" w:hAnsi="Arial" w:cs="Arial"/>
          <w:sz w:val="20"/>
          <w:szCs w:val="20"/>
          <w:lang w:val="pl-PL"/>
        </w:rPr>
        <w:t>;</w:t>
      </w:r>
    </w:p>
    <w:p w14:paraId="77C9A7C7" w14:textId="3FBE2103" w:rsidR="00937C0A" w:rsidRPr="00E9782D" w:rsidRDefault="002433DF">
      <w:pPr>
        <w:pStyle w:val="Akapitzlist"/>
        <w:numPr>
          <w:ilvl w:val="0"/>
          <w:numId w:val="26"/>
        </w:numPr>
        <w:spacing w:line="360" w:lineRule="auto"/>
        <w:ind w:left="709" w:hanging="283"/>
        <w:jc w:val="both"/>
        <w:rPr>
          <w:sz w:val="20"/>
          <w:szCs w:val="20"/>
          <w:lang w:eastAsia="pl-PL"/>
        </w:rPr>
      </w:pPr>
      <w:r w:rsidRPr="002433DF">
        <w:rPr>
          <w:sz w:val="20"/>
          <w:szCs w:val="20"/>
          <w:lang w:val="pl" w:eastAsia="pl-PL"/>
        </w:rPr>
        <w:t>na wezwanie Zamawiającego na podstawie art. 274 ust 1 Pzp</w:t>
      </w:r>
      <w:r>
        <w:rPr>
          <w:sz w:val="20"/>
          <w:szCs w:val="20"/>
          <w:lang w:val="pl" w:eastAsia="pl-PL"/>
        </w:rPr>
        <w:t xml:space="preserve">, przedkłada </w:t>
      </w:r>
      <w:r w:rsidR="00CE0D89" w:rsidRPr="00CE0D89">
        <w:rPr>
          <w:sz w:val="20"/>
          <w:szCs w:val="20"/>
          <w:lang w:eastAsia="pl-PL"/>
        </w:rPr>
        <w:t xml:space="preserve">dokumenty dotyczące spełniania warunków udziału w postępowaniu z art. </w:t>
      </w:r>
      <w:r w:rsidR="00FF65DB">
        <w:rPr>
          <w:sz w:val="20"/>
          <w:szCs w:val="20"/>
          <w:lang w:eastAsia="pl-PL"/>
        </w:rPr>
        <w:t>27</w:t>
      </w:r>
      <w:r>
        <w:rPr>
          <w:sz w:val="20"/>
          <w:szCs w:val="20"/>
          <w:lang w:eastAsia="pl-PL"/>
        </w:rPr>
        <w:t>3</w:t>
      </w:r>
      <w:r w:rsidR="00CE0D89" w:rsidRPr="00CE0D89">
        <w:rPr>
          <w:sz w:val="20"/>
          <w:szCs w:val="20"/>
          <w:lang w:eastAsia="pl-PL"/>
        </w:rPr>
        <w:t xml:space="preserve"> </w:t>
      </w:r>
      <w:r w:rsidR="00E75ED8">
        <w:rPr>
          <w:sz w:val="20"/>
          <w:szCs w:val="20"/>
          <w:lang w:eastAsia="pl-PL"/>
        </w:rPr>
        <w:t>ust.</w:t>
      </w:r>
      <w:r w:rsidR="00CE0D89" w:rsidRPr="00CE0D89">
        <w:rPr>
          <w:sz w:val="20"/>
          <w:szCs w:val="20"/>
          <w:lang w:eastAsia="pl-PL"/>
        </w:rPr>
        <w:t xml:space="preserve"> </w:t>
      </w:r>
      <w:r w:rsidR="002C19DE">
        <w:rPr>
          <w:sz w:val="20"/>
          <w:szCs w:val="20"/>
          <w:lang w:eastAsia="pl-PL"/>
        </w:rPr>
        <w:t xml:space="preserve">1 </w:t>
      </w:r>
      <w:r>
        <w:rPr>
          <w:sz w:val="20"/>
          <w:szCs w:val="20"/>
          <w:lang w:eastAsia="pl-PL"/>
        </w:rPr>
        <w:t xml:space="preserve">pkt 2 </w:t>
      </w:r>
      <w:r w:rsidR="00CE0D89" w:rsidRPr="00CE0D89">
        <w:rPr>
          <w:sz w:val="20"/>
          <w:szCs w:val="20"/>
          <w:lang w:eastAsia="pl-PL"/>
        </w:rPr>
        <w:t>(o który</w:t>
      </w:r>
      <w:r>
        <w:rPr>
          <w:sz w:val="20"/>
          <w:szCs w:val="20"/>
          <w:lang w:eastAsia="pl-PL"/>
        </w:rPr>
        <w:t>ch</w:t>
      </w:r>
      <w:r w:rsidR="00CE0D89" w:rsidRPr="00CE0D89">
        <w:rPr>
          <w:sz w:val="20"/>
          <w:szCs w:val="20"/>
          <w:lang w:eastAsia="pl-PL"/>
        </w:rPr>
        <w:t xml:space="preserve"> mowa </w:t>
      </w:r>
      <w:bookmarkStart w:id="30" w:name="_Hlk64027992"/>
      <w:r w:rsidR="00CE0D89" w:rsidRPr="00CE0D89">
        <w:rPr>
          <w:sz w:val="20"/>
          <w:szCs w:val="20"/>
          <w:lang w:eastAsia="pl-PL"/>
        </w:rPr>
        <w:t xml:space="preserve">w </w:t>
      </w:r>
      <w:r w:rsidR="006842BD" w:rsidRPr="006842BD">
        <w:rPr>
          <w:sz w:val="20"/>
          <w:szCs w:val="20"/>
          <w:lang w:eastAsia="pl-PL"/>
        </w:rPr>
        <w:t>Rozdziale</w:t>
      </w:r>
      <w:r w:rsidR="00CE0D89" w:rsidRPr="00CE0D89">
        <w:rPr>
          <w:sz w:val="20"/>
          <w:szCs w:val="20"/>
          <w:lang w:eastAsia="pl-PL"/>
        </w:rPr>
        <w:t xml:space="preserve"> </w:t>
      </w:r>
      <w:r w:rsidR="009B4F33">
        <w:rPr>
          <w:sz w:val="20"/>
          <w:szCs w:val="20"/>
          <w:lang w:eastAsia="pl-PL"/>
        </w:rPr>
        <w:t>V</w:t>
      </w:r>
      <w:r w:rsidR="00CE0D89" w:rsidRPr="00CE0D89">
        <w:rPr>
          <w:sz w:val="20"/>
          <w:szCs w:val="20"/>
          <w:lang w:eastAsia="pl-PL"/>
        </w:rPr>
        <w:t xml:space="preserve">III SWZ </w:t>
      </w:r>
      <w:r w:rsidR="009777E1">
        <w:rPr>
          <w:sz w:val="20"/>
          <w:szCs w:val="20"/>
          <w:lang w:eastAsia="pl-PL"/>
        </w:rPr>
        <w:t xml:space="preserve">pkt </w:t>
      </w:r>
      <w:r w:rsidR="009B4F33">
        <w:rPr>
          <w:sz w:val="20"/>
          <w:szCs w:val="20"/>
          <w:lang w:eastAsia="pl-PL"/>
        </w:rPr>
        <w:t>2</w:t>
      </w:r>
      <w:r w:rsidR="00CE0D89" w:rsidRPr="00CE0D89">
        <w:rPr>
          <w:sz w:val="20"/>
          <w:szCs w:val="20"/>
          <w:lang w:eastAsia="pl-PL"/>
        </w:rPr>
        <w:t xml:space="preserve"> ppkt</w:t>
      </w:r>
      <w:r w:rsidR="009B4F33">
        <w:rPr>
          <w:sz w:val="20"/>
          <w:szCs w:val="20"/>
          <w:lang w:eastAsia="pl-PL"/>
        </w:rPr>
        <w:t xml:space="preserve"> </w:t>
      </w:r>
      <w:r w:rsidR="006842BD">
        <w:rPr>
          <w:sz w:val="20"/>
          <w:szCs w:val="20"/>
          <w:lang w:eastAsia="pl-PL"/>
        </w:rPr>
        <w:t>3</w:t>
      </w:r>
      <w:r w:rsidR="009B4F33">
        <w:rPr>
          <w:sz w:val="20"/>
          <w:szCs w:val="20"/>
          <w:lang w:eastAsia="pl-PL"/>
        </w:rPr>
        <w:t>-4</w:t>
      </w:r>
      <w:bookmarkEnd w:id="30"/>
      <w:r w:rsidR="00CE0D89" w:rsidRPr="00CE0D89">
        <w:rPr>
          <w:sz w:val="20"/>
          <w:szCs w:val="20"/>
          <w:lang w:eastAsia="pl-PL"/>
        </w:rPr>
        <w:t>), wyłącznie w zakresie, w jakim Wykonawca powołuje się na zasoby podmiotu trzeciego.</w:t>
      </w:r>
    </w:p>
    <w:p w14:paraId="000000AF" w14:textId="6510637B" w:rsidR="0064397C" w:rsidRDefault="00874596">
      <w:pPr>
        <w:pStyle w:val="Nagwek2"/>
      </w:pPr>
      <w:bookmarkStart w:id="31" w:name="_lodptpqf2xh0" w:colFirst="0" w:colLast="0"/>
      <w:bookmarkEnd w:id="31"/>
      <w:r>
        <w:t xml:space="preserve">XII. Informacja dla Wykonawców wspólnie ubiegających się </w:t>
      </w:r>
      <w:r w:rsidR="005639E2">
        <w:br/>
      </w:r>
      <w:r>
        <w:t>o udzielenie zamówienia</w:t>
      </w:r>
      <w:r w:rsidR="00221B2F">
        <w:t xml:space="preserve"> </w:t>
      </w:r>
      <w:bookmarkStart w:id="32" w:name="_Hlk95809667"/>
      <w:r w:rsidR="00221B2F">
        <w:t>(w tym spółki cywilne).</w:t>
      </w:r>
      <w:bookmarkEnd w:id="32"/>
    </w:p>
    <w:p w14:paraId="7A056C5F" w14:textId="7B1176BC" w:rsidR="0047690E" w:rsidRDefault="00776895" w:rsidP="00776895">
      <w:pPr>
        <w:spacing w:line="360" w:lineRule="auto"/>
        <w:ind w:left="284" w:hanging="284"/>
        <w:contextualSpacing/>
        <w:jc w:val="both"/>
        <w:rPr>
          <w:sz w:val="20"/>
          <w:szCs w:val="20"/>
        </w:rPr>
      </w:pPr>
      <w:r w:rsidRPr="001168E2">
        <w:rPr>
          <w:b/>
          <w:szCs w:val="20"/>
        </w:rPr>
        <w:t>1.</w:t>
      </w:r>
      <w:r w:rsidRPr="001168E2">
        <w:rPr>
          <w:b/>
          <w:szCs w:val="20"/>
        </w:rPr>
        <w:tab/>
      </w:r>
      <w:r w:rsidRPr="00776895">
        <w:rPr>
          <w:sz w:val="20"/>
          <w:szCs w:val="20"/>
        </w:rPr>
        <w:t xml:space="preserve">Wykonawcy mogą wspólnie ubiegać się o udzielenie zamówienia. W takim przypadku Wykonawcy ustanawiają pełnomocnika do reprezentowania ich w postępowaniu  albo do reprezentowania </w:t>
      </w:r>
      <w:r w:rsidR="00333207">
        <w:rPr>
          <w:sz w:val="20"/>
          <w:szCs w:val="20"/>
        </w:rPr>
        <w:br/>
      </w:r>
      <w:r w:rsidRPr="00776895">
        <w:rPr>
          <w:sz w:val="20"/>
          <w:szCs w:val="20"/>
        </w:rPr>
        <w:t>i zawarcia umowy w sprawie zamówienia publicznego. Pełnomocnictwo</w:t>
      </w:r>
      <w:r w:rsidRPr="00776895">
        <w:rPr>
          <w:b/>
          <w:sz w:val="20"/>
          <w:szCs w:val="20"/>
        </w:rPr>
        <w:t xml:space="preserve"> </w:t>
      </w:r>
      <w:r w:rsidRPr="00776895">
        <w:rPr>
          <w:sz w:val="20"/>
          <w:szCs w:val="20"/>
        </w:rPr>
        <w:t xml:space="preserve">winno być załączone do oferty </w:t>
      </w:r>
      <w:r w:rsidR="003A1349" w:rsidRPr="003A1349">
        <w:rPr>
          <w:sz w:val="20"/>
          <w:szCs w:val="20"/>
        </w:rPr>
        <w:t>podpisan</w:t>
      </w:r>
      <w:r w:rsidR="003A1349">
        <w:rPr>
          <w:sz w:val="20"/>
          <w:szCs w:val="20"/>
        </w:rPr>
        <w:t>e</w:t>
      </w:r>
      <w:r w:rsidR="003A1349" w:rsidRPr="003A1349">
        <w:rPr>
          <w:sz w:val="20"/>
          <w:szCs w:val="20"/>
        </w:rPr>
        <w:t xml:space="preserve"> kwalifikowanym podpisem elektronicznym, podpisem zaufanym lub podpisem osobistym (e-dowód)</w:t>
      </w:r>
      <w:r w:rsidR="003A1349">
        <w:rPr>
          <w:sz w:val="20"/>
          <w:szCs w:val="20"/>
        </w:rPr>
        <w:t>.</w:t>
      </w:r>
    </w:p>
    <w:p w14:paraId="1D5605B9" w14:textId="77777777" w:rsidR="005956D4" w:rsidRDefault="0047690E">
      <w:pPr>
        <w:pStyle w:val="Akapitzlist"/>
        <w:numPr>
          <w:ilvl w:val="0"/>
          <w:numId w:val="28"/>
        </w:numPr>
        <w:spacing w:line="360" w:lineRule="auto"/>
        <w:ind w:left="284" w:hanging="284"/>
        <w:contextualSpacing/>
        <w:jc w:val="both"/>
        <w:rPr>
          <w:sz w:val="20"/>
          <w:szCs w:val="20"/>
        </w:rPr>
      </w:pPr>
      <w:r w:rsidRPr="0047690E">
        <w:rPr>
          <w:sz w:val="20"/>
          <w:szCs w:val="20"/>
        </w:rPr>
        <w:t>Jeżeli Zamawiający podzielił przedmiot zamówienia na części i Wykonawca składa ofertę na kilka części pełnomocnictwo musi jasno wskazywać jakich części dotyczy.</w:t>
      </w:r>
    </w:p>
    <w:p w14:paraId="6997DAE0" w14:textId="3ED2C7F8" w:rsidR="00776895" w:rsidRDefault="00776895">
      <w:pPr>
        <w:pStyle w:val="Akapitzlist"/>
        <w:numPr>
          <w:ilvl w:val="0"/>
          <w:numId w:val="28"/>
        </w:numPr>
        <w:spacing w:line="360" w:lineRule="auto"/>
        <w:ind w:left="284" w:hanging="284"/>
        <w:contextualSpacing/>
        <w:jc w:val="both"/>
        <w:rPr>
          <w:sz w:val="20"/>
          <w:szCs w:val="20"/>
        </w:rPr>
      </w:pPr>
      <w:r w:rsidRPr="005956D4">
        <w:rPr>
          <w:sz w:val="20"/>
          <w:szCs w:val="20"/>
        </w:rPr>
        <w:t xml:space="preserve">W przypadku Wykonawców wspólnie ubiegających się o udzielenie zamówienia, </w:t>
      </w:r>
      <w:r w:rsidR="00BE2D10" w:rsidRPr="005956D4">
        <w:rPr>
          <w:sz w:val="20"/>
          <w:szCs w:val="20"/>
        </w:rPr>
        <w:t>Jednolite oświadczenie</w:t>
      </w:r>
      <w:r w:rsidRPr="005956D4">
        <w:rPr>
          <w:sz w:val="20"/>
          <w:szCs w:val="20"/>
        </w:rPr>
        <w:t xml:space="preserve"> (</w:t>
      </w:r>
      <w:r w:rsidR="00BE2D10" w:rsidRPr="005956D4">
        <w:rPr>
          <w:sz w:val="20"/>
          <w:szCs w:val="20"/>
        </w:rPr>
        <w:t>JO</w:t>
      </w:r>
      <w:r w:rsidRPr="005956D4">
        <w:rPr>
          <w:sz w:val="20"/>
          <w:szCs w:val="20"/>
        </w:rPr>
        <w:t>) składa każdy z Wykonawców wspólnie ubiegających się o zamówienie. Oświadczenie t</w:t>
      </w:r>
      <w:r w:rsidR="00857F4A">
        <w:rPr>
          <w:sz w:val="20"/>
          <w:szCs w:val="20"/>
        </w:rPr>
        <w:t>o</w:t>
      </w:r>
      <w:r w:rsidRPr="005956D4">
        <w:rPr>
          <w:sz w:val="20"/>
          <w:szCs w:val="20"/>
        </w:rPr>
        <w:t xml:space="preserve"> wstępnie potwierdza spełnianie warunków udziału w postępowaniu oraz brak podstaw do wykluczenia w zakresie, w którym każdy z Wykonawców wykazuje spełnianie warunków udziału w postępowaniu oraz brak podstaw do wykluczenia.</w:t>
      </w:r>
    </w:p>
    <w:p w14:paraId="45ACEF7F" w14:textId="77777777" w:rsidR="008812E6" w:rsidRPr="008812E6" w:rsidRDefault="008812E6" w:rsidP="008812E6">
      <w:pPr>
        <w:pStyle w:val="Akapitzlist"/>
        <w:numPr>
          <w:ilvl w:val="0"/>
          <w:numId w:val="28"/>
        </w:numPr>
        <w:spacing w:line="360" w:lineRule="auto"/>
        <w:ind w:left="284" w:hanging="284"/>
        <w:contextualSpacing/>
        <w:jc w:val="both"/>
        <w:rPr>
          <w:sz w:val="20"/>
          <w:szCs w:val="20"/>
        </w:rPr>
      </w:pPr>
      <w:r w:rsidRPr="008812E6">
        <w:rPr>
          <w:sz w:val="20"/>
          <w:szCs w:val="20"/>
          <w:lang w:val="pl"/>
        </w:rPr>
        <w:t>Oświadczenia i dokumenty potwierdzające brak podstaw do wykluczenia z postępowania składa każdy z Wykonawców wspólnie ubiegających się o zamówienie</w:t>
      </w:r>
      <w:r>
        <w:rPr>
          <w:sz w:val="20"/>
          <w:szCs w:val="20"/>
          <w:lang w:val="pl"/>
        </w:rPr>
        <w:t xml:space="preserve">. </w:t>
      </w:r>
    </w:p>
    <w:p w14:paraId="74768526" w14:textId="77777777" w:rsidR="008812E6" w:rsidRPr="008812E6" w:rsidRDefault="00776895" w:rsidP="008812E6">
      <w:pPr>
        <w:pStyle w:val="Akapitzlist"/>
        <w:numPr>
          <w:ilvl w:val="0"/>
          <w:numId w:val="28"/>
        </w:numPr>
        <w:spacing w:line="360" w:lineRule="auto"/>
        <w:ind w:left="284" w:hanging="284"/>
        <w:contextualSpacing/>
        <w:jc w:val="both"/>
        <w:rPr>
          <w:sz w:val="20"/>
          <w:szCs w:val="20"/>
        </w:rPr>
      </w:pPr>
      <w:r w:rsidRPr="008812E6">
        <w:rPr>
          <w:sz w:val="20"/>
          <w:szCs w:val="20"/>
          <w:shd w:val="clear" w:color="auto" w:fill="FFFFFF"/>
        </w:rPr>
        <w:t xml:space="preserve">Wykonawcy wspólnie ubiegający się o udzielenie zamówienia </w:t>
      </w:r>
      <w:r w:rsidRPr="008812E6">
        <w:rPr>
          <w:b/>
          <w:bCs/>
          <w:sz w:val="20"/>
          <w:szCs w:val="20"/>
          <w:shd w:val="clear" w:color="auto" w:fill="FFFFFF"/>
        </w:rPr>
        <w:t>wskazuj</w:t>
      </w:r>
      <w:r w:rsidRPr="008812E6">
        <w:rPr>
          <w:rFonts w:eastAsia="Times New Roman"/>
          <w:b/>
          <w:bCs/>
          <w:sz w:val="20"/>
          <w:szCs w:val="20"/>
          <w:shd w:val="clear" w:color="auto" w:fill="FFFFFF"/>
        </w:rPr>
        <w:t>ą</w:t>
      </w:r>
      <w:r w:rsidRPr="008812E6">
        <w:rPr>
          <w:b/>
          <w:bCs/>
          <w:sz w:val="20"/>
          <w:szCs w:val="20"/>
          <w:shd w:val="clear" w:color="auto" w:fill="FFFFFF"/>
        </w:rPr>
        <w:t xml:space="preserve"> w załączniku nr</w:t>
      </w:r>
      <w:r w:rsidR="005411EA" w:rsidRPr="008812E6">
        <w:rPr>
          <w:b/>
          <w:bCs/>
          <w:sz w:val="20"/>
          <w:szCs w:val="20"/>
          <w:shd w:val="clear" w:color="auto" w:fill="FFFFFF"/>
        </w:rPr>
        <w:t xml:space="preserve"> </w:t>
      </w:r>
      <w:r w:rsidR="00C565BD" w:rsidRPr="008812E6">
        <w:rPr>
          <w:b/>
          <w:bCs/>
          <w:sz w:val="20"/>
          <w:szCs w:val="20"/>
          <w:shd w:val="clear" w:color="auto" w:fill="FFFFFF"/>
        </w:rPr>
        <w:t>3</w:t>
      </w:r>
      <w:r w:rsidR="005411EA" w:rsidRPr="008812E6">
        <w:rPr>
          <w:b/>
          <w:bCs/>
          <w:sz w:val="20"/>
          <w:szCs w:val="20"/>
          <w:shd w:val="clear" w:color="auto" w:fill="FFFFFF"/>
        </w:rPr>
        <w:t xml:space="preserve"> </w:t>
      </w:r>
      <w:r w:rsidRPr="008812E6">
        <w:rPr>
          <w:b/>
          <w:bCs/>
          <w:sz w:val="20"/>
          <w:szCs w:val="20"/>
          <w:shd w:val="clear" w:color="auto" w:fill="FFFFFF"/>
        </w:rPr>
        <w:t xml:space="preserve">do </w:t>
      </w:r>
      <w:r w:rsidRPr="008812E6">
        <w:rPr>
          <w:b/>
          <w:bCs/>
          <w:sz w:val="20"/>
          <w:szCs w:val="20"/>
          <w:shd w:val="clear" w:color="auto" w:fill="FFFFFF"/>
        </w:rPr>
        <w:lastRenderedPageBreak/>
        <w:t xml:space="preserve">SWZ, które </w:t>
      </w:r>
      <w:r w:rsidR="00A732D0" w:rsidRPr="008812E6">
        <w:rPr>
          <w:b/>
          <w:bCs/>
          <w:sz w:val="20"/>
          <w:szCs w:val="20"/>
          <w:shd w:val="clear" w:color="auto" w:fill="FFFFFF"/>
        </w:rPr>
        <w:t>usługi</w:t>
      </w:r>
      <w:r w:rsidRPr="008812E6">
        <w:rPr>
          <w:b/>
          <w:bCs/>
          <w:sz w:val="20"/>
          <w:szCs w:val="20"/>
          <w:shd w:val="clear" w:color="auto" w:fill="FFFFFF"/>
        </w:rPr>
        <w:t xml:space="preserve"> wykonają poszczególni wykonawcy</w:t>
      </w:r>
      <w:r w:rsidR="00F872FE" w:rsidRPr="008812E6">
        <w:rPr>
          <w:b/>
          <w:bCs/>
          <w:sz w:val="20"/>
          <w:szCs w:val="20"/>
          <w:shd w:val="clear" w:color="auto" w:fill="FFFFFF"/>
        </w:rPr>
        <w:t>,</w:t>
      </w:r>
      <w:r w:rsidR="00F872FE" w:rsidRPr="008812E6">
        <w:rPr>
          <w:sz w:val="20"/>
          <w:szCs w:val="20"/>
          <w:shd w:val="clear" w:color="auto" w:fill="FFFFFF"/>
        </w:rPr>
        <w:t xml:space="preserve"> jeżeli Zamawiający postawił warunki udziału w postępowaniu o których mowa </w:t>
      </w:r>
      <w:r w:rsidR="00143608" w:rsidRPr="008812E6">
        <w:rPr>
          <w:sz w:val="20"/>
          <w:szCs w:val="20"/>
          <w:shd w:val="clear" w:color="auto" w:fill="FFFFFF"/>
        </w:rPr>
        <w:t xml:space="preserve">w </w:t>
      </w:r>
      <w:r w:rsidR="00905B5A" w:rsidRPr="008812E6">
        <w:rPr>
          <w:sz w:val="20"/>
          <w:szCs w:val="20"/>
          <w:shd w:val="clear" w:color="auto" w:fill="FFFFFF"/>
        </w:rPr>
        <w:t xml:space="preserve">rozdziale </w:t>
      </w:r>
      <w:r w:rsidR="00143608" w:rsidRPr="008812E6">
        <w:rPr>
          <w:sz w:val="20"/>
          <w:szCs w:val="20"/>
          <w:shd w:val="clear" w:color="auto" w:fill="FFFFFF"/>
        </w:rPr>
        <w:t xml:space="preserve">VIII SWZ pkt 2 ppkt </w:t>
      </w:r>
      <w:r w:rsidR="00337235" w:rsidRPr="008812E6">
        <w:rPr>
          <w:sz w:val="20"/>
          <w:szCs w:val="20"/>
          <w:shd w:val="clear" w:color="auto" w:fill="FFFFFF"/>
        </w:rPr>
        <w:t>2 lub 4</w:t>
      </w:r>
      <w:r w:rsidR="00143608" w:rsidRPr="008812E6">
        <w:rPr>
          <w:sz w:val="20"/>
          <w:szCs w:val="20"/>
          <w:shd w:val="clear" w:color="auto" w:fill="FFFFFF"/>
        </w:rPr>
        <w:t>.</w:t>
      </w:r>
    </w:p>
    <w:p w14:paraId="2B5F52E7" w14:textId="77777777" w:rsidR="008812E6" w:rsidRPr="008812E6" w:rsidRDefault="00995664" w:rsidP="008812E6">
      <w:pPr>
        <w:pStyle w:val="Akapitzlist"/>
        <w:numPr>
          <w:ilvl w:val="0"/>
          <w:numId w:val="28"/>
        </w:numPr>
        <w:spacing w:line="360" w:lineRule="auto"/>
        <w:ind w:left="284" w:hanging="284"/>
        <w:contextualSpacing/>
        <w:jc w:val="both"/>
        <w:rPr>
          <w:sz w:val="20"/>
          <w:szCs w:val="20"/>
        </w:rPr>
      </w:pPr>
      <w:r w:rsidRPr="008812E6">
        <w:rPr>
          <w:sz w:val="20"/>
          <w:szCs w:val="20"/>
          <w:shd w:val="clear" w:color="auto" w:fill="FFFFFF"/>
        </w:rPr>
        <w:t>Jeżeli oferta Wykonawców, o których mowa powyżej, zostanie wybrana, Zamawiający zastrzega możliwość żądania przed zawarciem umowy w sprawie zamówienia publicznego, przedłożenia umowy regulującej współpracę tych Wykonawców.</w:t>
      </w:r>
    </w:p>
    <w:p w14:paraId="22D511CE" w14:textId="6C91AB23" w:rsidR="00905B5A" w:rsidRPr="008812E6" w:rsidRDefault="00905B5A" w:rsidP="008812E6">
      <w:pPr>
        <w:pStyle w:val="Akapitzlist"/>
        <w:numPr>
          <w:ilvl w:val="0"/>
          <w:numId w:val="28"/>
        </w:numPr>
        <w:spacing w:line="360" w:lineRule="auto"/>
        <w:ind w:left="284" w:hanging="284"/>
        <w:contextualSpacing/>
        <w:jc w:val="both"/>
        <w:rPr>
          <w:sz w:val="20"/>
          <w:szCs w:val="20"/>
        </w:rPr>
      </w:pPr>
      <w:r w:rsidRPr="008812E6">
        <w:rPr>
          <w:sz w:val="20"/>
          <w:szCs w:val="20"/>
        </w:rPr>
        <w:t>W przypadku Wykonawców wykonujących działalność w formie spółki cywilnej postanowienia dot. oferty Wykonawców wspólnie ubiegających się o udzielenie zamówienia (konsorcjum) stosuje się odpowiednio.</w:t>
      </w:r>
    </w:p>
    <w:p w14:paraId="7C4F4DF5" w14:textId="77777777" w:rsidR="00776895" w:rsidRPr="00776895" w:rsidRDefault="00776895" w:rsidP="00776895"/>
    <w:p w14:paraId="000000B4" w14:textId="6DBA9FF7" w:rsidR="0064397C" w:rsidRDefault="00874596" w:rsidP="005639E2">
      <w:pPr>
        <w:pStyle w:val="Nagwek2"/>
        <w:spacing w:before="240" w:after="240"/>
        <w:jc w:val="both"/>
      </w:pPr>
      <w:bookmarkStart w:id="33" w:name="_tp7vefgpgfgi" w:colFirst="0" w:colLast="0"/>
      <w:bookmarkEnd w:id="33"/>
      <w:r>
        <w:t xml:space="preserve">XIII. </w:t>
      </w:r>
      <w:r w:rsidRPr="00956B53">
        <w:t>Informacje o sposobie porozumiewania się zamawiającego z Wykonawcami oraz przekazywania oświadczeń lub</w:t>
      </w:r>
      <w:r w:rsidR="005639E2">
        <w:t xml:space="preserve"> </w:t>
      </w:r>
      <w:r w:rsidRPr="00956B53">
        <w:t>dokumentów</w:t>
      </w:r>
    </w:p>
    <w:p w14:paraId="182A61CF" w14:textId="17EBF719" w:rsidR="00E10865" w:rsidRPr="00956B53" w:rsidRDefault="00E10865">
      <w:pPr>
        <w:numPr>
          <w:ilvl w:val="0"/>
          <w:numId w:val="32"/>
        </w:numPr>
        <w:pBdr>
          <w:top w:val="nil"/>
          <w:left w:val="nil"/>
          <w:bottom w:val="nil"/>
          <w:right w:val="nil"/>
          <w:between w:val="nil"/>
        </w:pBdr>
        <w:spacing w:line="360" w:lineRule="auto"/>
        <w:ind w:left="284" w:hanging="284"/>
        <w:jc w:val="both"/>
        <w:rPr>
          <w:sz w:val="20"/>
          <w:szCs w:val="20"/>
        </w:rPr>
      </w:pPr>
      <w:r w:rsidRPr="00956B53">
        <w:rPr>
          <w:rFonts w:eastAsia="Calibri"/>
          <w:sz w:val="20"/>
          <w:szCs w:val="20"/>
        </w:rPr>
        <w:t>Postępowanie jest prowadzone w języku polskim</w:t>
      </w:r>
      <w:r w:rsidR="008812E6">
        <w:rPr>
          <w:rFonts w:eastAsia="Calibri"/>
          <w:sz w:val="20"/>
          <w:szCs w:val="20"/>
        </w:rPr>
        <w:t xml:space="preserve"> </w:t>
      </w:r>
      <w:r w:rsidR="008812E6" w:rsidRPr="008812E6">
        <w:rPr>
          <w:rFonts w:eastAsia="Calibri"/>
          <w:sz w:val="20"/>
          <w:szCs w:val="20"/>
        </w:rPr>
        <w:t>w formie elektronicznej za pośrednictwem platformazakupowa.pl</w:t>
      </w:r>
      <w:r w:rsidR="008812E6">
        <w:rPr>
          <w:rFonts w:eastAsia="Calibri"/>
          <w:sz w:val="20"/>
          <w:szCs w:val="20"/>
        </w:rPr>
        <w:t>.</w:t>
      </w:r>
    </w:p>
    <w:p w14:paraId="6CDD1314" w14:textId="77777777" w:rsidR="008812E6" w:rsidRDefault="00E10865" w:rsidP="008812E6">
      <w:pPr>
        <w:numPr>
          <w:ilvl w:val="0"/>
          <w:numId w:val="32"/>
        </w:numPr>
        <w:pBdr>
          <w:top w:val="nil"/>
          <w:left w:val="nil"/>
          <w:bottom w:val="nil"/>
          <w:right w:val="nil"/>
          <w:between w:val="nil"/>
        </w:pBdr>
        <w:spacing w:line="360" w:lineRule="auto"/>
        <w:ind w:left="284" w:hanging="284"/>
        <w:jc w:val="both"/>
        <w:rPr>
          <w:sz w:val="20"/>
          <w:szCs w:val="20"/>
        </w:rPr>
      </w:pPr>
      <w:r w:rsidRPr="00956B53">
        <w:rPr>
          <w:rFonts w:eastAsia="Calibri"/>
          <w:sz w:val="20"/>
          <w:szCs w:val="20"/>
        </w:rPr>
        <w:t xml:space="preserve">W postępowaniu o udzielenie  zamówienia  komunikacja  między  Zamawiającym a Wykonawcami, w szczególności  składanie  ofert, wymiana informacji oraz przekazywanie dokumentów lub   </w:t>
      </w:r>
      <w:r w:rsidRPr="00BA27AE">
        <w:rPr>
          <w:rFonts w:eastAsia="Calibri"/>
          <w:sz w:val="20"/>
          <w:szCs w:val="20"/>
        </w:rPr>
        <w:t>oświadczeń</w:t>
      </w:r>
      <w:r w:rsidR="008812E6" w:rsidRPr="00BA27AE">
        <w:rPr>
          <w:rFonts w:eastAsia="Calibri"/>
          <w:sz w:val="20"/>
          <w:szCs w:val="20"/>
        </w:rPr>
        <w:t xml:space="preserve">, odbywa się elektronicznie za pośrednictwem platformy zakupowej </w:t>
      </w:r>
      <w:hyperlink r:id="rId11" w:history="1">
        <w:r w:rsidR="008812E6" w:rsidRPr="00BA27AE">
          <w:rPr>
            <w:rStyle w:val="Hipercze"/>
            <w:rFonts w:eastAsia="Calibri"/>
            <w:b/>
            <w:bCs/>
            <w:color w:val="auto"/>
            <w:sz w:val="20"/>
            <w:szCs w:val="20"/>
          </w:rPr>
          <w:t>https://platformazakupowa.pl/pn/35wog/proceedings</w:t>
        </w:r>
      </w:hyperlink>
      <w:r w:rsidR="008812E6" w:rsidRPr="00BA27AE">
        <w:rPr>
          <w:rFonts w:eastAsia="Calibri"/>
          <w:b/>
          <w:bCs/>
          <w:sz w:val="20"/>
          <w:szCs w:val="20"/>
        </w:rPr>
        <w:t>.</w:t>
      </w:r>
    </w:p>
    <w:p w14:paraId="31310911" w14:textId="77777777" w:rsidR="00BA27AE" w:rsidRDefault="008812E6" w:rsidP="00BA27AE">
      <w:pPr>
        <w:numPr>
          <w:ilvl w:val="0"/>
          <w:numId w:val="32"/>
        </w:numPr>
        <w:pBdr>
          <w:top w:val="nil"/>
          <w:left w:val="nil"/>
          <w:bottom w:val="nil"/>
          <w:right w:val="nil"/>
          <w:between w:val="nil"/>
        </w:pBdr>
        <w:spacing w:line="360" w:lineRule="auto"/>
        <w:ind w:left="284" w:hanging="284"/>
        <w:jc w:val="both"/>
        <w:rPr>
          <w:sz w:val="20"/>
          <w:szCs w:val="20"/>
        </w:rPr>
      </w:pPr>
      <w:r w:rsidRPr="008812E6">
        <w:rPr>
          <w:sz w:val="20"/>
          <w:szCs w:val="20"/>
        </w:rPr>
        <w:t>Zamawiający komunikował się będzie z Wykonawcą za pośrednictwem platformy zakupowej na adres e-mail podany przez Wykonawcę przy składaniu oferty</w:t>
      </w:r>
      <w:r w:rsidR="00BA27AE">
        <w:rPr>
          <w:sz w:val="20"/>
          <w:szCs w:val="20"/>
        </w:rPr>
        <w:t xml:space="preserve">. </w:t>
      </w:r>
    </w:p>
    <w:p w14:paraId="5A2CAE65" w14:textId="77777777" w:rsidR="00BA27AE" w:rsidRDefault="00BA27AE" w:rsidP="00BA27AE">
      <w:pPr>
        <w:numPr>
          <w:ilvl w:val="0"/>
          <w:numId w:val="32"/>
        </w:numPr>
        <w:pBdr>
          <w:top w:val="nil"/>
          <w:left w:val="nil"/>
          <w:bottom w:val="nil"/>
          <w:right w:val="nil"/>
          <w:between w:val="nil"/>
        </w:pBdr>
        <w:spacing w:line="360" w:lineRule="auto"/>
        <w:ind w:left="284" w:hanging="284"/>
        <w:jc w:val="both"/>
        <w:rPr>
          <w:sz w:val="20"/>
          <w:szCs w:val="20"/>
        </w:rPr>
      </w:pPr>
      <w:r w:rsidRPr="00BA27AE">
        <w:rPr>
          <w:sz w:val="20"/>
          <w:szCs w:val="20"/>
        </w:rPr>
        <w:t xml:space="preserve">Komunikacja między zamawiającym a Wykonawcami, w tym wszelkie oświadczenia, wnioski, zawiadomienia oraz informacje, przekazywane są za pośrednictwem </w:t>
      </w:r>
      <w:r w:rsidRPr="00BA27AE">
        <w:rPr>
          <w:b/>
          <w:bCs/>
          <w:sz w:val="20"/>
          <w:szCs w:val="20"/>
        </w:rPr>
        <w:t>platformazakupowa.pl</w:t>
      </w:r>
      <w:r w:rsidRPr="00BA27AE">
        <w:rPr>
          <w:sz w:val="20"/>
          <w:szCs w:val="20"/>
        </w:rPr>
        <w:t xml:space="preserve"> </w:t>
      </w:r>
      <w:r w:rsidRPr="00BA27AE">
        <w:rPr>
          <w:sz w:val="20"/>
          <w:szCs w:val="20"/>
        </w:rPr>
        <w:br/>
        <w:t xml:space="preserve">i formularza „Wyślij wiadomość do zamawiającego”. Za datę przekazania (wpływu) oświadczeń, wniosków, zawiadomień oraz informacji przyjmuje się datę ich przesłania za pośrednictwem </w:t>
      </w:r>
      <w:r w:rsidRPr="00BA27AE">
        <w:rPr>
          <w:b/>
          <w:bCs/>
          <w:sz w:val="20"/>
          <w:szCs w:val="20"/>
        </w:rPr>
        <w:t>platformazakupowa.pl</w:t>
      </w:r>
      <w:r w:rsidRPr="00BA27AE">
        <w:rPr>
          <w:sz w:val="20"/>
          <w:szCs w:val="20"/>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używany tylko </w:t>
      </w:r>
      <w:r w:rsidRPr="00BA27AE">
        <w:rPr>
          <w:b/>
          <w:bCs/>
          <w:sz w:val="20"/>
          <w:szCs w:val="20"/>
          <w:u w:val="single"/>
        </w:rPr>
        <w:t>w przypadku awarii</w:t>
      </w:r>
      <w:r w:rsidRPr="00BA27AE">
        <w:rPr>
          <w:sz w:val="20"/>
          <w:szCs w:val="20"/>
        </w:rPr>
        <w:t xml:space="preserve"> powyższej platformy (z zastrzeżeniem składania oferty, dla której jedynym dopuszczalnym </w:t>
      </w:r>
      <w:r w:rsidRPr="002C0A42">
        <w:rPr>
          <w:sz w:val="20"/>
          <w:szCs w:val="20"/>
        </w:rPr>
        <w:t>sposobem złożenia jest przekazanie za pośrednictwem platformy zakupowej): 35wog.szp@ron.mil.pl</w:t>
      </w:r>
      <w:r w:rsidRPr="002C0A42">
        <w:rPr>
          <w:rFonts w:eastAsia="Times New Roman"/>
          <w:sz w:val="20"/>
          <w:szCs w:val="20"/>
        </w:rPr>
        <w:t xml:space="preserve"> </w:t>
      </w:r>
      <w:r w:rsidRPr="002C0A42">
        <w:rPr>
          <w:sz w:val="20"/>
          <w:szCs w:val="20"/>
        </w:rPr>
        <w:t xml:space="preserve">lub </w:t>
      </w:r>
      <w:hyperlink r:id="rId12" w:history="1">
        <w:r w:rsidRPr="002C0A42">
          <w:rPr>
            <w:rStyle w:val="Hipercze"/>
            <w:color w:val="auto"/>
            <w:sz w:val="20"/>
            <w:szCs w:val="20"/>
            <w:u w:val="none"/>
          </w:rPr>
          <w:t>35wog.szp1@ron.mil.pl</w:t>
        </w:r>
      </w:hyperlink>
    </w:p>
    <w:p w14:paraId="7F085698" w14:textId="77777777" w:rsidR="00BA27AE" w:rsidRDefault="00BA27AE" w:rsidP="00BA27AE">
      <w:pPr>
        <w:numPr>
          <w:ilvl w:val="0"/>
          <w:numId w:val="32"/>
        </w:numPr>
        <w:pBdr>
          <w:top w:val="nil"/>
          <w:left w:val="nil"/>
          <w:bottom w:val="nil"/>
          <w:right w:val="nil"/>
          <w:between w:val="nil"/>
        </w:pBdr>
        <w:spacing w:line="360" w:lineRule="auto"/>
        <w:ind w:left="284" w:hanging="284"/>
        <w:jc w:val="both"/>
        <w:rPr>
          <w:sz w:val="20"/>
          <w:szCs w:val="20"/>
        </w:rPr>
      </w:pPr>
      <w:r w:rsidRPr="00BA27AE">
        <w:rPr>
          <w:sz w:val="20"/>
          <w:szCs w:val="20"/>
        </w:rPr>
        <w:t xml:space="preserve">Zamawiający będzie przekazywał wykonawcom informacje w formie elektronicznej </w:t>
      </w:r>
      <w:r>
        <w:rPr>
          <w:sz w:val="20"/>
          <w:szCs w:val="20"/>
        </w:rPr>
        <w:br/>
      </w:r>
      <w:r w:rsidRPr="00BA27AE">
        <w:rPr>
          <w:sz w:val="20"/>
          <w:szCs w:val="20"/>
        </w:rPr>
        <w:t xml:space="preserve">za pośrednictwem </w:t>
      </w:r>
      <w:r w:rsidRPr="00BA27AE">
        <w:rPr>
          <w:b/>
          <w:bCs/>
          <w:sz w:val="20"/>
          <w:szCs w:val="20"/>
        </w:rPr>
        <w:t>platformazakupowa.pl.</w:t>
      </w:r>
      <w:r w:rsidRPr="00BA27AE">
        <w:rPr>
          <w:sz w:val="20"/>
          <w:szCs w:val="20"/>
        </w:rPr>
        <w:t xml:space="preserve"> Informacje dotyczące odpowiedzi na pytania, zmiany specyfikacji, zmiany terminu składania i otwarcia ofert Zamawiający będzie zamieszczał na platformie </w:t>
      </w:r>
      <w:r w:rsidRPr="00BA27AE">
        <w:rPr>
          <w:b/>
          <w:bCs/>
          <w:sz w:val="20"/>
          <w:szCs w:val="20"/>
        </w:rPr>
        <w:t>Open Nexus</w:t>
      </w:r>
      <w:r>
        <w:rPr>
          <w:sz w:val="20"/>
          <w:szCs w:val="20"/>
        </w:rPr>
        <w:t xml:space="preserve"> </w:t>
      </w:r>
      <w:r w:rsidRPr="00BA27AE">
        <w:rPr>
          <w:sz w:val="20"/>
          <w:szCs w:val="20"/>
        </w:rPr>
        <w:t xml:space="preserve">w sekcji “Komunikaty”. Korespondencja, której zgodnie z obowiązującymi przepisami adresatem jest konkretny Wykonawca, będzie przekazywana w formie elektronicznej </w:t>
      </w:r>
      <w:r w:rsidRPr="00BA27AE">
        <w:rPr>
          <w:sz w:val="20"/>
          <w:szCs w:val="20"/>
        </w:rPr>
        <w:br/>
        <w:t xml:space="preserve">za pośrednictwem </w:t>
      </w:r>
      <w:r w:rsidRPr="00BA27AE">
        <w:rPr>
          <w:b/>
          <w:bCs/>
          <w:sz w:val="20"/>
          <w:szCs w:val="20"/>
        </w:rPr>
        <w:t>platformazakupowa.pl</w:t>
      </w:r>
      <w:r w:rsidRPr="00BA27AE">
        <w:rPr>
          <w:sz w:val="20"/>
          <w:szCs w:val="20"/>
        </w:rPr>
        <w:t xml:space="preserve"> do konkretnego wykonawcy.</w:t>
      </w:r>
    </w:p>
    <w:p w14:paraId="7B09106D" w14:textId="77777777" w:rsidR="00BA27AE" w:rsidRDefault="00BA27AE" w:rsidP="00BA27AE">
      <w:pPr>
        <w:numPr>
          <w:ilvl w:val="0"/>
          <w:numId w:val="32"/>
        </w:numPr>
        <w:pBdr>
          <w:top w:val="nil"/>
          <w:left w:val="nil"/>
          <w:bottom w:val="nil"/>
          <w:right w:val="nil"/>
          <w:between w:val="nil"/>
        </w:pBdr>
        <w:spacing w:line="360" w:lineRule="auto"/>
        <w:ind w:left="284" w:hanging="284"/>
        <w:jc w:val="both"/>
        <w:rPr>
          <w:sz w:val="20"/>
          <w:szCs w:val="20"/>
        </w:rPr>
      </w:pPr>
      <w:r w:rsidRPr="00BA27AE">
        <w:rPr>
          <w:sz w:val="20"/>
          <w:szCs w:val="20"/>
        </w:rPr>
        <w:lastRenderedPageBreak/>
        <w:t xml:space="preserve">Wykonawca jako podmiot profesjonalny ma obowiązek sprawdzania komunikatów i wiadomości bezpośrednio na </w:t>
      </w:r>
      <w:r w:rsidRPr="00BA27AE">
        <w:rPr>
          <w:b/>
          <w:bCs/>
          <w:sz w:val="20"/>
          <w:szCs w:val="20"/>
        </w:rPr>
        <w:t>platformazakupowa.pl</w:t>
      </w:r>
      <w:r w:rsidRPr="00BA27AE">
        <w:rPr>
          <w:sz w:val="20"/>
          <w:szCs w:val="20"/>
        </w:rPr>
        <w:t xml:space="preserve"> przesłanych przez zamawiającego, gdyż system powiadomień może ulec awarii lub powiadomienie może trafić do folderu SPAM.</w:t>
      </w:r>
    </w:p>
    <w:p w14:paraId="46452402" w14:textId="24BCCC42" w:rsidR="00BA27AE" w:rsidRPr="00BA27AE" w:rsidRDefault="00BA27AE" w:rsidP="00BA27AE">
      <w:pPr>
        <w:numPr>
          <w:ilvl w:val="0"/>
          <w:numId w:val="32"/>
        </w:numPr>
        <w:pBdr>
          <w:top w:val="nil"/>
          <w:left w:val="nil"/>
          <w:bottom w:val="nil"/>
          <w:right w:val="nil"/>
          <w:between w:val="nil"/>
        </w:pBdr>
        <w:spacing w:line="360" w:lineRule="auto"/>
        <w:ind w:left="284" w:hanging="284"/>
        <w:jc w:val="both"/>
        <w:rPr>
          <w:sz w:val="20"/>
          <w:szCs w:val="20"/>
        </w:rPr>
      </w:pPr>
      <w:r w:rsidRPr="00BA27AE">
        <w:rPr>
          <w:sz w:val="20"/>
          <w:szCs w:val="20"/>
        </w:rPr>
        <w:t>Zamawiający, zgodnie z § 3 ust. 3 Rozporządzenia Prezesa Rady Ministrów w sprawie użycia środków komunikacji elektronicznej w postępowaniu o udzielenie zamówienia publicznego oraz udostępnienia i przechowywania dokumentów elektronicznych (Dz. U. z 2017 r. poz. 1320</w:t>
      </w:r>
      <w:r>
        <w:rPr>
          <w:sz w:val="20"/>
          <w:szCs w:val="20"/>
        </w:rPr>
        <w:t>)</w:t>
      </w:r>
      <w:r w:rsidRPr="00BA27AE">
        <w:rPr>
          <w:sz w:val="20"/>
          <w:szCs w:val="20"/>
        </w:rPr>
        <w:t>; dalej: “Rozporządzenie w sprawie środków komunikacji”), określa niezbędne wymagania sprzętowo - aplikacyjne umożliwiające pracę na platformazakupowa.pl, tj.:</w:t>
      </w:r>
    </w:p>
    <w:p w14:paraId="3A7684C2" w14:textId="77777777" w:rsidR="00BA27AE" w:rsidRDefault="00BA27AE" w:rsidP="00BA27AE">
      <w:pPr>
        <w:pStyle w:val="Akapitzlist"/>
        <w:numPr>
          <w:ilvl w:val="0"/>
          <w:numId w:val="53"/>
        </w:numPr>
        <w:pBdr>
          <w:top w:val="nil"/>
          <w:left w:val="nil"/>
          <w:bottom w:val="nil"/>
          <w:right w:val="nil"/>
          <w:between w:val="nil"/>
        </w:pBdr>
        <w:spacing w:line="360" w:lineRule="auto"/>
        <w:ind w:left="993"/>
        <w:jc w:val="both"/>
        <w:rPr>
          <w:sz w:val="20"/>
          <w:szCs w:val="20"/>
        </w:rPr>
      </w:pPr>
      <w:r w:rsidRPr="00BA27AE">
        <w:rPr>
          <w:sz w:val="20"/>
          <w:szCs w:val="20"/>
        </w:rPr>
        <w:t>stały dostęp do sieci Internet o gwarantowanej przepustowości nie mniejszej niż 512 kb/s,</w:t>
      </w:r>
    </w:p>
    <w:p w14:paraId="3902B4B9" w14:textId="77777777" w:rsidR="00BA27AE" w:rsidRDefault="00BA27AE" w:rsidP="00BA27AE">
      <w:pPr>
        <w:pStyle w:val="Akapitzlist"/>
        <w:numPr>
          <w:ilvl w:val="0"/>
          <w:numId w:val="53"/>
        </w:numPr>
        <w:pBdr>
          <w:top w:val="nil"/>
          <w:left w:val="nil"/>
          <w:bottom w:val="nil"/>
          <w:right w:val="nil"/>
          <w:between w:val="nil"/>
        </w:pBdr>
        <w:spacing w:line="360" w:lineRule="auto"/>
        <w:ind w:left="993"/>
        <w:jc w:val="both"/>
        <w:rPr>
          <w:sz w:val="20"/>
          <w:szCs w:val="20"/>
        </w:rPr>
      </w:pPr>
      <w:r w:rsidRPr="00BA27AE">
        <w:rPr>
          <w:sz w:val="20"/>
          <w:szCs w:val="20"/>
        </w:rPr>
        <w:t>komputer klasy PC lub MAC o następującej konfiguracji: pamięć min. 2 GB Ram, procesor Intel IV 2 GHZ lub jego nowsza wersja, jeden z systemów operacyjnych - MS Windows 7, Mac Os x 10 4, Linux, lub ich nowsze wersje,</w:t>
      </w:r>
    </w:p>
    <w:p w14:paraId="507F5C0D" w14:textId="77777777" w:rsidR="00BA27AE" w:rsidRDefault="00BA27AE" w:rsidP="00BA27AE">
      <w:pPr>
        <w:pStyle w:val="Akapitzlist"/>
        <w:numPr>
          <w:ilvl w:val="0"/>
          <w:numId w:val="53"/>
        </w:numPr>
        <w:pBdr>
          <w:top w:val="nil"/>
          <w:left w:val="nil"/>
          <w:bottom w:val="nil"/>
          <w:right w:val="nil"/>
          <w:between w:val="nil"/>
        </w:pBdr>
        <w:spacing w:line="360" w:lineRule="auto"/>
        <w:ind w:left="993"/>
        <w:jc w:val="both"/>
        <w:rPr>
          <w:sz w:val="20"/>
          <w:szCs w:val="20"/>
        </w:rPr>
      </w:pPr>
      <w:r w:rsidRPr="00BA27AE">
        <w:rPr>
          <w:sz w:val="20"/>
          <w:szCs w:val="20"/>
        </w:rPr>
        <w:t>zainstalowana dowolna przeglądarka internetowa, w przypadku Internet Explorer minimalnie wersja 10 0.,</w:t>
      </w:r>
    </w:p>
    <w:p w14:paraId="5F3B69A6" w14:textId="77777777" w:rsidR="00BA27AE" w:rsidRDefault="00BA27AE" w:rsidP="00BA27AE">
      <w:pPr>
        <w:pStyle w:val="Akapitzlist"/>
        <w:numPr>
          <w:ilvl w:val="0"/>
          <w:numId w:val="53"/>
        </w:numPr>
        <w:pBdr>
          <w:top w:val="nil"/>
          <w:left w:val="nil"/>
          <w:bottom w:val="nil"/>
          <w:right w:val="nil"/>
          <w:between w:val="nil"/>
        </w:pBdr>
        <w:spacing w:line="360" w:lineRule="auto"/>
        <w:ind w:left="993"/>
        <w:jc w:val="both"/>
        <w:rPr>
          <w:sz w:val="20"/>
          <w:szCs w:val="20"/>
        </w:rPr>
      </w:pPr>
      <w:r w:rsidRPr="00BA27AE">
        <w:rPr>
          <w:sz w:val="20"/>
          <w:szCs w:val="20"/>
        </w:rPr>
        <w:t>włączona obsługa JavaScript,</w:t>
      </w:r>
    </w:p>
    <w:p w14:paraId="23096765" w14:textId="77777777" w:rsidR="00BA27AE" w:rsidRDefault="00BA27AE" w:rsidP="00BA27AE">
      <w:pPr>
        <w:pStyle w:val="Akapitzlist"/>
        <w:numPr>
          <w:ilvl w:val="0"/>
          <w:numId w:val="53"/>
        </w:numPr>
        <w:pBdr>
          <w:top w:val="nil"/>
          <w:left w:val="nil"/>
          <w:bottom w:val="nil"/>
          <w:right w:val="nil"/>
          <w:between w:val="nil"/>
        </w:pBdr>
        <w:spacing w:line="360" w:lineRule="auto"/>
        <w:ind w:left="993"/>
        <w:jc w:val="both"/>
        <w:rPr>
          <w:sz w:val="20"/>
          <w:szCs w:val="20"/>
        </w:rPr>
      </w:pPr>
      <w:r w:rsidRPr="00BA27AE">
        <w:rPr>
          <w:sz w:val="20"/>
          <w:szCs w:val="20"/>
        </w:rPr>
        <w:t>zainstalowany program Adobe Acrobat Reader lub inny obsługujący format plików .pdf,</w:t>
      </w:r>
    </w:p>
    <w:p w14:paraId="618CBEFE" w14:textId="77777777" w:rsidR="00BA27AE" w:rsidRDefault="00BA27AE" w:rsidP="00BA27AE">
      <w:pPr>
        <w:pStyle w:val="Akapitzlist"/>
        <w:numPr>
          <w:ilvl w:val="0"/>
          <w:numId w:val="53"/>
        </w:numPr>
        <w:pBdr>
          <w:top w:val="nil"/>
          <w:left w:val="nil"/>
          <w:bottom w:val="nil"/>
          <w:right w:val="nil"/>
          <w:between w:val="nil"/>
        </w:pBdr>
        <w:spacing w:line="360" w:lineRule="auto"/>
        <w:ind w:left="993"/>
        <w:jc w:val="both"/>
        <w:rPr>
          <w:sz w:val="20"/>
          <w:szCs w:val="20"/>
        </w:rPr>
      </w:pPr>
      <w:r w:rsidRPr="00BA27AE">
        <w:rPr>
          <w:b/>
          <w:bCs/>
          <w:sz w:val="20"/>
          <w:szCs w:val="20"/>
        </w:rPr>
        <w:t>platformazakupowa.pl</w:t>
      </w:r>
      <w:r w:rsidRPr="00BA27AE">
        <w:rPr>
          <w:sz w:val="20"/>
          <w:szCs w:val="20"/>
        </w:rPr>
        <w:t xml:space="preserve"> działa według standardu przyjętego w komunikacji sieciowej - kodowanie UTF8,</w:t>
      </w:r>
    </w:p>
    <w:p w14:paraId="6187F383" w14:textId="541916CE" w:rsidR="00BA27AE" w:rsidRPr="00BA27AE" w:rsidRDefault="00BA27AE" w:rsidP="00BA27AE">
      <w:pPr>
        <w:pStyle w:val="Akapitzlist"/>
        <w:numPr>
          <w:ilvl w:val="0"/>
          <w:numId w:val="53"/>
        </w:numPr>
        <w:pBdr>
          <w:top w:val="nil"/>
          <w:left w:val="nil"/>
          <w:bottom w:val="nil"/>
          <w:right w:val="nil"/>
          <w:between w:val="nil"/>
        </w:pBdr>
        <w:spacing w:line="360" w:lineRule="auto"/>
        <w:ind w:left="993"/>
        <w:jc w:val="both"/>
        <w:rPr>
          <w:sz w:val="20"/>
          <w:szCs w:val="20"/>
        </w:rPr>
      </w:pPr>
      <w:r w:rsidRPr="00BA27AE">
        <w:rPr>
          <w:sz w:val="20"/>
          <w:szCs w:val="20"/>
        </w:rPr>
        <w:t>Oznaczenie czasu odbioru danych przez platformę zakupową stanowi datę oraz dokładny czas (hh:mm:ss) generowany wg. czasu lokalnego serwera synchronizowanego z zegarem Głównego Urzędu Miar.</w:t>
      </w:r>
    </w:p>
    <w:p w14:paraId="2F1D0516" w14:textId="77777777" w:rsidR="008812E6" w:rsidRDefault="008812E6" w:rsidP="008812E6">
      <w:pPr>
        <w:pBdr>
          <w:top w:val="nil"/>
          <w:left w:val="nil"/>
          <w:bottom w:val="nil"/>
          <w:right w:val="nil"/>
          <w:between w:val="nil"/>
        </w:pBdr>
        <w:spacing w:line="360" w:lineRule="auto"/>
        <w:jc w:val="both"/>
        <w:rPr>
          <w:sz w:val="20"/>
          <w:szCs w:val="20"/>
        </w:rPr>
      </w:pPr>
    </w:p>
    <w:p w14:paraId="482D5F0C" w14:textId="77777777" w:rsidR="00BA27AE" w:rsidRDefault="00BA27AE" w:rsidP="00BA27AE">
      <w:pPr>
        <w:numPr>
          <w:ilvl w:val="0"/>
          <w:numId w:val="32"/>
        </w:numPr>
        <w:pBdr>
          <w:top w:val="nil"/>
          <w:left w:val="nil"/>
          <w:bottom w:val="nil"/>
          <w:right w:val="nil"/>
          <w:between w:val="nil"/>
        </w:pBdr>
        <w:spacing w:line="360" w:lineRule="auto"/>
        <w:ind w:left="284" w:hanging="284"/>
        <w:jc w:val="both"/>
        <w:rPr>
          <w:sz w:val="20"/>
          <w:szCs w:val="20"/>
        </w:rPr>
      </w:pPr>
      <w:r w:rsidRPr="00AE0C9D">
        <w:rPr>
          <w:sz w:val="20"/>
          <w:szCs w:val="20"/>
        </w:rPr>
        <w:t>Wymagania techniczne i organizacyjne wysyłania oraz odbierania dokumentów</w:t>
      </w:r>
      <w:r>
        <w:rPr>
          <w:sz w:val="20"/>
          <w:szCs w:val="20"/>
        </w:rPr>
        <w:t xml:space="preserve"> </w:t>
      </w:r>
      <w:r w:rsidRPr="00BA27AE">
        <w:rPr>
          <w:sz w:val="20"/>
          <w:szCs w:val="20"/>
        </w:rPr>
        <w:t>elektronicznych, elektronicznych kopii dokumentów i oświadczeń oraz informacji przekazywanych przy ich użyciu zostały opisane w Regulaminie korzystania platformy, który znajduje się na stornie internetowej platformy zakupowej.</w:t>
      </w:r>
    </w:p>
    <w:p w14:paraId="6A267CB9" w14:textId="77777777" w:rsidR="00BA27AE" w:rsidRDefault="00BA27AE" w:rsidP="00BA27AE">
      <w:pPr>
        <w:numPr>
          <w:ilvl w:val="0"/>
          <w:numId w:val="32"/>
        </w:numPr>
        <w:pBdr>
          <w:top w:val="nil"/>
          <w:left w:val="nil"/>
          <w:bottom w:val="nil"/>
          <w:right w:val="nil"/>
          <w:between w:val="nil"/>
        </w:pBdr>
        <w:spacing w:line="360" w:lineRule="auto"/>
        <w:ind w:left="284" w:hanging="284"/>
        <w:jc w:val="both"/>
        <w:rPr>
          <w:sz w:val="20"/>
          <w:szCs w:val="20"/>
        </w:rPr>
      </w:pPr>
      <w:r w:rsidRPr="00BA27AE">
        <w:rPr>
          <w:sz w:val="20"/>
          <w:szCs w:val="20"/>
        </w:rPr>
        <w:t>W przypadku większych plików Zamawiający zaleca podział pliku na mniejsze paczki np. 150 MB, zgodnie z instrukcją pakowania plików.</w:t>
      </w:r>
    </w:p>
    <w:p w14:paraId="2919B829" w14:textId="77777777" w:rsidR="00BA27AE" w:rsidRDefault="00BA27AE" w:rsidP="00BA27AE">
      <w:pPr>
        <w:numPr>
          <w:ilvl w:val="0"/>
          <w:numId w:val="32"/>
        </w:numPr>
        <w:pBdr>
          <w:top w:val="nil"/>
          <w:left w:val="nil"/>
          <w:bottom w:val="nil"/>
          <w:right w:val="nil"/>
          <w:between w:val="nil"/>
        </w:pBdr>
        <w:spacing w:line="360" w:lineRule="auto"/>
        <w:ind w:left="284" w:hanging="284"/>
        <w:jc w:val="both"/>
        <w:rPr>
          <w:sz w:val="20"/>
          <w:szCs w:val="20"/>
        </w:rPr>
      </w:pPr>
      <w:r w:rsidRPr="00BA27AE">
        <w:rPr>
          <w:sz w:val="20"/>
          <w:szCs w:val="20"/>
        </w:rPr>
        <w:t>Dokumenty elektroniczne, oświadczenia lub elektroniczne kopie dokumentów lub oświadczeń składane są przez Wykonawcę za pośrednictwem przycisku „Wyślij wiadomość” jako załączniki.</w:t>
      </w:r>
    </w:p>
    <w:p w14:paraId="40AA07DE" w14:textId="77777777" w:rsidR="00BA27AE" w:rsidRDefault="00BA27AE" w:rsidP="00BA27AE">
      <w:pPr>
        <w:numPr>
          <w:ilvl w:val="0"/>
          <w:numId w:val="32"/>
        </w:numPr>
        <w:pBdr>
          <w:top w:val="nil"/>
          <w:left w:val="nil"/>
          <w:bottom w:val="nil"/>
          <w:right w:val="nil"/>
          <w:between w:val="nil"/>
        </w:pBdr>
        <w:spacing w:line="360" w:lineRule="auto"/>
        <w:ind w:left="284" w:hanging="284"/>
        <w:jc w:val="both"/>
        <w:rPr>
          <w:sz w:val="20"/>
          <w:szCs w:val="20"/>
        </w:rPr>
      </w:pPr>
      <w:r w:rsidRPr="00BA27AE">
        <w:rPr>
          <w:sz w:val="20"/>
          <w:szCs w:val="20"/>
        </w:rPr>
        <w:t>Składając ofertę zaleca się zaplanowanie złożenia jej z wyprzedzeniem minimum 24h, aby zdążyć w terminie przewidzianym na jej złożenie w przypadku siły wyższej, jak np. awaria https://platformazakupowa.pl/, awaria Internetu, problemy techniczne związane z brakiem np. aktualnej przeglądarki, itp.</w:t>
      </w:r>
    </w:p>
    <w:p w14:paraId="46351711" w14:textId="77777777" w:rsidR="00BA27AE" w:rsidRDefault="00BA27AE" w:rsidP="00BA27AE">
      <w:pPr>
        <w:numPr>
          <w:ilvl w:val="0"/>
          <w:numId w:val="32"/>
        </w:numPr>
        <w:pBdr>
          <w:top w:val="nil"/>
          <w:left w:val="nil"/>
          <w:bottom w:val="nil"/>
          <w:right w:val="nil"/>
          <w:between w:val="nil"/>
        </w:pBdr>
        <w:spacing w:line="360" w:lineRule="auto"/>
        <w:ind w:left="284" w:hanging="284"/>
        <w:jc w:val="both"/>
        <w:rPr>
          <w:sz w:val="20"/>
          <w:szCs w:val="20"/>
        </w:rPr>
      </w:pPr>
      <w:r w:rsidRPr="00BA27AE">
        <w:rPr>
          <w:sz w:val="20"/>
          <w:szCs w:val="20"/>
        </w:rPr>
        <w:t xml:space="preserve"> Za datę przekazania oferty przyjmuje się datę ich przekazania w systemie poprzez kliknięcie przycisku „Złóż ofertę” w drugim kroku i wyświetlaniu komunikatu, że oferta została złożona.</w:t>
      </w:r>
    </w:p>
    <w:p w14:paraId="4F0E66A6" w14:textId="77777777" w:rsidR="00BA27AE" w:rsidRDefault="00BA27AE" w:rsidP="00BA27AE">
      <w:pPr>
        <w:numPr>
          <w:ilvl w:val="0"/>
          <w:numId w:val="32"/>
        </w:numPr>
        <w:pBdr>
          <w:top w:val="nil"/>
          <w:left w:val="nil"/>
          <w:bottom w:val="nil"/>
          <w:right w:val="nil"/>
          <w:between w:val="nil"/>
        </w:pBdr>
        <w:spacing w:line="360" w:lineRule="auto"/>
        <w:ind w:left="284" w:hanging="284"/>
        <w:jc w:val="both"/>
        <w:rPr>
          <w:sz w:val="20"/>
          <w:szCs w:val="20"/>
        </w:rPr>
      </w:pPr>
      <w:r w:rsidRPr="00BA27AE">
        <w:rPr>
          <w:sz w:val="20"/>
          <w:szCs w:val="20"/>
        </w:rPr>
        <w:t>Dopuszczalne formaty przesyłanych danych tj. plików o wielkości do 150 MB w formatach .png, .jpg, .jpeg, .gif, .doc, .docx, .xls, .xlsx, .ppt, .pptx, .odt, .ods, .odp, .odf, .pdf, .zip, .rar, .txt, .ath, .xml, .dwg, .xades, .tar, .7z, .eml, .msg</w:t>
      </w:r>
    </w:p>
    <w:p w14:paraId="49E7AC1A" w14:textId="77777777" w:rsidR="00BA27AE" w:rsidRDefault="00BA27AE" w:rsidP="00BA27AE">
      <w:pPr>
        <w:numPr>
          <w:ilvl w:val="0"/>
          <w:numId w:val="32"/>
        </w:numPr>
        <w:pBdr>
          <w:top w:val="nil"/>
          <w:left w:val="nil"/>
          <w:bottom w:val="nil"/>
          <w:right w:val="nil"/>
          <w:between w:val="nil"/>
        </w:pBdr>
        <w:spacing w:line="360" w:lineRule="auto"/>
        <w:ind w:left="284" w:hanging="284"/>
        <w:jc w:val="both"/>
        <w:rPr>
          <w:sz w:val="20"/>
          <w:szCs w:val="20"/>
        </w:rPr>
      </w:pPr>
      <w:r w:rsidRPr="00BA27AE">
        <w:rPr>
          <w:sz w:val="20"/>
          <w:szCs w:val="20"/>
        </w:rPr>
        <w:lastRenderedPageBreak/>
        <w:t xml:space="preserve">We wszelkiej korespondencji związanej z niniejszym postępowaniem Zamawiający </w:t>
      </w:r>
      <w:r w:rsidRPr="00BA27AE">
        <w:rPr>
          <w:sz w:val="20"/>
          <w:szCs w:val="20"/>
        </w:rPr>
        <w:br/>
        <w:t>i Wykonawcy posługują się nazwą i numerem postępowania.</w:t>
      </w:r>
    </w:p>
    <w:p w14:paraId="34D7C800" w14:textId="77777777" w:rsidR="00BA27AE" w:rsidRDefault="00BA27AE" w:rsidP="00BA27AE">
      <w:pPr>
        <w:numPr>
          <w:ilvl w:val="0"/>
          <w:numId w:val="32"/>
        </w:numPr>
        <w:pBdr>
          <w:top w:val="nil"/>
          <w:left w:val="nil"/>
          <w:bottom w:val="nil"/>
          <w:right w:val="nil"/>
          <w:between w:val="nil"/>
        </w:pBdr>
        <w:spacing w:line="360" w:lineRule="auto"/>
        <w:ind w:left="284" w:hanging="284"/>
        <w:jc w:val="both"/>
        <w:rPr>
          <w:sz w:val="20"/>
          <w:szCs w:val="20"/>
        </w:rPr>
      </w:pPr>
      <w:r w:rsidRPr="00BA27AE">
        <w:rPr>
          <w:sz w:val="20"/>
          <w:szCs w:val="20"/>
        </w:rPr>
        <w:t xml:space="preserve">Wykonawca, przystępując do niniejszego postępowania o udzielenie zamówienia publicznego: </w:t>
      </w:r>
    </w:p>
    <w:p w14:paraId="3AC3A763" w14:textId="77777777" w:rsidR="00BA27AE" w:rsidRDefault="00BA27AE" w:rsidP="00BA27AE">
      <w:pPr>
        <w:pStyle w:val="Akapitzlist"/>
        <w:numPr>
          <w:ilvl w:val="0"/>
          <w:numId w:val="54"/>
        </w:numPr>
        <w:pBdr>
          <w:top w:val="nil"/>
          <w:left w:val="nil"/>
          <w:bottom w:val="nil"/>
          <w:right w:val="nil"/>
          <w:between w:val="nil"/>
        </w:pBdr>
        <w:spacing w:line="360" w:lineRule="auto"/>
        <w:jc w:val="both"/>
        <w:rPr>
          <w:sz w:val="20"/>
          <w:szCs w:val="20"/>
        </w:rPr>
      </w:pPr>
      <w:r w:rsidRPr="00BA27AE">
        <w:rPr>
          <w:sz w:val="20"/>
          <w:szCs w:val="20"/>
        </w:rPr>
        <w:t xml:space="preserve">akceptuje warunki korzystania z </w:t>
      </w:r>
      <w:r w:rsidRPr="00BA27AE">
        <w:rPr>
          <w:b/>
          <w:bCs/>
          <w:sz w:val="20"/>
          <w:szCs w:val="20"/>
        </w:rPr>
        <w:t>platformazakupowa.pl</w:t>
      </w:r>
      <w:r w:rsidRPr="00BA27AE">
        <w:rPr>
          <w:sz w:val="20"/>
          <w:szCs w:val="20"/>
        </w:rPr>
        <w:t xml:space="preserve"> określone w Regulaminie zamieszczonym na stronie internetowej pod linkiem w zakładce „Regulamin" oraz uznaje go za wiążący,</w:t>
      </w:r>
      <w:r>
        <w:rPr>
          <w:sz w:val="20"/>
          <w:szCs w:val="20"/>
        </w:rPr>
        <w:t xml:space="preserve"> </w:t>
      </w:r>
    </w:p>
    <w:p w14:paraId="16DF042E" w14:textId="37F26089" w:rsidR="00BA27AE" w:rsidRPr="00BA27AE" w:rsidRDefault="00BA27AE" w:rsidP="00BA27AE">
      <w:pPr>
        <w:pStyle w:val="Akapitzlist"/>
        <w:numPr>
          <w:ilvl w:val="0"/>
          <w:numId w:val="54"/>
        </w:numPr>
        <w:pBdr>
          <w:top w:val="nil"/>
          <w:left w:val="nil"/>
          <w:bottom w:val="nil"/>
          <w:right w:val="nil"/>
          <w:between w:val="nil"/>
        </w:pBdr>
        <w:spacing w:line="360" w:lineRule="auto"/>
        <w:jc w:val="both"/>
        <w:rPr>
          <w:sz w:val="20"/>
          <w:szCs w:val="20"/>
        </w:rPr>
      </w:pPr>
      <w:r w:rsidRPr="00BA27AE">
        <w:rPr>
          <w:sz w:val="20"/>
          <w:szCs w:val="20"/>
        </w:rPr>
        <w:t>zapoznał i stosuje się do Instrukcji składania ofert/wniosków dostępnej przy użyciu Platformy Zakupowej znajdują się w zakładce „Instrukcje dla Wykonawców.</w:t>
      </w:r>
    </w:p>
    <w:p w14:paraId="02BD6EB5" w14:textId="77777777" w:rsidR="00BA27AE" w:rsidRDefault="00BA27AE" w:rsidP="00BA27AE">
      <w:pPr>
        <w:numPr>
          <w:ilvl w:val="0"/>
          <w:numId w:val="32"/>
        </w:numPr>
        <w:pBdr>
          <w:top w:val="nil"/>
          <w:left w:val="nil"/>
          <w:bottom w:val="nil"/>
          <w:right w:val="nil"/>
          <w:between w:val="nil"/>
        </w:pBdr>
        <w:spacing w:line="360" w:lineRule="auto"/>
        <w:ind w:left="284" w:hanging="284"/>
        <w:jc w:val="both"/>
        <w:rPr>
          <w:sz w:val="20"/>
          <w:szCs w:val="20"/>
        </w:rPr>
      </w:pPr>
      <w:r w:rsidRPr="00AE0C9D">
        <w:rPr>
          <w:sz w:val="20"/>
          <w:szCs w:val="20"/>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 zakresie składania ofert lub wniosków o dopuszczenie do udziału w postepowaniu Zamawiający wskazuje na konieczność złożenia ich za pośrednictwem "FORMULARZA SKŁADANIA OFERT LUB WNIOSKU" dostępnego na </w:t>
      </w:r>
      <w:r w:rsidRPr="00BA27AE">
        <w:rPr>
          <w:b/>
          <w:bCs/>
          <w:sz w:val="20"/>
          <w:szCs w:val="20"/>
        </w:rPr>
        <w:t>Platformie zakupowej Open Nexus (platformazakupowa.pl).</w:t>
      </w:r>
      <w:r w:rsidRPr="00AE0C9D">
        <w:rPr>
          <w:sz w:val="20"/>
          <w:szCs w:val="20"/>
        </w:rPr>
        <w:t xml:space="preserve"> W przypadku złożenia przez Wykonawcę oferty lub wniosku o dopuszczenie do udziału w postepowaniu przy użyciu </w:t>
      </w:r>
      <w:bookmarkStart w:id="34" w:name="_Hlk177897335"/>
      <w:r w:rsidRPr="00BA27AE">
        <w:rPr>
          <w:b/>
          <w:bCs/>
          <w:sz w:val="20"/>
          <w:szCs w:val="20"/>
        </w:rPr>
        <w:t>Platformy zakupowej Open Nexus</w:t>
      </w:r>
      <w:r w:rsidRPr="00AE0C9D">
        <w:rPr>
          <w:sz w:val="20"/>
          <w:szCs w:val="20"/>
        </w:rPr>
        <w:t xml:space="preserve"> </w:t>
      </w:r>
      <w:bookmarkEnd w:id="34"/>
      <w:r w:rsidRPr="00AE0C9D">
        <w:rPr>
          <w:sz w:val="20"/>
          <w:szCs w:val="20"/>
        </w:rPr>
        <w:t xml:space="preserve">w inny sposób niż za pośrednictwem "FORMULARZA SKŁADANIA OFERT LUB WNIOSKU" oferta taka zostanie odrzucona jako niezgodna z ustawą (art. 226 ust. 1 pkt 3 ustawy Pzp w związku </w:t>
      </w:r>
      <w:r w:rsidRPr="00AE0C9D">
        <w:rPr>
          <w:sz w:val="20"/>
          <w:szCs w:val="20"/>
        </w:rPr>
        <w:br/>
        <w:t>z art. 221 ustawy Pzp).</w:t>
      </w:r>
      <w:r>
        <w:rPr>
          <w:sz w:val="20"/>
          <w:szCs w:val="20"/>
        </w:rPr>
        <w:t xml:space="preserve"> </w:t>
      </w:r>
      <w:r w:rsidRPr="00876556">
        <w:rPr>
          <w:sz w:val="20"/>
          <w:szCs w:val="20"/>
        </w:rPr>
        <w:t>Nieprawidłowe złożenie oferty przez Wykonawcę nie stanowi podstawy żądania unieważnienia postępowania</w:t>
      </w:r>
      <w:r>
        <w:rPr>
          <w:sz w:val="20"/>
          <w:szCs w:val="20"/>
        </w:rPr>
        <w:t>.</w:t>
      </w:r>
    </w:p>
    <w:p w14:paraId="7E03A408" w14:textId="5C293D1E" w:rsidR="00BA27AE" w:rsidRPr="00BA27AE" w:rsidRDefault="00BA27AE" w:rsidP="00BA27AE">
      <w:pPr>
        <w:numPr>
          <w:ilvl w:val="0"/>
          <w:numId w:val="32"/>
        </w:numPr>
        <w:pBdr>
          <w:top w:val="nil"/>
          <w:left w:val="nil"/>
          <w:bottom w:val="nil"/>
          <w:right w:val="nil"/>
          <w:between w:val="nil"/>
        </w:pBdr>
        <w:spacing w:line="360" w:lineRule="auto"/>
        <w:ind w:left="284" w:hanging="284"/>
        <w:jc w:val="both"/>
        <w:rPr>
          <w:sz w:val="20"/>
          <w:szCs w:val="20"/>
        </w:rPr>
      </w:pPr>
      <w:r w:rsidRPr="00BA27AE">
        <w:rPr>
          <w:sz w:val="20"/>
          <w:szCs w:val="20"/>
        </w:rPr>
        <w:t xml:space="preserve">Zamawiający informuje, że instrukcje korzystania z </w:t>
      </w:r>
      <w:r w:rsidRPr="00BA27AE">
        <w:rPr>
          <w:b/>
          <w:bCs/>
          <w:sz w:val="20"/>
          <w:szCs w:val="20"/>
        </w:rPr>
        <w:t>platformazakupowa.pl</w:t>
      </w:r>
      <w:r w:rsidRPr="00BA27AE">
        <w:rPr>
          <w:sz w:val="20"/>
          <w:szCs w:val="20"/>
        </w:rPr>
        <w:t xml:space="preserve"> dotyczące </w:t>
      </w:r>
      <w:r w:rsidR="00D973A9">
        <w:rPr>
          <w:sz w:val="20"/>
          <w:szCs w:val="20"/>
        </w:rPr>
        <w:br/>
      </w:r>
      <w:r w:rsidRPr="00BA27AE">
        <w:rPr>
          <w:sz w:val="20"/>
          <w:szCs w:val="20"/>
        </w:rPr>
        <w:t xml:space="preserve">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r w:rsidRPr="00BA27AE">
        <w:rPr>
          <w:b/>
          <w:bCs/>
          <w:sz w:val="20"/>
          <w:szCs w:val="20"/>
        </w:rPr>
        <w:t>https://platformazakupowa.pl/strona/45-instrukcje</w:t>
      </w:r>
    </w:p>
    <w:p w14:paraId="5103B65F" w14:textId="77777777" w:rsidR="00BA27AE" w:rsidRDefault="00BA27AE" w:rsidP="008812E6">
      <w:pPr>
        <w:pBdr>
          <w:top w:val="nil"/>
          <w:left w:val="nil"/>
          <w:bottom w:val="nil"/>
          <w:right w:val="nil"/>
          <w:between w:val="nil"/>
        </w:pBdr>
        <w:spacing w:line="360" w:lineRule="auto"/>
        <w:jc w:val="both"/>
        <w:rPr>
          <w:sz w:val="20"/>
          <w:szCs w:val="20"/>
        </w:rPr>
      </w:pPr>
    </w:p>
    <w:p w14:paraId="66B63F43" w14:textId="77777777" w:rsidR="002C70D3" w:rsidRPr="00F35585" w:rsidRDefault="002C70D3" w:rsidP="00BA27AE">
      <w:pPr>
        <w:pBdr>
          <w:top w:val="nil"/>
          <w:left w:val="nil"/>
          <w:bottom w:val="nil"/>
          <w:right w:val="nil"/>
          <w:between w:val="nil"/>
        </w:pBdr>
        <w:spacing w:line="360" w:lineRule="auto"/>
        <w:jc w:val="both"/>
        <w:rPr>
          <w:sz w:val="20"/>
          <w:szCs w:val="20"/>
        </w:rPr>
      </w:pPr>
    </w:p>
    <w:p w14:paraId="7EBFAC5A" w14:textId="77777777" w:rsidR="00CB3017" w:rsidRPr="00F35585" w:rsidRDefault="00CB3017" w:rsidP="00CB3017">
      <w:pPr>
        <w:spacing w:line="360" w:lineRule="auto"/>
        <w:ind w:firstLine="709"/>
        <w:rPr>
          <w:b/>
          <w:sz w:val="20"/>
          <w:szCs w:val="20"/>
          <w:u w:val="single"/>
        </w:rPr>
      </w:pPr>
      <w:r w:rsidRPr="00F35585">
        <w:rPr>
          <w:b/>
          <w:sz w:val="20"/>
          <w:szCs w:val="20"/>
          <w:u w:val="single"/>
        </w:rPr>
        <w:t>Wyjaśnienia dotyczące treści Specyfikacji Warunków Zamówienia</w:t>
      </w:r>
    </w:p>
    <w:p w14:paraId="647D36B8" w14:textId="77777777" w:rsidR="00CB3017" w:rsidRPr="00F35585" w:rsidRDefault="00CB3017">
      <w:pPr>
        <w:pStyle w:val="Akapitzlist"/>
        <w:numPr>
          <w:ilvl w:val="0"/>
          <w:numId w:val="29"/>
        </w:numPr>
        <w:spacing w:line="360" w:lineRule="auto"/>
        <w:ind w:firstLine="66"/>
        <w:jc w:val="both"/>
        <w:rPr>
          <w:sz w:val="20"/>
          <w:szCs w:val="20"/>
        </w:rPr>
      </w:pPr>
      <w:r w:rsidRPr="00F35585">
        <w:rPr>
          <w:sz w:val="20"/>
          <w:szCs w:val="20"/>
        </w:rPr>
        <w:t xml:space="preserve">Wykonawca może zwrócić się do Zamawiającego o wyjaśnienie treści SWZ. </w:t>
      </w:r>
    </w:p>
    <w:p w14:paraId="39E1C1A2" w14:textId="5972F641" w:rsidR="00CB3017" w:rsidRPr="00F35585" w:rsidRDefault="00CB3017">
      <w:pPr>
        <w:pStyle w:val="Akapitzlist"/>
        <w:numPr>
          <w:ilvl w:val="0"/>
          <w:numId w:val="29"/>
        </w:numPr>
        <w:spacing w:line="360" w:lineRule="auto"/>
        <w:ind w:left="709" w:hanging="283"/>
        <w:jc w:val="both"/>
        <w:rPr>
          <w:sz w:val="20"/>
          <w:szCs w:val="20"/>
        </w:rPr>
      </w:pPr>
      <w:r w:rsidRPr="00F35585">
        <w:rPr>
          <w:sz w:val="20"/>
          <w:szCs w:val="20"/>
        </w:rPr>
        <w:t xml:space="preserve">Jeżeli wniosek o wyjaśnienie treści SWZ wpłynie do Zamawiającego nie później niż </w:t>
      </w:r>
      <w:r w:rsidRPr="00F35585">
        <w:rPr>
          <w:sz w:val="20"/>
          <w:szCs w:val="20"/>
        </w:rPr>
        <w:br/>
        <w:t xml:space="preserve">na </w:t>
      </w:r>
      <w:r w:rsidRPr="00F35585">
        <w:rPr>
          <w:b/>
          <w:sz w:val="20"/>
          <w:szCs w:val="20"/>
        </w:rPr>
        <w:t>4 dni</w:t>
      </w:r>
      <w:r w:rsidRPr="00F35585">
        <w:rPr>
          <w:sz w:val="20"/>
          <w:szCs w:val="20"/>
        </w:rPr>
        <w:t xml:space="preserve"> przed upływem terminu składania ofert, Zamawiający udzieli wyjaśnień niezwłocznie, jednak nie później niż na </w:t>
      </w:r>
      <w:r w:rsidR="005040D9" w:rsidRPr="00F35585">
        <w:rPr>
          <w:sz w:val="20"/>
          <w:szCs w:val="20"/>
        </w:rPr>
        <w:t>2</w:t>
      </w:r>
      <w:r w:rsidRPr="00F35585">
        <w:rPr>
          <w:b/>
          <w:sz w:val="20"/>
          <w:szCs w:val="20"/>
        </w:rPr>
        <w:t xml:space="preserve"> dni</w:t>
      </w:r>
      <w:r w:rsidRPr="00F35585">
        <w:rPr>
          <w:sz w:val="20"/>
          <w:szCs w:val="20"/>
        </w:rPr>
        <w:t xml:space="preserve"> przed upływem terminu składania ofert. Jeżeli wniosek </w:t>
      </w:r>
      <w:r w:rsidR="00A65E46" w:rsidRPr="00F35585">
        <w:rPr>
          <w:sz w:val="20"/>
          <w:szCs w:val="20"/>
        </w:rPr>
        <w:br/>
      </w:r>
      <w:r w:rsidRPr="00F35585">
        <w:rPr>
          <w:sz w:val="20"/>
          <w:szCs w:val="20"/>
        </w:rPr>
        <w:t xml:space="preserve">o wyjaśnienie treści SWZ wpłynie po upływie terminu, o którym mowa powyżej, Zamawiający nie ma obowiązku udzielania wyjaśnień SWZ oraz obowiązku przedłużenia terminu składania ofert. </w:t>
      </w:r>
    </w:p>
    <w:p w14:paraId="24CE3EAB" w14:textId="77777777" w:rsidR="00CB3017" w:rsidRPr="00F35585" w:rsidRDefault="00CB3017">
      <w:pPr>
        <w:numPr>
          <w:ilvl w:val="0"/>
          <w:numId w:val="29"/>
        </w:numPr>
        <w:spacing w:line="360" w:lineRule="auto"/>
        <w:ind w:left="709" w:hanging="283"/>
        <w:jc w:val="both"/>
        <w:rPr>
          <w:sz w:val="20"/>
          <w:szCs w:val="20"/>
        </w:rPr>
      </w:pPr>
      <w:r w:rsidRPr="00F35585">
        <w:rPr>
          <w:sz w:val="20"/>
          <w:szCs w:val="20"/>
        </w:rPr>
        <w:t xml:space="preserve">Przedłużenie terminu składania ofert nie wpływa na bieg terminu składania wniosku, </w:t>
      </w:r>
      <w:r w:rsidRPr="00F35585">
        <w:rPr>
          <w:sz w:val="20"/>
          <w:szCs w:val="20"/>
        </w:rPr>
        <w:br/>
        <w:t xml:space="preserve">o którym mowa powyżej. </w:t>
      </w:r>
    </w:p>
    <w:p w14:paraId="1746DF4B" w14:textId="1B3DD5AF" w:rsidR="00CB3017" w:rsidRPr="00F35585" w:rsidRDefault="00CB3017">
      <w:pPr>
        <w:numPr>
          <w:ilvl w:val="0"/>
          <w:numId w:val="29"/>
        </w:numPr>
        <w:spacing w:line="360" w:lineRule="auto"/>
        <w:ind w:left="709" w:hanging="283"/>
        <w:jc w:val="both"/>
        <w:rPr>
          <w:sz w:val="20"/>
          <w:szCs w:val="20"/>
        </w:rPr>
      </w:pPr>
      <w:r w:rsidRPr="00F35585">
        <w:rPr>
          <w:sz w:val="20"/>
          <w:szCs w:val="20"/>
        </w:rPr>
        <w:t>Wyjaśnienia i zmiany treści SWZ oraz wszelkie informacje dotyczące przedmiotowego postępowania zamieszczane będą wyłącznie za pośrednictwem</w:t>
      </w:r>
      <w:r w:rsidR="001322BD" w:rsidRPr="00F35585">
        <w:rPr>
          <w:sz w:val="20"/>
          <w:szCs w:val="20"/>
        </w:rPr>
        <w:t xml:space="preserve"> </w:t>
      </w:r>
      <w:r w:rsidR="00BA27AE" w:rsidRPr="00BA27AE">
        <w:rPr>
          <w:sz w:val="20"/>
          <w:szCs w:val="20"/>
        </w:rPr>
        <w:t>platformy zakupowej Open Nexus</w:t>
      </w:r>
      <w:r w:rsidR="00BA27AE">
        <w:rPr>
          <w:sz w:val="20"/>
          <w:szCs w:val="20"/>
        </w:rPr>
        <w:t>.</w:t>
      </w:r>
    </w:p>
    <w:p w14:paraId="14F10A6E" w14:textId="66074FE5" w:rsidR="00CB3017" w:rsidRPr="00F35585" w:rsidRDefault="00CB3017">
      <w:pPr>
        <w:numPr>
          <w:ilvl w:val="0"/>
          <w:numId w:val="29"/>
        </w:numPr>
        <w:spacing w:line="360" w:lineRule="auto"/>
        <w:ind w:left="709" w:hanging="283"/>
        <w:jc w:val="both"/>
        <w:rPr>
          <w:sz w:val="20"/>
          <w:szCs w:val="20"/>
        </w:rPr>
      </w:pPr>
      <w:r w:rsidRPr="00F35585">
        <w:rPr>
          <w:sz w:val="20"/>
          <w:szCs w:val="20"/>
        </w:rPr>
        <w:lastRenderedPageBreak/>
        <w:t xml:space="preserve">Wykonawca ma obowiązek sprawdzania informacji zamieszczonych </w:t>
      </w:r>
      <w:r w:rsidR="00FD6FF5" w:rsidRPr="00FD6FF5">
        <w:rPr>
          <w:sz w:val="20"/>
          <w:szCs w:val="20"/>
        </w:rPr>
        <w:t>na stronie internetowej prowadzonego postępowania tj. na platformie zakupowej Open Nexus.</w:t>
      </w:r>
    </w:p>
    <w:p w14:paraId="335988C7" w14:textId="086B3BC8" w:rsidR="00CB3017" w:rsidRPr="00F35585" w:rsidRDefault="00CB3017">
      <w:pPr>
        <w:numPr>
          <w:ilvl w:val="0"/>
          <w:numId w:val="29"/>
        </w:numPr>
        <w:spacing w:line="360" w:lineRule="auto"/>
        <w:ind w:left="709" w:hanging="283"/>
        <w:jc w:val="both"/>
        <w:rPr>
          <w:sz w:val="20"/>
          <w:szCs w:val="20"/>
        </w:rPr>
      </w:pPr>
      <w:r w:rsidRPr="00F35585">
        <w:rPr>
          <w:sz w:val="20"/>
          <w:szCs w:val="20"/>
        </w:rPr>
        <w:t>W przypadku rozbieżności pomiędzy treścią niniejszej SWZ, a treścią udzielonych odpowiedzi, jako obowiązującą należy przyjąć treść pisma zawierającego późniejsze oświadczenie Zamawiającego.</w:t>
      </w:r>
    </w:p>
    <w:p w14:paraId="000000C8" w14:textId="77777777" w:rsidR="0064397C" w:rsidRPr="00F35585" w:rsidRDefault="00874596">
      <w:pPr>
        <w:pStyle w:val="Nagwek2"/>
        <w:spacing w:before="240" w:after="240"/>
      </w:pPr>
      <w:bookmarkStart w:id="35" w:name="_rq2udys4csh9" w:colFirst="0" w:colLast="0"/>
      <w:bookmarkEnd w:id="35"/>
      <w:r w:rsidRPr="00F35585">
        <w:t>XIV. Opis sposobu przygotowania ofert oraz dokumentów wymaganych przez Zamawiającego w SWZ</w:t>
      </w:r>
    </w:p>
    <w:p w14:paraId="1EA3B2E2" w14:textId="755F9957" w:rsidR="005F0A86" w:rsidRPr="00A14688" w:rsidRDefault="00D10010" w:rsidP="00A14688">
      <w:pPr>
        <w:pStyle w:val="Akapitzlist"/>
        <w:numPr>
          <w:ilvl w:val="0"/>
          <w:numId w:val="16"/>
        </w:numPr>
        <w:spacing w:line="360" w:lineRule="auto"/>
        <w:jc w:val="both"/>
        <w:rPr>
          <w:b/>
          <w:bCs/>
          <w:sz w:val="20"/>
          <w:szCs w:val="20"/>
        </w:rPr>
      </w:pPr>
      <w:r w:rsidRPr="00A14688">
        <w:rPr>
          <w:rFonts w:eastAsia="Calibri"/>
          <w:sz w:val="20"/>
          <w:szCs w:val="20"/>
        </w:rPr>
        <w:t>Dokumenty wymagane do oferty w celu dokonania jej oceny</w:t>
      </w:r>
      <w:r w:rsidR="005F0A86" w:rsidRPr="00A14688">
        <w:rPr>
          <w:rFonts w:eastAsia="Calibri"/>
          <w:sz w:val="20"/>
          <w:szCs w:val="20"/>
        </w:rPr>
        <w:t>:</w:t>
      </w:r>
    </w:p>
    <w:p w14:paraId="3433C15B" w14:textId="3967BC89" w:rsidR="002A3CC6" w:rsidRPr="00F35585" w:rsidRDefault="00B00FC1" w:rsidP="00B75160">
      <w:pPr>
        <w:spacing w:line="360" w:lineRule="auto"/>
        <w:ind w:left="709"/>
        <w:jc w:val="both"/>
        <w:rPr>
          <w:rFonts w:eastAsia="Calibri"/>
          <w:sz w:val="20"/>
          <w:szCs w:val="20"/>
        </w:rPr>
      </w:pPr>
      <w:r w:rsidRPr="00B00FC1">
        <w:rPr>
          <w:rFonts w:eastAsia="Calibri"/>
          <w:sz w:val="20"/>
          <w:szCs w:val="20"/>
        </w:rPr>
        <w:t xml:space="preserve">Wykonawca przygotowując ofertę zobowiązany jest </w:t>
      </w:r>
      <w:r w:rsidRPr="00B00FC1">
        <w:rPr>
          <w:rFonts w:eastAsia="Calibri"/>
          <w:b/>
          <w:bCs/>
          <w:sz w:val="20"/>
          <w:szCs w:val="20"/>
        </w:rPr>
        <w:t>dołączyć do druku „Oferta” (zał. nr 1 do SWZ)</w:t>
      </w:r>
      <w:r w:rsidRPr="00B00FC1">
        <w:rPr>
          <w:rFonts w:eastAsia="Calibri"/>
          <w:sz w:val="20"/>
          <w:szCs w:val="20"/>
        </w:rPr>
        <w:t xml:space="preserve"> nw. dokumenty</w:t>
      </w:r>
      <w:r w:rsidR="002A3CC6" w:rsidRPr="00F35585">
        <w:rPr>
          <w:rFonts w:eastAsia="Calibri"/>
          <w:sz w:val="20"/>
          <w:szCs w:val="20"/>
        </w:rPr>
        <w:t>:</w:t>
      </w:r>
    </w:p>
    <w:p w14:paraId="73184A6C" w14:textId="70FFF626" w:rsidR="009233FD" w:rsidRPr="00F35585" w:rsidRDefault="009233FD">
      <w:pPr>
        <w:pStyle w:val="Akapitzlist"/>
        <w:numPr>
          <w:ilvl w:val="0"/>
          <w:numId w:val="27"/>
        </w:numPr>
        <w:spacing w:line="360" w:lineRule="auto"/>
        <w:jc w:val="both"/>
        <w:rPr>
          <w:rFonts w:eastAsia="Calibri"/>
          <w:sz w:val="20"/>
          <w:szCs w:val="20"/>
        </w:rPr>
      </w:pPr>
      <w:r w:rsidRPr="00F35585">
        <w:rPr>
          <w:rFonts w:eastAsia="Calibri"/>
          <w:b/>
          <w:bCs/>
          <w:sz w:val="20"/>
          <w:szCs w:val="20"/>
        </w:rPr>
        <w:t>J</w:t>
      </w:r>
      <w:r w:rsidR="005040D9" w:rsidRPr="00F35585">
        <w:rPr>
          <w:rFonts w:eastAsia="Calibri"/>
          <w:b/>
          <w:bCs/>
          <w:sz w:val="20"/>
          <w:szCs w:val="20"/>
        </w:rPr>
        <w:t>O</w:t>
      </w:r>
      <w:r w:rsidR="005040D9" w:rsidRPr="00F35585">
        <w:rPr>
          <w:rFonts w:eastAsia="Calibri"/>
          <w:sz w:val="20"/>
          <w:szCs w:val="20"/>
        </w:rPr>
        <w:t xml:space="preserve"> </w:t>
      </w:r>
      <w:r w:rsidR="00755CDD" w:rsidRPr="00F35585">
        <w:rPr>
          <w:rFonts w:eastAsia="Calibri"/>
          <w:b/>
          <w:bCs/>
          <w:sz w:val="20"/>
          <w:szCs w:val="20"/>
        </w:rPr>
        <w:t>wykonawcy</w:t>
      </w:r>
      <w:r w:rsidRPr="00F35585">
        <w:rPr>
          <w:rFonts w:eastAsia="Calibri"/>
          <w:b/>
          <w:bCs/>
          <w:sz w:val="20"/>
          <w:szCs w:val="20"/>
        </w:rPr>
        <w:t xml:space="preserve">- (zał. nr </w:t>
      </w:r>
      <w:r w:rsidR="00F56381" w:rsidRPr="00F35585">
        <w:rPr>
          <w:rFonts w:eastAsia="Calibri"/>
          <w:b/>
          <w:bCs/>
          <w:sz w:val="20"/>
          <w:szCs w:val="20"/>
        </w:rPr>
        <w:t>6</w:t>
      </w:r>
      <w:r w:rsidRPr="00F35585">
        <w:rPr>
          <w:rFonts w:eastAsia="Calibri"/>
          <w:b/>
          <w:bCs/>
          <w:sz w:val="20"/>
          <w:szCs w:val="20"/>
        </w:rPr>
        <w:t>)</w:t>
      </w:r>
    </w:p>
    <w:p w14:paraId="24DB23CA" w14:textId="1DEAE361" w:rsidR="00755CDD" w:rsidRPr="00F35585" w:rsidRDefault="005040D9">
      <w:pPr>
        <w:pStyle w:val="Akapitzlist"/>
        <w:numPr>
          <w:ilvl w:val="0"/>
          <w:numId w:val="27"/>
        </w:numPr>
        <w:spacing w:line="360" w:lineRule="auto"/>
        <w:rPr>
          <w:rFonts w:eastAsia="Calibri"/>
          <w:sz w:val="20"/>
          <w:szCs w:val="20"/>
        </w:rPr>
      </w:pPr>
      <w:r w:rsidRPr="00F35585">
        <w:rPr>
          <w:rFonts w:eastAsia="Calibri"/>
          <w:b/>
          <w:bCs/>
          <w:sz w:val="20"/>
          <w:szCs w:val="20"/>
        </w:rPr>
        <w:t>JO</w:t>
      </w:r>
      <w:r w:rsidR="00755CDD" w:rsidRPr="00F35585">
        <w:rPr>
          <w:rFonts w:eastAsia="Calibri"/>
          <w:b/>
          <w:bCs/>
          <w:sz w:val="20"/>
          <w:szCs w:val="20"/>
        </w:rPr>
        <w:t xml:space="preserve">  podmiotu trzeciego (jeżeli dotyczy)- (zał. nr </w:t>
      </w:r>
      <w:r w:rsidR="00F56381" w:rsidRPr="00F35585">
        <w:rPr>
          <w:rFonts w:eastAsia="Calibri"/>
          <w:b/>
          <w:bCs/>
          <w:sz w:val="20"/>
          <w:szCs w:val="20"/>
        </w:rPr>
        <w:t>6a</w:t>
      </w:r>
      <w:r w:rsidR="00755CDD" w:rsidRPr="00F35585">
        <w:rPr>
          <w:rFonts w:eastAsia="Calibri"/>
          <w:b/>
          <w:bCs/>
          <w:sz w:val="20"/>
          <w:szCs w:val="20"/>
        </w:rPr>
        <w:t>)</w:t>
      </w:r>
    </w:p>
    <w:p w14:paraId="7FC8D34A" w14:textId="44724010" w:rsidR="009233FD" w:rsidRPr="00A050E4" w:rsidRDefault="009233FD">
      <w:pPr>
        <w:pStyle w:val="Akapitzlist"/>
        <w:numPr>
          <w:ilvl w:val="0"/>
          <w:numId w:val="27"/>
        </w:numPr>
        <w:spacing w:line="360" w:lineRule="auto"/>
        <w:jc w:val="both"/>
        <w:rPr>
          <w:rFonts w:eastAsia="Calibri"/>
          <w:sz w:val="20"/>
          <w:szCs w:val="20"/>
        </w:rPr>
      </w:pPr>
      <w:r w:rsidRPr="00F35585">
        <w:rPr>
          <w:rFonts w:eastAsia="Calibri"/>
          <w:sz w:val="20"/>
          <w:szCs w:val="20"/>
        </w:rPr>
        <w:t>„</w:t>
      </w:r>
      <w:r w:rsidRPr="00A050E4">
        <w:rPr>
          <w:rFonts w:eastAsia="Calibri"/>
          <w:sz w:val="20"/>
          <w:szCs w:val="20"/>
        </w:rPr>
        <w:t xml:space="preserve">Oświadczenie o oddaniu do dyspozycji niezbędnych zasobów na okres od … do …” w celu korzystania z nich przy wykonywaniu zamówienia” </w:t>
      </w:r>
      <w:bookmarkStart w:id="36" w:name="_Hlk64025265"/>
      <w:r w:rsidRPr="00A050E4">
        <w:rPr>
          <w:rFonts w:eastAsia="Calibri"/>
          <w:sz w:val="20"/>
          <w:szCs w:val="20"/>
        </w:rPr>
        <w:t xml:space="preserve">- </w:t>
      </w:r>
      <w:r w:rsidRPr="00A050E4">
        <w:rPr>
          <w:rFonts w:eastAsia="Calibri"/>
          <w:b/>
          <w:bCs/>
          <w:sz w:val="20"/>
          <w:szCs w:val="20"/>
        </w:rPr>
        <w:t xml:space="preserve">(zał. nr </w:t>
      </w:r>
      <w:r w:rsidR="00F56381" w:rsidRPr="00A050E4">
        <w:rPr>
          <w:rFonts w:eastAsia="Calibri"/>
          <w:b/>
          <w:bCs/>
          <w:sz w:val="20"/>
          <w:szCs w:val="20"/>
        </w:rPr>
        <w:t>2</w:t>
      </w:r>
      <w:r w:rsidRPr="00A050E4">
        <w:rPr>
          <w:rFonts w:eastAsia="Calibri"/>
          <w:b/>
          <w:bCs/>
          <w:sz w:val="20"/>
          <w:szCs w:val="20"/>
        </w:rPr>
        <w:t>)</w:t>
      </w:r>
      <w:r w:rsidRPr="00A050E4">
        <w:rPr>
          <w:rFonts w:eastAsia="Calibri"/>
          <w:sz w:val="20"/>
          <w:szCs w:val="20"/>
        </w:rPr>
        <w:t xml:space="preserve"> </w:t>
      </w:r>
      <w:bookmarkEnd w:id="36"/>
      <w:r w:rsidRPr="00A050E4">
        <w:rPr>
          <w:rFonts w:eastAsia="Calibri"/>
          <w:sz w:val="20"/>
          <w:szCs w:val="20"/>
        </w:rPr>
        <w:t>podpisany przez osobę(y) upoważnione do reprezentowania podmiotu oddającego zasoby do dyspozycji – w przypadku korzystania z zasobów innych podmiotów;</w:t>
      </w:r>
    </w:p>
    <w:p w14:paraId="2E81C848" w14:textId="466E9614" w:rsidR="00E82135" w:rsidRDefault="00E82135">
      <w:pPr>
        <w:pStyle w:val="Akapitzlist"/>
        <w:numPr>
          <w:ilvl w:val="0"/>
          <w:numId w:val="27"/>
        </w:numPr>
        <w:spacing w:line="360" w:lineRule="auto"/>
        <w:jc w:val="both"/>
        <w:rPr>
          <w:rFonts w:eastAsia="Calibri"/>
          <w:sz w:val="20"/>
          <w:szCs w:val="20"/>
        </w:rPr>
      </w:pPr>
      <w:r w:rsidRPr="00A050E4">
        <w:rPr>
          <w:rFonts w:eastAsia="Calibri"/>
          <w:sz w:val="20"/>
          <w:szCs w:val="20"/>
        </w:rPr>
        <w:t xml:space="preserve">Oświadczenie Wykonawców wspólnie ubiegających się o udzielenie zamówienia  </w:t>
      </w:r>
      <w:r w:rsidRPr="00A050E4">
        <w:rPr>
          <w:rFonts w:eastAsia="Calibri"/>
          <w:b/>
          <w:bCs/>
          <w:sz w:val="20"/>
          <w:szCs w:val="20"/>
        </w:rPr>
        <w:t xml:space="preserve">(zał. nr </w:t>
      </w:r>
      <w:r w:rsidR="00F56381" w:rsidRPr="00A050E4">
        <w:rPr>
          <w:rFonts w:eastAsia="Calibri"/>
          <w:b/>
          <w:bCs/>
          <w:sz w:val="20"/>
          <w:szCs w:val="20"/>
        </w:rPr>
        <w:t>3</w:t>
      </w:r>
      <w:r w:rsidRPr="00A050E4">
        <w:rPr>
          <w:rFonts w:eastAsia="Calibri"/>
          <w:b/>
          <w:bCs/>
          <w:sz w:val="20"/>
          <w:szCs w:val="20"/>
        </w:rPr>
        <w:t>)</w:t>
      </w:r>
      <w:r w:rsidRPr="00A050E4">
        <w:rPr>
          <w:rFonts w:eastAsia="Calibri"/>
          <w:sz w:val="20"/>
          <w:szCs w:val="20"/>
        </w:rPr>
        <w:t xml:space="preserve"> składane na podstawie art. 117 ust. 4 ustawy z dnia 11 września 2019 r.</w:t>
      </w:r>
      <w:r w:rsidRPr="00F35585">
        <w:rPr>
          <w:rFonts w:eastAsia="Calibri"/>
          <w:sz w:val="20"/>
          <w:szCs w:val="20"/>
        </w:rPr>
        <w:t xml:space="preserve"> Prawo zamówień publicznych (jeżeli dotyczy);</w:t>
      </w:r>
    </w:p>
    <w:p w14:paraId="2A8AD48E" w14:textId="5EDD7A12" w:rsidR="00B00FC1" w:rsidRPr="00B00FC1" w:rsidRDefault="00B00FC1">
      <w:pPr>
        <w:pStyle w:val="Akapitzlist"/>
        <w:numPr>
          <w:ilvl w:val="0"/>
          <w:numId w:val="27"/>
        </w:numPr>
        <w:spacing w:line="360" w:lineRule="auto"/>
        <w:jc w:val="both"/>
        <w:rPr>
          <w:rFonts w:eastAsia="Calibri"/>
          <w:sz w:val="20"/>
          <w:szCs w:val="20"/>
        </w:rPr>
      </w:pPr>
      <w:r w:rsidRPr="00A050E4">
        <w:rPr>
          <w:rFonts w:eastAsia="Calibri"/>
          <w:sz w:val="20"/>
          <w:szCs w:val="20"/>
        </w:rPr>
        <w:t xml:space="preserve">Formularz </w:t>
      </w:r>
      <w:r w:rsidRPr="002C0A42">
        <w:rPr>
          <w:rFonts w:eastAsia="Calibri"/>
          <w:sz w:val="20"/>
          <w:szCs w:val="20"/>
        </w:rPr>
        <w:t xml:space="preserve">cenowy – </w:t>
      </w:r>
      <w:r w:rsidRPr="002C0A42">
        <w:rPr>
          <w:rFonts w:eastAsia="Calibri"/>
          <w:b/>
          <w:bCs/>
          <w:sz w:val="20"/>
          <w:szCs w:val="20"/>
          <w:lang w:val="pl"/>
        </w:rPr>
        <w:t>(zał. nr 4)</w:t>
      </w:r>
      <w:r w:rsidR="00D973A9">
        <w:rPr>
          <w:rFonts w:eastAsia="Calibri"/>
          <w:b/>
          <w:bCs/>
          <w:sz w:val="20"/>
          <w:szCs w:val="20"/>
          <w:lang w:val="pl"/>
        </w:rPr>
        <w:t>;</w:t>
      </w:r>
    </w:p>
    <w:p w14:paraId="52568B30" w14:textId="10684FE5" w:rsidR="00A66DC8" w:rsidRPr="00F35585" w:rsidRDefault="00A66DC8">
      <w:pPr>
        <w:pStyle w:val="Akapitzlist"/>
        <w:numPr>
          <w:ilvl w:val="0"/>
          <w:numId w:val="27"/>
        </w:numPr>
        <w:spacing w:line="360" w:lineRule="auto"/>
        <w:jc w:val="both"/>
        <w:rPr>
          <w:rFonts w:eastAsia="Calibri"/>
          <w:sz w:val="20"/>
          <w:szCs w:val="20"/>
        </w:rPr>
      </w:pPr>
      <w:r w:rsidRPr="00F35585">
        <w:rPr>
          <w:rFonts w:eastAsia="Calibri"/>
          <w:sz w:val="20"/>
          <w:szCs w:val="20"/>
        </w:rPr>
        <w:t>Pełnomocnictwo jest wymagane dla osoby/osób podpisującej/cych ofertę, lub składających pozostałe oświadczenia woli w imieniu Wykonawcy, gdy prawo takie nie wynika z innych dokumentów załączonych do oferty;</w:t>
      </w:r>
    </w:p>
    <w:p w14:paraId="5964B5C2" w14:textId="1CE9FDB9" w:rsidR="00B00FC1" w:rsidRPr="0062530C" w:rsidRDefault="009233FD">
      <w:pPr>
        <w:pStyle w:val="Akapitzlist"/>
        <w:numPr>
          <w:ilvl w:val="0"/>
          <w:numId w:val="27"/>
        </w:numPr>
        <w:spacing w:line="360" w:lineRule="auto"/>
        <w:jc w:val="both"/>
        <w:rPr>
          <w:rFonts w:eastAsia="Calibri"/>
          <w:sz w:val="20"/>
          <w:szCs w:val="20"/>
        </w:rPr>
      </w:pPr>
      <w:r w:rsidRPr="00F35585">
        <w:rPr>
          <w:sz w:val="20"/>
          <w:szCs w:val="20"/>
        </w:rPr>
        <w:t>pełnomocnictwo do reprezentowania wszystkich wykonawców wspólnie ubiegających się o udzielenie zamówienia (konsorcjum</w:t>
      </w:r>
      <w:r w:rsidR="00CD5512" w:rsidRPr="00F35585">
        <w:rPr>
          <w:sz w:val="20"/>
          <w:szCs w:val="20"/>
        </w:rPr>
        <w:t xml:space="preserve"> lub spółka cywilna</w:t>
      </w:r>
      <w:r w:rsidRPr="00F35585">
        <w:rPr>
          <w:sz w:val="20"/>
          <w:szCs w:val="20"/>
        </w:rPr>
        <w:t>). Pełnomocnik może być ustanowiony do reprezentowania wykonawców w postępowaniu albo do reprezentowania</w:t>
      </w:r>
      <w:r w:rsidR="00CD5512" w:rsidRPr="00F35585">
        <w:rPr>
          <w:sz w:val="20"/>
          <w:szCs w:val="20"/>
        </w:rPr>
        <w:t xml:space="preserve"> </w:t>
      </w:r>
      <w:r w:rsidRPr="00F35585">
        <w:rPr>
          <w:sz w:val="20"/>
          <w:szCs w:val="20"/>
        </w:rPr>
        <w:t xml:space="preserve">w postępowaniu i zawarcia umowy </w:t>
      </w:r>
      <w:bookmarkStart w:id="37" w:name="_Hlk64025444"/>
      <w:r w:rsidRPr="00F35585">
        <w:rPr>
          <w:sz w:val="20"/>
          <w:szCs w:val="20"/>
        </w:rPr>
        <w:t>(jeżeli</w:t>
      </w:r>
      <w:r w:rsidRPr="00F35585">
        <w:rPr>
          <w:spacing w:val="-6"/>
          <w:sz w:val="20"/>
          <w:szCs w:val="20"/>
        </w:rPr>
        <w:t xml:space="preserve"> </w:t>
      </w:r>
      <w:r w:rsidRPr="00F35585">
        <w:rPr>
          <w:sz w:val="20"/>
          <w:szCs w:val="20"/>
        </w:rPr>
        <w:t>dotyczy).</w:t>
      </w:r>
      <w:bookmarkEnd w:id="37"/>
    </w:p>
    <w:p w14:paraId="0CE16456" w14:textId="192FD9C0" w:rsidR="00C14572" w:rsidRPr="0062530C" w:rsidRDefault="000D2931">
      <w:pPr>
        <w:numPr>
          <w:ilvl w:val="0"/>
          <w:numId w:val="16"/>
        </w:numPr>
        <w:spacing w:line="360" w:lineRule="auto"/>
        <w:jc w:val="both"/>
        <w:rPr>
          <w:rFonts w:ascii="Calibri" w:eastAsia="Calibri" w:hAnsi="Calibri" w:cs="Calibri"/>
          <w:sz w:val="20"/>
          <w:szCs w:val="20"/>
        </w:rPr>
      </w:pPr>
      <w:r w:rsidRPr="00F35585">
        <w:rPr>
          <w:b/>
          <w:bCs/>
          <w:sz w:val="20"/>
          <w:szCs w:val="20"/>
        </w:rPr>
        <w:t>Ofertę,</w:t>
      </w:r>
      <w:r w:rsidR="00A87BED" w:rsidRPr="00F35585">
        <w:rPr>
          <w:b/>
          <w:bCs/>
          <w:sz w:val="20"/>
          <w:szCs w:val="20"/>
        </w:rPr>
        <w:t xml:space="preserve"> w tym </w:t>
      </w:r>
      <w:r w:rsidR="001B35E1" w:rsidRPr="00F35585">
        <w:rPr>
          <w:b/>
          <w:bCs/>
          <w:sz w:val="20"/>
          <w:szCs w:val="20"/>
        </w:rPr>
        <w:t>JO</w:t>
      </w:r>
      <w:r w:rsidR="00A87BED" w:rsidRPr="00F35585">
        <w:rPr>
          <w:b/>
          <w:bCs/>
          <w:sz w:val="20"/>
          <w:szCs w:val="20"/>
        </w:rPr>
        <w:t xml:space="preserve"> </w:t>
      </w:r>
      <w:r w:rsidRPr="00F35585">
        <w:rPr>
          <w:b/>
          <w:bCs/>
          <w:sz w:val="20"/>
          <w:szCs w:val="20"/>
        </w:rPr>
        <w:t>sporządza się, pod rygorem nieważności, w formie elektronicznej</w:t>
      </w:r>
      <w:r w:rsidR="004B3352" w:rsidRPr="00F35585">
        <w:rPr>
          <w:b/>
          <w:bCs/>
          <w:sz w:val="20"/>
          <w:szCs w:val="20"/>
        </w:rPr>
        <w:t xml:space="preserve"> podpisanej kwalifikowanym podpisem elektronicznym</w:t>
      </w:r>
      <w:r w:rsidRPr="00F35585">
        <w:rPr>
          <w:b/>
          <w:bCs/>
          <w:sz w:val="20"/>
          <w:szCs w:val="20"/>
        </w:rPr>
        <w:t xml:space="preserve"> </w:t>
      </w:r>
      <w:r w:rsidR="001B35E1" w:rsidRPr="00F35585">
        <w:rPr>
          <w:b/>
          <w:bCs/>
          <w:sz w:val="20"/>
          <w:szCs w:val="20"/>
        </w:rPr>
        <w:t>lub w postaci elektronicznej opatrzonej podpisem zaufanym lub podpisem osobistym</w:t>
      </w:r>
      <w:r w:rsidR="001913BF" w:rsidRPr="00F35585">
        <w:rPr>
          <w:b/>
          <w:bCs/>
          <w:sz w:val="20"/>
          <w:szCs w:val="20"/>
        </w:rPr>
        <w:t xml:space="preserve"> (e-dowód).</w:t>
      </w:r>
    </w:p>
    <w:p w14:paraId="334A1F1D" w14:textId="77777777" w:rsidR="0062530C" w:rsidRPr="00866FA7" w:rsidRDefault="0062530C" w:rsidP="0062530C">
      <w:pPr>
        <w:spacing w:line="360" w:lineRule="auto"/>
        <w:ind w:left="720"/>
        <w:jc w:val="both"/>
        <w:rPr>
          <w:rFonts w:ascii="Calibri" w:eastAsia="Calibri" w:hAnsi="Calibri" w:cs="Calibri"/>
          <w:sz w:val="20"/>
          <w:szCs w:val="20"/>
        </w:rPr>
      </w:pPr>
    </w:p>
    <w:p w14:paraId="2A97F053" w14:textId="07CB1D81" w:rsidR="00866FA7" w:rsidRPr="00BC10D8" w:rsidRDefault="00866FA7">
      <w:pPr>
        <w:numPr>
          <w:ilvl w:val="0"/>
          <w:numId w:val="16"/>
        </w:numPr>
        <w:pBdr>
          <w:top w:val="nil"/>
          <w:left w:val="nil"/>
          <w:bottom w:val="nil"/>
          <w:right w:val="nil"/>
          <w:between w:val="nil"/>
        </w:pBdr>
        <w:spacing w:line="360" w:lineRule="auto"/>
        <w:jc w:val="both"/>
        <w:rPr>
          <w:bCs/>
          <w:sz w:val="20"/>
          <w:szCs w:val="20"/>
        </w:rPr>
      </w:pPr>
      <w:bookmarkStart w:id="38" w:name="_Hlk112655435"/>
      <w:r w:rsidRPr="00BC10D8">
        <w:rPr>
          <w:b/>
          <w:bCs/>
          <w:sz w:val="20"/>
          <w:szCs w:val="20"/>
        </w:rPr>
        <w:t>Pełnomocnictwo</w:t>
      </w:r>
      <w:r w:rsidRPr="00BC10D8">
        <w:rPr>
          <w:sz w:val="20"/>
          <w:szCs w:val="20"/>
        </w:rPr>
        <w:t xml:space="preserve"> pod rygorem nieważności musi być złożone Zamawiającemu w postaci elektronicznej i opatrzonej kwalifikowanym podpisem elektronicznym, </w:t>
      </w:r>
      <w:r w:rsidRPr="00BC10D8">
        <w:rPr>
          <w:bCs/>
          <w:sz w:val="20"/>
          <w:szCs w:val="20"/>
        </w:rPr>
        <w:t>podpisem zaufanym lub podpisem osobistym</w:t>
      </w:r>
      <w:r w:rsidRPr="00BC10D8">
        <w:t>.</w:t>
      </w:r>
    </w:p>
    <w:p w14:paraId="21EB66E3" w14:textId="77777777" w:rsidR="00866FA7" w:rsidRPr="00BC10D8" w:rsidRDefault="00866FA7">
      <w:pPr>
        <w:pStyle w:val="Akapitzlist"/>
        <w:numPr>
          <w:ilvl w:val="0"/>
          <w:numId w:val="36"/>
        </w:numPr>
        <w:pBdr>
          <w:top w:val="nil"/>
          <w:left w:val="nil"/>
          <w:bottom w:val="nil"/>
          <w:right w:val="nil"/>
          <w:between w:val="nil"/>
        </w:pBdr>
        <w:spacing w:line="360" w:lineRule="auto"/>
        <w:jc w:val="both"/>
        <w:rPr>
          <w:sz w:val="20"/>
          <w:szCs w:val="20"/>
        </w:rPr>
      </w:pPr>
      <w:r w:rsidRPr="00BC10D8">
        <w:rPr>
          <w:sz w:val="20"/>
          <w:szCs w:val="20"/>
        </w:rPr>
        <w:t>Dopuszcza się również przedłożenie elektronicznej kopii dokumentu poświadczonej za zgodność z oryginałem przez notariusza, tj. podpisanej kwalifikowanym podpisem elektronicznym, podpisem zaufanym lub podpisem osobistym.</w:t>
      </w:r>
    </w:p>
    <w:p w14:paraId="5ED6D7EC" w14:textId="77777777" w:rsidR="00866FA7" w:rsidRDefault="00866FA7">
      <w:pPr>
        <w:pStyle w:val="Akapitzlist"/>
        <w:numPr>
          <w:ilvl w:val="0"/>
          <w:numId w:val="36"/>
        </w:numPr>
        <w:pBdr>
          <w:top w:val="nil"/>
          <w:left w:val="nil"/>
          <w:bottom w:val="nil"/>
          <w:right w:val="nil"/>
          <w:between w:val="nil"/>
        </w:pBdr>
        <w:spacing w:line="360" w:lineRule="auto"/>
        <w:jc w:val="both"/>
        <w:rPr>
          <w:sz w:val="20"/>
          <w:szCs w:val="20"/>
        </w:rPr>
      </w:pPr>
      <w:r w:rsidRPr="00BC10D8">
        <w:rPr>
          <w:sz w:val="20"/>
          <w:szCs w:val="20"/>
        </w:rPr>
        <w:t xml:space="preserve">Prawidłową formę złożenia pełnomocnictwa przez pełnomocnika stanowi przesłanie </w:t>
      </w:r>
      <w:r w:rsidRPr="00BC10D8">
        <w:rPr>
          <w:sz w:val="20"/>
          <w:szCs w:val="20"/>
        </w:rPr>
        <w:lastRenderedPageBreak/>
        <w:t>zamawiającemu wraz z ofertą pełnomocnictwa w postaci elektronicznej, w tym także poprzez złożenie zeskanowanego pełnomocnictwa, ale tylko wówczas, gdy jest ono opatrzone kwalifikowanym podpisem elektronicznym, podpisem zaufanym lub podpisem osobistym przez mocodawcę, nie zaś jedynie przez pełnomocnika zgodnie z wyrokiem KIO z dnia 10 kwietnia 2019 r. (sygn. akt KIO 498/19).</w:t>
      </w:r>
    </w:p>
    <w:p w14:paraId="19F8F6C9" w14:textId="77777777" w:rsidR="0062530C" w:rsidRDefault="0062530C" w:rsidP="0062530C">
      <w:pPr>
        <w:pStyle w:val="Akapitzlist"/>
        <w:pBdr>
          <w:top w:val="nil"/>
          <w:left w:val="nil"/>
          <w:bottom w:val="nil"/>
          <w:right w:val="nil"/>
          <w:between w:val="nil"/>
        </w:pBdr>
        <w:spacing w:line="360" w:lineRule="auto"/>
        <w:ind w:left="1440" w:firstLine="0"/>
        <w:jc w:val="both"/>
        <w:rPr>
          <w:sz w:val="20"/>
          <w:szCs w:val="20"/>
        </w:rPr>
      </w:pPr>
    </w:p>
    <w:p w14:paraId="3E9195D7" w14:textId="77777777" w:rsidR="00FD6FF5" w:rsidRPr="00876556" w:rsidRDefault="00FD6FF5" w:rsidP="00FD6FF5">
      <w:pPr>
        <w:numPr>
          <w:ilvl w:val="0"/>
          <w:numId w:val="16"/>
        </w:numPr>
        <w:spacing w:line="360" w:lineRule="auto"/>
        <w:jc w:val="both"/>
        <w:rPr>
          <w:rFonts w:ascii="Calibri" w:eastAsia="Calibri" w:hAnsi="Calibri" w:cs="Calibri"/>
          <w:sz w:val="20"/>
          <w:szCs w:val="20"/>
        </w:rPr>
      </w:pPr>
      <w:r w:rsidRPr="00876556">
        <w:rPr>
          <w:sz w:val="20"/>
          <w:szCs w:val="20"/>
        </w:rPr>
        <w:t xml:space="preserve">Oferta </w:t>
      </w:r>
      <w:r>
        <w:rPr>
          <w:sz w:val="20"/>
          <w:szCs w:val="20"/>
        </w:rPr>
        <w:t>ma</w:t>
      </w:r>
      <w:r w:rsidRPr="00876556">
        <w:rPr>
          <w:sz w:val="20"/>
          <w:szCs w:val="20"/>
        </w:rPr>
        <w:t xml:space="preserve"> być:</w:t>
      </w:r>
    </w:p>
    <w:p w14:paraId="722E3A96" w14:textId="77777777" w:rsidR="00FD6FF5" w:rsidRPr="00876556" w:rsidRDefault="00FD6FF5" w:rsidP="00FD6FF5">
      <w:pPr>
        <w:spacing w:line="360" w:lineRule="auto"/>
        <w:ind w:left="720" w:firstLine="720"/>
        <w:jc w:val="both"/>
        <w:rPr>
          <w:sz w:val="20"/>
          <w:szCs w:val="20"/>
        </w:rPr>
      </w:pPr>
      <w:r w:rsidRPr="00876556">
        <w:rPr>
          <w:sz w:val="20"/>
          <w:szCs w:val="20"/>
        </w:rPr>
        <w:t xml:space="preserve"> a) sporządzona na podstawie załączników niniejszej SWZ, w języku polskim,</w:t>
      </w:r>
    </w:p>
    <w:p w14:paraId="728A7264" w14:textId="77777777" w:rsidR="00FD6FF5" w:rsidRPr="00876556" w:rsidRDefault="00FD6FF5" w:rsidP="00FD6FF5">
      <w:pPr>
        <w:spacing w:line="360" w:lineRule="auto"/>
        <w:ind w:left="1701" w:hanging="283"/>
        <w:jc w:val="both"/>
        <w:rPr>
          <w:sz w:val="20"/>
          <w:szCs w:val="20"/>
        </w:rPr>
      </w:pPr>
      <w:r w:rsidRPr="00876556">
        <w:rPr>
          <w:sz w:val="20"/>
          <w:szCs w:val="20"/>
        </w:rPr>
        <w:t xml:space="preserve"> b) złożona przy użyciu środków komunikacji elektronicznej tzn. za pośrednictwem platformazakupowa.pl,</w:t>
      </w:r>
    </w:p>
    <w:p w14:paraId="445367BB" w14:textId="77777777" w:rsidR="00FD6FF5" w:rsidRPr="00876556" w:rsidRDefault="00FD6FF5" w:rsidP="00FD6FF5">
      <w:pPr>
        <w:spacing w:line="360" w:lineRule="auto"/>
        <w:ind w:left="1701" w:hanging="294"/>
        <w:jc w:val="both"/>
        <w:rPr>
          <w:sz w:val="20"/>
          <w:szCs w:val="20"/>
        </w:rPr>
      </w:pPr>
      <w:r w:rsidRPr="00876556">
        <w:rPr>
          <w:sz w:val="20"/>
          <w:szCs w:val="20"/>
        </w:rPr>
        <w:t xml:space="preserve"> c) podpisana kwalifikowanym podpisem elektronicznym, podpisem zaufanym lub podpisem osobistym (e-dowód) przez osobę/osoby upoważnioną/upoważnione.</w:t>
      </w:r>
    </w:p>
    <w:p w14:paraId="4EBF3F15" w14:textId="77777777" w:rsidR="00FD6FF5" w:rsidRPr="00876556" w:rsidRDefault="00FD6FF5" w:rsidP="00FD6FF5">
      <w:pPr>
        <w:spacing w:line="360" w:lineRule="auto"/>
        <w:ind w:left="720"/>
        <w:jc w:val="both"/>
        <w:rPr>
          <w:sz w:val="20"/>
          <w:szCs w:val="20"/>
        </w:rPr>
      </w:pPr>
      <w:r w:rsidRPr="00876556">
        <w:rPr>
          <w:sz w:val="20"/>
          <w:szCs w:val="20"/>
        </w:rPr>
        <w:t>Podpis można złożyć w następujący sposób:</w:t>
      </w:r>
    </w:p>
    <w:p w14:paraId="19E3F3C7" w14:textId="77777777" w:rsidR="00FD6FF5" w:rsidRPr="00876556" w:rsidRDefault="00FD6FF5" w:rsidP="00FD6FF5">
      <w:pPr>
        <w:spacing w:line="360" w:lineRule="auto"/>
        <w:ind w:left="1440" w:firstLine="720"/>
        <w:jc w:val="both"/>
        <w:rPr>
          <w:sz w:val="20"/>
          <w:szCs w:val="20"/>
        </w:rPr>
      </w:pPr>
      <w:r w:rsidRPr="00876556">
        <w:rPr>
          <w:sz w:val="20"/>
          <w:szCs w:val="20"/>
        </w:rPr>
        <w:t xml:space="preserve"> • bezpośrednio na dokumencie przesłanym za pośrednictwem platformy,</w:t>
      </w:r>
    </w:p>
    <w:p w14:paraId="141AA773" w14:textId="63F8FF09" w:rsidR="00FD6FF5" w:rsidRPr="00FD6FF5" w:rsidRDefault="00FD6FF5" w:rsidP="00FD6FF5">
      <w:pPr>
        <w:spacing w:line="360" w:lineRule="auto"/>
        <w:ind w:left="1440" w:firstLine="720"/>
        <w:jc w:val="both"/>
        <w:rPr>
          <w:sz w:val="20"/>
          <w:szCs w:val="20"/>
        </w:rPr>
      </w:pPr>
      <w:r w:rsidRPr="00876556">
        <w:rPr>
          <w:sz w:val="20"/>
          <w:szCs w:val="20"/>
        </w:rPr>
        <w:t xml:space="preserve"> • dla całego pakietu dokumentów.</w:t>
      </w:r>
    </w:p>
    <w:p w14:paraId="35C76F20" w14:textId="77777777" w:rsidR="00FD6FF5" w:rsidRPr="00944974" w:rsidRDefault="00FD6FF5" w:rsidP="00FD6FF5">
      <w:pPr>
        <w:numPr>
          <w:ilvl w:val="0"/>
          <w:numId w:val="16"/>
        </w:numPr>
        <w:spacing w:line="360" w:lineRule="auto"/>
        <w:jc w:val="both"/>
        <w:rPr>
          <w:sz w:val="20"/>
          <w:szCs w:val="20"/>
        </w:rPr>
      </w:pPr>
      <w:r w:rsidRPr="00944974">
        <w:rPr>
          <w:sz w:val="20"/>
          <w:szCs w:val="20"/>
        </w:rPr>
        <w:t xml:space="preserve">Po wypełnieniu Formularza składania oferty lub wniosku </w:t>
      </w:r>
      <w:r>
        <w:rPr>
          <w:sz w:val="20"/>
          <w:szCs w:val="20"/>
        </w:rPr>
        <w:t>i</w:t>
      </w:r>
      <w:r w:rsidRPr="00944974">
        <w:rPr>
          <w:sz w:val="20"/>
          <w:szCs w:val="20"/>
        </w:rPr>
        <w:t xml:space="preserve"> dołączenia wszystkich wymaganych załączników należy kliknąć przycisk „Przejdź do podsumowania”.</w:t>
      </w:r>
    </w:p>
    <w:p w14:paraId="3EFEFAF0" w14:textId="77777777" w:rsidR="00FD6FF5" w:rsidRPr="00944974" w:rsidRDefault="00FD6FF5" w:rsidP="00FD6FF5">
      <w:pPr>
        <w:numPr>
          <w:ilvl w:val="0"/>
          <w:numId w:val="16"/>
        </w:numPr>
        <w:spacing w:line="360" w:lineRule="auto"/>
        <w:jc w:val="both"/>
        <w:rPr>
          <w:sz w:val="20"/>
          <w:szCs w:val="20"/>
        </w:rPr>
      </w:pPr>
      <w:r w:rsidRPr="00944974">
        <w:rPr>
          <w:sz w:val="20"/>
          <w:szCs w:val="20"/>
        </w:rPr>
        <w:t>Oferta składana elektronicznie musi zostać podpisana podpisem elektronicznym.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2 Pzp, gdzie zaznaczono, iż oferty, wnioski o dopuszczenie do udziału w postępowaniu oraz oświadczenie, o którym mowa w art. 125 ust.1 składa się, pod rygorem nieważności, w formie elektronicznej podpisanej kwalifikowanym podpisem elektronicznym lub w postaci elektronicznej opatrzonej podpisem zaufanym lub podpisem osobistym.</w:t>
      </w:r>
    </w:p>
    <w:p w14:paraId="56ED9AA2" w14:textId="77777777" w:rsidR="00FD6FF5" w:rsidRPr="00944974" w:rsidRDefault="00FD6FF5" w:rsidP="00FD6FF5">
      <w:pPr>
        <w:numPr>
          <w:ilvl w:val="0"/>
          <w:numId w:val="16"/>
        </w:numPr>
        <w:spacing w:line="360" w:lineRule="auto"/>
        <w:jc w:val="both"/>
        <w:rPr>
          <w:sz w:val="20"/>
          <w:szCs w:val="20"/>
        </w:rPr>
      </w:pPr>
      <w:r w:rsidRPr="00944974">
        <w:rPr>
          <w:sz w:val="20"/>
          <w:szCs w:val="20"/>
        </w:rPr>
        <w:t xml:space="preserve">Za datę złożenia oferty przyjmuje się datę jej przekazania </w:t>
      </w:r>
      <w:r>
        <w:rPr>
          <w:sz w:val="20"/>
          <w:szCs w:val="20"/>
        </w:rPr>
        <w:t>na platformę „Open Nexus”</w:t>
      </w:r>
      <w:r w:rsidRPr="00944974">
        <w:rPr>
          <w:sz w:val="20"/>
          <w:szCs w:val="20"/>
        </w:rPr>
        <w:t xml:space="preserve"> w drugim kroku składania oferty poprzez kliknięcie przycisku “Złóż ofertę” i wyświetleni</w:t>
      </w:r>
      <w:r>
        <w:rPr>
          <w:sz w:val="20"/>
          <w:szCs w:val="20"/>
        </w:rPr>
        <w:t>u</w:t>
      </w:r>
      <w:r w:rsidRPr="00944974">
        <w:rPr>
          <w:sz w:val="20"/>
          <w:szCs w:val="20"/>
        </w:rPr>
        <w:t xml:space="preserve"> się komunikatu, że oferta została zaszyfrowana i złożona.</w:t>
      </w:r>
    </w:p>
    <w:p w14:paraId="675FFA06" w14:textId="77777777" w:rsidR="00FD6FF5" w:rsidRPr="00FD6FF5" w:rsidRDefault="00FD6FF5" w:rsidP="00FD6FF5">
      <w:pPr>
        <w:pBdr>
          <w:top w:val="nil"/>
          <w:left w:val="nil"/>
          <w:bottom w:val="nil"/>
          <w:right w:val="nil"/>
          <w:between w:val="nil"/>
        </w:pBdr>
        <w:spacing w:line="360" w:lineRule="auto"/>
        <w:jc w:val="both"/>
        <w:rPr>
          <w:sz w:val="20"/>
          <w:szCs w:val="20"/>
        </w:rPr>
      </w:pPr>
    </w:p>
    <w:bookmarkEnd w:id="38"/>
    <w:p w14:paraId="60C2EADA" w14:textId="0F36F0F9" w:rsidR="002A3CC6" w:rsidRPr="00F35585" w:rsidRDefault="002A3CC6">
      <w:pPr>
        <w:numPr>
          <w:ilvl w:val="0"/>
          <w:numId w:val="16"/>
        </w:numPr>
        <w:pBdr>
          <w:top w:val="nil"/>
          <w:left w:val="nil"/>
          <w:bottom w:val="nil"/>
          <w:right w:val="nil"/>
          <w:between w:val="nil"/>
        </w:pBdr>
        <w:spacing w:line="360" w:lineRule="auto"/>
        <w:jc w:val="both"/>
        <w:rPr>
          <w:rFonts w:eastAsia="Calibri"/>
          <w:i/>
          <w:sz w:val="20"/>
          <w:szCs w:val="20"/>
          <w:lang w:val="pl-PL"/>
        </w:rPr>
      </w:pPr>
      <w:r w:rsidRPr="00F35585">
        <w:rPr>
          <w:rFonts w:eastAsia="Calibri"/>
          <w:sz w:val="20"/>
          <w:szCs w:val="20"/>
          <w:lang w:val="pl-PL"/>
        </w:rPr>
        <w:t xml:space="preserve">Podmiotowe środki dowodowe, przedmiotowe środki dowodowe oraz inne dokumenty lub oświadczenia, w tym pełnomocnictwa, wymagane zapisami SWZ </w:t>
      </w:r>
      <w:r w:rsidR="00FD6FF5" w:rsidRPr="00FD6FF5">
        <w:rPr>
          <w:rFonts w:eastAsia="Calibri"/>
          <w:b/>
          <w:bCs/>
          <w:sz w:val="20"/>
          <w:szCs w:val="20"/>
        </w:rPr>
        <w:t>należy przekazać jako dokumenty elektroniczne, zgodnie z § 6 do 8</w:t>
      </w:r>
      <w:r w:rsidR="00FD6FF5" w:rsidRPr="00FD6FF5">
        <w:rPr>
          <w:rFonts w:eastAsia="Calibri"/>
          <w:b/>
          <w:bCs/>
          <w:sz w:val="20"/>
          <w:szCs w:val="20"/>
          <w:lang w:val="pl-PL"/>
        </w:rPr>
        <w:t xml:space="preserve"> </w:t>
      </w:r>
      <w:r w:rsidR="00FD6FF5" w:rsidRPr="00FD6FF5">
        <w:rPr>
          <w:rFonts w:eastAsia="Calibri"/>
          <w:sz w:val="20"/>
          <w:szCs w:val="20"/>
          <w:lang w:val="pl-PL"/>
        </w:rPr>
        <w:t xml:space="preserve">Rozporządzenia Ministra Rozwoju, Pracy </w:t>
      </w:r>
      <w:r w:rsidR="00FD6FF5">
        <w:rPr>
          <w:rFonts w:eastAsia="Calibri"/>
          <w:sz w:val="20"/>
          <w:szCs w:val="20"/>
          <w:lang w:val="pl-PL"/>
        </w:rPr>
        <w:br/>
      </w:r>
      <w:r w:rsidR="00FD6FF5" w:rsidRPr="00FD6FF5">
        <w:rPr>
          <w:rFonts w:eastAsia="Calibri"/>
          <w:sz w:val="20"/>
          <w:szCs w:val="20"/>
          <w:lang w:val="pl-PL"/>
        </w:rPr>
        <w:t xml:space="preserve">i Technologii z dnia 23 grudnia 2020 r. </w:t>
      </w:r>
      <w:r w:rsidR="00FD6FF5" w:rsidRPr="00FD6FF5">
        <w:rPr>
          <w:rFonts w:eastAsia="Calibri"/>
          <w:i/>
          <w:sz w:val="20"/>
          <w:szCs w:val="20"/>
          <w:lang w:val="pl-PL"/>
        </w:rPr>
        <w:t xml:space="preserve">w sprawie podmiotowych środków dowodowych oraz innych dokumentów lub oświadczeń, jakich może żądać zamawiający od wykonawcy </w:t>
      </w:r>
      <w:r w:rsidR="00FD6FF5" w:rsidRPr="00FD6FF5">
        <w:rPr>
          <w:rFonts w:eastAsia="Calibri"/>
          <w:sz w:val="20"/>
          <w:szCs w:val="20"/>
          <w:lang w:val="pl-PL"/>
        </w:rPr>
        <w:t xml:space="preserve"> oraz </w:t>
      </w:r>
      <w:r w:rsidR="00FD6FF5">
        <w:rPr>
          <w:rFonts w:eastAsia="Calibri"/>
          <w:sz w:val="20"/>
          <w:szCs w:val="20"/>
          <w:lang w:val="pl-PL"/>
        </w:rPr>
        <w:br/>
      </w:r>
      <w:r w:rsidR="00FD6FF5" w:rsidRPr="00FD6FF5">
        <w:rPr>
          <w:rFonts w:eastAsia="Calibri"/>
          <w:sz w:val="20"/>
          <w:szCs w:val="20"/>
          <w:lang w:val="pl-PL"/>
        </w:rPr>
        <w:t xml:space="preserve">w rozporządzeniu Prezesa Rady Ministrów z dnia 30  grudnia 2020 r. </w:t>
      </w:r>
      <w:r w:rsidR="00FD6FF5" w:rsidRPr="00FD6FF5">
        <w:rPr>
          <w:rFonts w:eastAsia="Calibri"/>
          <w:i/>
          <w:sz w:val="20"/>
          <w:szCs w:val="20"/>
          <w:lang w:val="pl-PL"/>
        </w:rPr>
        <w:t>w sprawie sposobu sporządzania i przekazywania informacji oraz wymagań technicznych dla dokumentów elektronicznych oraz środków komunikacji elektronicznej w postępowaniu o udzielenie zamówienia publicznego lub konkursie</w:t>
      </w:r>
      <w:r w:rsidRPr="00FD6FF5">
        <w:rPr>
          <w:rFonts w:eastAsia="Calibri"/>
          <w:i/>
          <w:sz w:val="20"/>
          <w:szCs w:val="20"/>
          <w:lang w:val="pl-PL"/>
        </w:rPr>
        <w:t>.</w:t>
      </w:r>
      <w:r w:rsidRPr="00F35585">
        <w:rPr>
          <w:rFonts w:eastAsia="Calibri"/>
          <w:sz w:val="20"/>
          <w:szCs w:val="20"/>
          <w:lang w:val="pl-PL"/>
        </w:rPr>
        <w:t xml:space="preserve"> </w:t>
      </w:r>
    </w:p>
    <w:p w14:paraId="30B8A8D4" w14:textId="77777777" w:rsidR="002A3CC6" w:rsidRPr="00F35585" w:rsidRDefault="002A3CC6">
      <w:pPr>
        <w:numPr>
          <w:ilvl w:val="0"/>
          <w:numId w:val="16"/>
        </w:numPr>
        <w:pBdr>
          <w:top w:val="nil"/>
          <w:left w:val="nil"/>
          <w:bottom w:val="nil"/>
          <w:right w:val="nil"/>
          <w:between w:val="nil"/>
        </w:pBdr>
        <w:spacing w:line="360" w:lineRule="auto"/>
        <w:jc w:val="both"/>
        <w:rPr>
          <w:rFonts w:eastAsia="Calibri"/>
          <w:sz w:val="20"/>
          <w:szCs w:val="20"/>
          <w:lang w:val="pl-PL"/>
        </w:rPr>
      </w:pPr>
      <w:r w:rsidRPr="00F35585">
        <w:rPr>
          <w:rFonts w:eastAsia="Calibri"/>
          <w:sz w:val="20"/>
          <w:szCs w:val="20"/>
          <w:lang w:val="pl-PL"/>
        </w:rPr>
        <w:t xml:space="preserve">W przypadku gdy podmiotowe środki dowodowe, przedmiotowe środki dowodowe, inne dokumenty, w tym dokumenty, o których mowa w art. 94 ust. 2 ustawy Pzp, lub dokumenty </w:t>
      </w:r>
      <w:r w:rsidRPr="00F35585">
        <w:rPr>
          <w:rFonts w:eastAsia="Calibri"/>
          <w:sz w:val="20"/>
          <w:szCs w:val="20"/>
          <w:lang w:val="pl-PL"/>
        </w:rPr>
        <w:lastRenderedPageBreak/>
        <w:t>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37319B9E" w14:textId="4B5BFC28" w:rsidR="002A3CC6" w:rsidRPr="00F35585" w:rsidRDefault="00A447C8">
      <w:pPr>
        <w:numPr>
          <w:ilvl w:val="0"/>
          <w:numId w:val="16"/>
        </w:numPr>
        <w:pBdr>
          <w:top w:val="nil"/>
          <w:left w:val="nil"/>
          <w:bottom w:val="nil"/>
          <w:right w:val="nil"/>
          <w:between w:val="nil"/>
        </w:pBdr>
        <w:spacing w:after="160" w:line="360" w:lineRule="auto"/>
        <w:jc w:val="both"/>
        <w:rPr>
          <w:rFonts w:eastAsia="Calibri"/>
          <w:sz w:val="20"/>
          <w:szCs w:val="20"/>
          <w:lang w:val="pl-PL"/>
        </w:rPr>
      </w:pPr>
      <w:r w:rsidRPr="00F35585">
        <w:rPr>
          <w:rFonts w:eastAsia="Calibri"/>
          <w:sz w:val="20"/>
          <w:szCs w:val="20"/>
          <w:lang w:val="pl-PL"/>
        </w:rPr>
        <w:t>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lub w postaci elektronicznej opatrzonej podpisem zaufanym lub podpisem osobistym poświadczające zgodność cyfrowego odwzorowania z dokumentem w postaci papierowej.</w:t>
      </w:r>
    </w:p>
    <w:p w14:paraId="052BC4A2" w14:textId="77777777" w:rsidR="002A3CC6" w:rsidRPr="00F35585" w:rsidRDefault="002A3CC6">
      <w:pPr>
        <w:numPr>
          <w:ilvl w:val="0"/>
          <w:numId w:val="16"/>
        </w:numPr>
        <w:pBdr>
          <w:top w:val="nil"/>
          <w:left w:val="nil"/>
          <w:bottom w:val="nil"/>
          <w:right w:val="nil"/>
          <w:between w:val="nil"/>
        </w:pBdr>
        <w:spacing w:after="160" w:line="360" w:lineRule="auto"/>
        <w:jc w:val="both"/>
        <w:rPr>
          <w:rFonts w:eastAsia="Calibri"/>
          <w:sz w:val="20"/>
          <w:szCs w:val="20"/>
          <w:lang w:val="pl-PL"/>
        </w:rPr>
      </w:pPr>
      <w:r w:rsidRPr="00F35585">
        <w:rPr>
          <w:rFonts w:eastAsia="Calibri"/>
          <w:sz w:val="20"/>
          <w:szCs w:val="20"/>
          <w:lang w:val="pl-PL"/>
        </w:rPr>
        <w:t>Poświadczenia zgodności cyfrowego odwzorowania z dokumentem w postaci papierowej, dokonuje w przypadku:</w:t>
      </w:r>
    </w:p>
    <w:p w14:paraId="7B233238" w14:textId="77777777" w:rsidR="002A3CC6" w:rsidRPr="00F35585" w:rsidRDefault="002A3CC6">
      <w:pPr>
        <w:numPr>
          <w:ilvl w:val="1"/>
          <w:numId w:val="16"/>
        </w:numPr>
        <w:pBdr>
          <w:top w:val="nil"/>
          <w:left w:val="nil"/>
          <w:bottom w:val="nil"/>
          <w:right w:val="nil"/>
          <w:between w:val="nil"/>
        </w:pBdr>
        <w:spacing w:after="160" w:line="360" w:lineRule="auto"/>
        <w:jc w:val="both"/>
        <w:rPr>
          <w:rFonts w:eastAsia="Calibri"/>
          <w:sz w:val="20"/>
          <w:szCs w:val="20"/>
          <w:lang w:val="pl-PL"/>
        </w:rPr>
      </w:pPr>
      <w:r w:rsidRPr="00F35585">
        <w:rPr>
          <w:rFonts w:eastAsia="Calibri"/>
          <w:sz w:val="20"/>
          <w:szCs w:val="20"/>
          <w:lang w:val="pl-PL"/>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104A9777" w14:textId="77777777" w:rsidR="002A3CC6" w:rsidRPr="00F35585" w:rsidRDefault="002A3CC6">
      <w:pPr>
        <w:numPr>
          <w:ilvl w:val="1"/>
          <w:numId w:val="16"/>
        </w:numPr>
        <w:pBdr>
          <w:top w:val="nil"/>
          <w:left w:val="nil"/>
          <w:bottom w:val="nil"/>
          <w:right w:val="nil"/>
          <w:between w:val="nil"/>
        </w:pBdr>
        <w:spacing w:after="160" w:line="360" w:lineRule="auto"/>
        <w:jc w:val="both"/>
        <w:rPr>
          <w:rFonts w:eastAsia="Calibri"/>
          <w:sz w:val="20"/>
          <w:szCs w:val="20"/>
          <w:lang w:val="pl-PL"/>
        </w:rPr>
      </w:pPr>
      <w:r w:rsidRPr="00F35585">
        <w:rPr>
          <w:rFonts w:eastAsia="Calibri"/>
          <w:sz w:val="20"/>
          <w:szCs w:val="20"/>
          <w:lang w:val="pl-PL"/>
        </w:rPr>
        <w:t>przedmiotowych środków dowodowych – odpowiednio wykonawca lub wykonawca wspólnie ubiegający się o udzielenie zamówienia;</w:t>
      </w:r>
    </w:p>
    <w:p w14:paraId="18A1734B" w14:textId="77777777" w:rsidR="002A3CC6" w:rsidRPr="00F35585" w:rsidRDefault="002A3CC6">
      <w:pPr>
        <w:numPr>
          <w:ilvl w:val="1"/>
          <w:numId w:val="16"/>
        </w:numPr>
        <w:pBdr>
          <w:top w:val="nil"/>
          <w:left w:val="nil"/>
          <w:bottom w:val="nil"/>
          <w:right w:val="nil"/>
          <w:between w:val="nil"/>
        </w:pBdr>
        <w:spacing w:after="160" w:line="360" w:lineRule="auto"/>
        <w:jc w:val="both"/>
        <w:rPr>
          <w:rFonts w:eastAsia="Calibri"/>
          <w:sz w:val="20"/>
          <w:szCs w:val="20"/>
          <w:lang w:val="pl-PL"/>
        </w:rPr>
      </w:pPr>
      <w:r w:rsidRPr="00F35585">
        <w:rPr>
          <w:rFonts w:eastAsia="Calibri"/>
          <w:sz w:val="20"/>
          <w:szCs w:val="20"/>
          <w:lang w:val="pl-PL"/>
        </w:rPr>
        <w:t>innych dokumentów, w tym dokumentów, o których mowa w art. 94 ust. 2 ustawy – odpowiednio wykonawca lub wykonawca wspólnie ubiegający się o udzielenie zamówienia, w zakresie dokumentów, które każdego z nich dotyczą.</w:t>
      </w:r>
    </w:p>
    <w:p w14:paraId="04D0CD88" w14:textId="67DBE952" w:rsidR="002A3CC6" w:rsidRDefault="002A3CC6">
      <w:pPr>
        <w:numPr>
          <w:ilvl w:val="0"/>
          <w:numId w:val="16"/>
        </w:numPr>
        <w:pBdr>
          <w:top w:val="nil"/>
          <w:left w:val="nil"/>
          <w:bottom w:val="nil"/>
          <w:right w:val="nil"/>
          <w:between w:val="nil"/>
        </w:pBdr>
        <w:spacing w:after="160" w:line="360" w:lineRule="auto"/>
        <w:jc w:val="both"/>
        <w:rPr>
          <w:rFonts w:eastAsia="Calibri"/>
          <w:sz w:val="20"/>
          <w:szCs w:val="20"/>
          <w:lang w:val="pl-PL"/>
        </w:rPr>
      </w:pPr>
      <w:r w:rsidRPr="00F35585">
        <w:rPr>
          <w:rFonts w:eastAsia="Calibri"/>
          <w:sz w:val="20"/>
          <w:szCs w:val="20"/>
          <w:lang w:val="pl-PL"/>
        </w:rPr>
        <w:t xml:space="preserve">Poświadczenia zgodności cyfrowego odwzorowania z dokumentem w postaci papierowej, o którym mowa w pkt </w:t>
      </w:r>
      <w:r w:rsidR="003E089C" w:rsidRPr="00F35585">
        <w:rPr>
          <w:rFonts w:eastAsia="Calibri"/>
          <w:sz w:val="20"/>
          <w:szCs w:val="20"/>
          <w:lang w:val="pl-PL"/>
        </w:rPr>
        <w:t>7</w:t>
      </w:r>
      <w:r w:rsidRPr="00F35585">
        <w:rPr>
          <w:rFonts w:eastAsia="Calibri"/>
          <w:sz w:val="20"/>
          <w:szCs w:val="20"/>
          <w:lang w:val="pl-PL"/>
        </w:rPr>
        <w:t xml:space="preserve"> powyżej , może dokonać również notariusz.</w:t>
      </w:r>
    </w:p>
    <w:p w14:paraId="56115A44" w14:textId="77777777" w:rsidR="00FD6FF5" w:rsidRPr="00E96DC1" w:rsidRDefault="00FD6FF5" w:rsidP="00FD6FF5">
      <w:pPr>
        <w:numPr>
          <w:ilvl w:val="0"/>
          <w:numId w:val="16"/>
        </w:numPr>
        <w:pBdr>
          <w:top w:val="nil"/>
          <w:left w:val="nil"/>
          <w:bottom w:val="nil"/>
          <w:right w:val="nil"/>
          <w:between w:val="nil"/>
        </w:pBdr>
        <w:spacing w:after="160" w:line="360" w:lineRule="auto"/>
        <w:jc w:val="both"/>
        <w:rPr>
          <w:rFonts w:eastAsia="Calibri"/>
          <w:sz w:val="20"/>
          <w:szCs w:val="20"/>
          <w:lang w:val="pl-PL"/>
        </w:rPr>
      </w:pPr>
      <w:r w:rsidRPr="00E96DC1">
        <w:rPr>
          <w:rFonts w:eastAsia="Calibri"/>
          <w:sz w:val="20"/>
          <w:szCs w:val="20"/>
          <w:lang w:val="pl-PL"/>
        </w:rPr>
        <w:t xml:space="preserve">Zgodnie z art. 64 ustawy PZP platforma Open Nexus jest kompatybilna ze wszystkimi podpisami elektronicznymi. Do przesłania dokumentów niezbędne jest posiadanie kwalifikowanego podpisu elektronicznego lub podpisu zaufanego lub podpisu osobistego </w:t>
      </w:r>
      <w:r w:rsidRPr="00E96DC1">
        <w:rPr>
          <w:rFonts w:eastAsia="Calibri"/>
          <w:sz w:val="20"/>
          <w:szCs w:val="20"/>
          <w:lang w:val="pl-PL"/>
        </w:rPr>
        <w:br/>
        <w:t xml:space="preserve">w celu potwierdzenia czynności złożenia oferty. </w:t>
      </w:r>
    </w:p>
    <w:p w14:paraId="72C0D497" w14:textId="77777777" w:rsidR="00FD6FF5" w:rsidRPr="00E96DC1" w:rsidRDefault="00FD6FF5" w:rsidP="00FD6FF5">
      <w:pPr>
        <w:pBdr>
          <w:top w:val="nil"/>
          <w:left w:val="nil"/>
          <w:bottom w:val="nil"/>
          <w:right w:val="nil"/>
          <w:between w:val="nil"/>
        </w:pBdr>
        <w:spacing w:after="160" w:line="360" w:lineRule="auto"/>
        <w:ind w:left="720"/>
        <w:jc w:val="both"/>
        <w:rPr>
          <w:rFonts w:eastAsia="Calibri"/>
          <w:sz w:val="20"/>
          <w:szCs w:val="20"/>
          <w:lang w:val="pl-PL"/>
        </w:rPr>
      </w:pPr>
      <w:r w:rsidRPr="00E96DC1">
        <w:rPr>
          <w:rFonts w:eastAsia="Calibri"/>
          <w:sz w:val="20"/>
          <w:szCs w:val="20"/>
          <w:lang w:val="pl-PL"/>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p>
    <w:p w14:paraId="6AA8A8A7" w14:textId="77777777" w:rsidR="00FD6FF5" w:rsidRPr="00E96DC1" w:rsidRDefault="00FD6FF5" w:rsidP="00FD6FF5">
      <w:pPr>
        <w:pBdr>
          <w:top w:val="nil"/>
          <w:left w:val="nil"/>
          <w:bottom w:val="nil"/>
          <w:right w:val="nil"/>
          <w:between w:val="nil"/>
        </w:pBdr>
        <w:spacing w:after="160" w:line="360" w:lineRule="auto"/>
        <w:ind w:left="720"/>
        <w:jc w:val="both"/>
        <w:rPr>
          <w:rFonts w:eastAsia="Calibri"/>
          <w:sz w:val="20"/>
          <w:szCs w:val="20"/>
          <w:lang w:val="pl-PL"/>
        </w:rPr>
      </w:pPr>
      <w:r w:rsidRPr="00E96DC1">
        <w:rPr>
          <w:rFonts w:eastAsia="Calibri"/>
          <w:sz w:val="20"/>
          <w:szCs w:val="20"/>
          <w:lang w:val="pl-PL"/>
        </w:rPr>
        <w:lastRenderedPageBreak/>
        <w:t>http://www.nccert.pl/kontakt.htm.</w:t>
      </w:r>
    </w:p>
    <w:p w14:paraId="635AFBFD" w14:textId="77777777" w:rsidR="00FD6FF5" w:rsidRPr="00E96DC1" w:rsidRDefault="00FD6FF5" w:rsidP="00FD6FF5">
      <w:pPr>
        <w:pBdr>
          <w:top w:val="nil"/>
          <w:left w:val="nil"/>
          <w:bottom w:val="nil"/>
          <w:right w:val="nil"/>
          <w:between w:val="nil"/>
        </w:pBdr>
        <w:spacing w:after="160" w:line="360" w:lineRule="auto"/>
        <w:ind w:left="720"/>
        <w:jc w:val="both"/>
        <w:rPr>
          <w:rFonts w:eastAsia="Calibri"/>
          <w:sz w:val="20"/>
          <w:szCs w:val="20"/>
          <w:lang w:val="pl-PL"/>
        </w:rPr>
      </w:pPr>
      <w:r w:rsidRPr="00E96DC1">
        <w:rPr>
          <w:rFonts w:eastAsia="Calibri"/>
          <w:sz w:val="20"/>
          <w:szCs w:val="20"/>
          <w:lang w:val="pl-PL"/>
        </w:rPr>
        <w:t>Szczegółowe informacje o sposobie pozyskania usługi profilu zaufanego można znaleźć pod adresem internetowym:</w:t>
      </w:r>
    </w:p>
    <w:p w14:paraId="3481F346" w14:textId="77777777" w:rsidR="00FD6FF5" w:rsidRPr="00E96DC1" w:rsidRDefault="00FD6FF5" w:rsidP="00FD6FF5">
      <w:pPr>
        <w:pBdr>
          <w:top w:val="nil"/>
          <w:left w:val="nil"/>
          <w:bottom w:val="nil"/>
          <w:right w:val="nil"/>
          <w:between w:val="nil"/>
        </w:pBdr>
        <w:spacing w:after="160" w:line="360" w:lineRule="auto"/>
        <w:ind w:left="720"/>
        <w:jc w:val="both"/>
        <w:rPr>
          <w:rFonts w:eastAsia="Calibri"/>
          <w:sz w:val="20"/>
          <w:szCs w:val="20"/>
          <w:lang w:val="pl-PL"/>
        </w:rPr>
      </w:pPr>
      <w:r w:rsidRPr="00E96DC1">
        <w:rPr>
          <w:rFonts w:eastAsia="Calibri"/>
          <w:sz w:val="20"/>
          <w:szCs w:val="20"/>
          <w:lang w:val="pl-PL"/>
        </w:rPr>
        <w:t>https://www.gov.pl/web/gov/zaloz-profil-zaufany</w:t>
      </w:r>
    </w:p>
    <w:p w14:paraId="785EA083" w14:textId="77777777" w:rsidR="00FD6FF5" w:rsidRPr="00E96DC1" w:rsidRDefault="00FD6FF5" w:rsidP="00FD6FF5">
      <w:pPr>
        <w:pBdr>
          <w:top w:val="nil"/>
          <w:left w:val="nil"/>
          <w:bottom w:val="nil"/>
          <w:right w:val="nil"/>
          <w:between w:val="nil"/>
        </w:pBdr>
        <w:spacing w:after="160" w:line="360" w:lineRule="auto"/>
        <w:ind w:left="720"/>
        <w:jc w:val="both"/>
        <w:rPr>
          <w:rFonts w:eastAsia="Calibri"/>
          <w:sz w:val="20"/>
          <w:szCs w:val="20"/>
          <w:lang w:val="pl-PL"/>
        </w:rPr>
      </w:pPr>
      <w:r w:rsidRPr="00E96DC1">
        <w:rPr>
          <w:rFonts w:eastAsia="Calibri"/>
          <w:sz w:val="20"/>
          <w:szCs w:val="20"/>
          <w:lang w:val="pl-PL"/>
        </w:rPr>
        <w:t>Szczegółowe informacje o sposobie pozyskania podpisu osobistego można znaleźć pod adresem internetowym:</w:t>
      </w:r>
    </w:p>
    <w:p w14:paraId="6140CADB" w14:textId="77777777" w:rsidR="00FD6FF5" w:rsidRPr="00E96DC1" w:rsidRDefault="00FD6FF5" w:rsidP="00FD6FF5">
      <w:pPr>
        <w:pBdr>
          <w:top w:val="nil"/>
          <w:left w:val="nil"/>
          <w:bottom w:val="nil"/>
          <w:right w:val="nil"/>
          <w:between w:val="nil"/>
        </w:pBdr>
        <w:spacing w:after="160" w:line="360" w:lineRule="auto"/>
        <w:ind w:left="720"/>
        <w:jc w:val="both"/>
        <w:rPr>
          <w:rFonts w:eastAsia="Calibri"/>
          <w:sz w:val="20"/>
          <w:szCs w:val="20"/>
          <w:lang w:val="pl-PL"/>
        </w:rPr>
      </w:pPr>
      <w:r w:rsidRPr="00E96DC1">
        <w:rPr>
          <w:rFonts w:eastAsia="Calibri"/>
          <w:sz w:val="20"/>
          <w:szCs w:val="20"/>
          <w:lang w:val="pl-PL"/>
        </w:rPr>
        <w:t>https://www.gov.pl/web/e-dowod/podpis-osobisty</w:t>
      </w:r>
    </w:p>
    <w:p w14:paraId="0DB32AC6" w14:textId="77777777" w:rsidR="00FD6FF5" w:rsidRPr="00E96DC1" w:rsidRDefault="00FD6FF5" w:rsidP="00FD6FF5">
      <w:pPr>
        <w:pBdr>
          <w:top w:val="nil"/>
          <w:left w:val="nil"/>
          <w:bottom w:val="nil"/>
          <w:right w:val="nil"/>
          <w:between w:val="nil"/>
        </w:pBdr>
        <w:spacing w:after="160" w:line="360" w:lineRule="auto"/>
        <w:ind w:left="720"/>
        <w:jc w:val="both"/>
        <w:rPr>
          <w:rFonts w:eastAsia="Calibri"/>
          <w:sz w:val="20"/>
          <w:szCs w:val="20"/>
          <w:lang w:val="pl-PL"/>
        </w:rPr>
      </w:pPr>
      <w:r w:rsidRPr="00E96DC1">
        <w:rPr>
          <w:rFonts w:eastAsia="Calibri"/>
          <w:b/>
          <w:bCs/>
          <w:sz w:val="20"/>
          <w:szCs w:val="20"/>
          <w:u w:val="single"/>
          <w:lang w:val="pl-PL"/>
        </w:rPr>
        <w:t>Ważne zalecenie!</w:t>
      </w:r>
      <w:r w:rsidRPr="00E96DC1">
        <w:rPr>
          <w:rFonts w:eastAsia="Calibri"/>
          <w:sz w:val="20"/>
          <w:szCs w:val="20"/>
          <w:lang w:val="pl-PL"/>
        </w:rPr>
        <w:t xml:space="preserve"> W zależności od formatu kwalifikowanego podpisu (PAdES, XAdES) i jego typu (zewnętrzny, wewnętrzny) Wykonawca dołącza na platformę Open Nexus uprzednio podpisane dokumenty wraz z wygenerowanym plikiem podpisu (typ zewnętrzny) lub dokument z wszytym podpisem (typ wewnętrzny): </w:t>
      </w:r>
    </w:p>
    <w:p w14:paraId="2D7CA108" w14:textId="77777777" w:rsidR="00FD6FF5" w:rsidRPr="00E96DC1" w:rsidRDefault="00FD6FF5" w:rsidP="00FD6FF5">
      <w:pPr>
        <w:pBdr>
          <w:top w:val="nil"/>
          <w:left w:val="nil"/>
          <w:bottom w:val="nil"/>
          <w:right w:val="nil"/>
          <w:between w:val="nil"/>
        </w:pBdr>
        <w:spacing w:after="160" w:line="360" w:lineRule="auto"/>
        <w:ind w:left="720"/>
        <w:jc w:val="both"/>
        <w:rPr>
          <w:rFonts w:eastAsia="Calibri"/>
          <w:sz w:val="20"/>
          <w:szCs w:val="20"/>
          <w:lang w:val="pl-PL"/>
        </w:rPr>
      </w:pPr>
      <w:r w:rsidRPr="00E96DC1">
        <w:rPr>
          <w:rFonts w:eastAsia="Calibri"/>
          <w:sz w:val="20"/>
          <w:szCs w:val="20"/>
          <w:lang w:val="pl-PL"/>
        </w:rPr>
        <w:t xml:space="preserve">1) dokumenty w formacie „pdf” należy podpisywać formatem PAdES; </w:t>
      </w:r>
    </w:p>
    <w:p w14:paraId="213A851A" w14:textId="77777777" w:rsidR="00FD6FF5" w:rsidRPr="00E96DC1" w:rsidRDefault="00FD6FF5" w:rsidP="00FD6FF5">
      <w:pPr>
        <w:pBdr>
          <w:top w:val="nil"/>
          <w:left w:val="nil"/>
          <w:bottom w:val="nil"/>
          <w:right w:val="nil"/>
          <w:between w:val="nil"/>
        </w:pBdr>
        <w:spacing w:after="160" w:line="360" w:lineRule="auto"/>
        <w:ind w:left="720"/>
        <w:jc w:val="both"/>
        <w:rPr>
          <w:rFonts w:eastAsia="Calibri"/>
          <w:sz w:val="20"/>
          <w:szCs w:val="20"/>
          <w:lang w:val="pl-PL"/>
        </w:rPr>
      </w:pPr>
      <w:r w:rsidRPr="00E96DC1">
        <w:rPr>
          <w:rFonts w:eastAsia="Calibri"/>
          <w:sz w:val="20"/>
          <w:szCs w:val="20"/>
          <w:lang w:val="pl-PL"/>
        </w:rPr>
        <w:t>2) Zamawiający dopuszcza podpisanie dokumentów w formacie innym niż „pdf”, wtedy należy użyć formatu XAdES.</w:t>
      </w:r>
    </w:p>
    <w:p w14:paraId="5D10FE13" w14:textId="77777777" w:rsidR="00FD6FF5" w:rsidRPr="009E0E20" w:rsidRDefault="00FD6FF5" w:rsidP="00FD6FF5">
      <w:pPr>
        <w:numPr>
          <w:ilvl w:val="0"/>
          <w:numId w:val="16"/>
        </w:numPr>
        <w:pBdr>
          <w:top w:val="nil"/>
          <w:left w:val="nil"/>
          <w:bottom w:val="nil"/>
          <w:right w:val="nil"/>
          <w:between w:val="nil"/>
        </w:pBdr>
        <w:spacing w:line="360" w:lineRule="auto"/>
        <w:jc w:val="both"/>
        <w:rPr>
          <w:b/>
          <w:bCs/>
          <w:sz w:val="20"/>
          <w:szCs w:val="20"/>
        </w:rPr>
      </w:pPr>
      <w:r w:rsidRPr="00282712">
        <w:rPr>
          <w:sz w:val="20"/>
          <w:szCs w:val="20"/>
        </w:rPr>
        <w:t>Dokumenty i oświadczenia składane przez wykonawcę powinny być sporządzone w języku polskim. W przypadku załączenia dokumentów</w:t>
      </w:r>
      <w:r>
        <w:rPr>
          <w:sz w:val="20"/>
          <w:szCs w:val="20"/>
        </w:rPr>
        <w:t>, oświadczeń</w:t>
      </w:r>
      <w:r w:rsidRPr="00282712">
        <w:rPr>
          <w:sz w:val="20"/>
          <w:szCs w:val="20"/>
        </w:rPr>
        <w:t xml:space="preserve"> sporządzonych w innym języku niż dopuszczony, Wykonawca zobowiązany jest załączyć</w:t>
      </w:r>
      <w:r>
        <w:rPr>
          <w:sz w:val="20"/>
          <w:szCs w:val="20"/>
        </w:rPr>
        <w:t xml:space="preserve"> taki dokument, oświadczenie wraz z </w:t>
      </w:r>
      <w:r w:rsidRPr="00282712">
        <w:rPr>
          <w:sz w:val="20"/>
          <w:szCs w:val="20"/>
        </w:rPr>
        <w:t>tłumaczeni</w:t>
      </w:r>
      <w:r>
        <w:rPr>
          <w:sz w:val="20"/>
          <w:szCs w:val="20"/>
        </w:rPr>
        <w:t>e</w:t>
      </w:r>
      <w:r w:rsidRPr="00282712">
        <w:rPr>
          <w:sz w:val="20"/>
          <w:szCs w:val="20"/>
        </w:rPr>
        <w:t>m na język polski.</w:t>
      </w:r>
    </w:p>
    <w:p w14:paraId="50B80808" w14:textId="77777777" w:rsidR="00C716C4" w:rsidRPr="00B8014B" w:rsidRDefault="00C716C4" w:rsidP="00C716C4">
      <w:pPr>
        <w:numPr>
          <w:ilvl w:val="0"/>
          <w:numId w:val="16"/>
        </w:numPr>
        <w:pBdr>
          <w:top w:val="nil"/>
          <w:left w:val="nil"/>
          <w:bottom w:val="nil"/>
          <w:right w:val="nil"/>
          <w:between w:val="nil"/>
        </w:pBdr>
        <w:spacing w:line="360" w:lineRule="auto"/>
        <w:jc w:val="both"/>
        <w:rPr>
          <w:b/>
          <w:bCs/>
          <w:sz w:val="20"/>
          <w:szCs w:val="20"/>
        </w:rPr>
      </w:pPr>
      <w:r w:rsidRPr="00282712">
        <w:rPr>
          <w:sz w:val="20"/>
          <w:szCs w:val="20"/>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14:paraId="3F18F9FE" w14:textId="77777777" w:rsidR="00C716C4" w:rsidRPr="00B8014B" w:rsidRDefault="00C716C4" w:rsidP="00C716C4">
      <w:pPr>
        <w:numPr>
          <w:ilvl w:val="0"/>
          <w:numId w:val="16"/>
        </w:numPr>
        <w:pBdr>
          <w:top w:val="nil"/>
          <w:left w:val="nil"/>
          <w:bottom w:val="nil"/>
          <w:right w:val="nil"/>
          <w:between w:val="nil"/>
        </w:pBdr>
        <w:spacing w:line="360" w:lineRule="auto"/>
        <w:jc w:val="both"/>
        <w:rPr>
          <w:b/>
          <w:bCs/>
          <w:sz w:val="20"/>
          <w:szCs w:val="20"/>
        </w:rPr>
      </w:pPr>
      <w:r w:rsidRPr="00282712">
        <w:rPr>
          <w:sz w:val="20"/>
          <w:szCs w:val="20"/>
        </w:rPr>
        <w:t>Wykonawca nie może zastrzec informacji, o których mowa w art. 222 ust. 5 Pzp.</w:t>
      </w:r>
      <w:r>
        <w:rPr>
          <w:b/>
          <w:bCs/>
          <w:sz w:val="20"/>
          <w:szCs w:val="20"/>
        </w:rPr>
        <w:t xml:space="preserve"> </w:t>
      </w:r>
      <w:r w:rsidRPr="00B8014B">
        <w:rPr>
          <w:rFonts w:eastAsia="Calibri"/>
          <w:sz w:val="20"/>
          <w:szCs w:val="20"/>
          <w:lang w:val="pl-PL"/>
        </w:rPr>
        <w:t xml:space="preserve">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informacje. </w:t>
      </w:r>
    </w:p>
    <w:p w14:paraId="3C3B4C02" w14:textId="77777777" w:rsidR="00C716C4" w:rsidRPr="00B8014B" w:rsidRDefault="00C716C4" w:rsidP="00C716C4">
      <w:pPr>
        <w:pBdr>
          <w:top w:val="nil"/>
          <w:left w:val="nil"/>
          <w:bottom w:val="nil"/>
          <w:right w:val="nil"/>
          <w:between w:val="nil"/>
        </w:pBdr>
        <w:spacing w:line="360" w:lineRule="auto"/>
        <w:ind w:left="709"/>
        <w:jc w:val="both"/>
        <w:rPr>
          <w:rFonts w:eastAsia="Calibri"/>
          <w:sz w:val="20"/>
          <w:szCs w:val="20"/>
          <w:lang w:val="pl-PL"/>
        </w:rPr>
      </w:pPr>
      <w:r w:rsidRPr="00F35585">
        <w:rPr>
          <w:rFonts w:eastAsia="Calibri"/>
          <w:sz w:val="20"/>
          <w:szCs w:val="20"/>
          <w:lang w:val="pl-PL"/>
        </w:rPr>
        <w:t>Powyższe regulacje znajdują odpowiednie zastosowanie, w przypadku zastrzeżenia informacji stanowiących tajemnicę przedsiębiorstwa na późniejszym etapie postępowania, w stosunku do oświadczeń i dokumentów składanych po otwarciu ofert.</w:t>
      </w:r>
    </w:p>
    <w:p w14:paraId="49DFAE2F" w14:textId="71A0E50B" w:rsidR="00C716C4" w:rsidRPr="00876556" w:rsidRDefault="00C716C4" w:rsidP="00C716C4">
      <w:pPr>
        <w:numPr>
          <w:ilvl w:val="0"/>
          <w:numId w:val="16"/>
        </w:numPr>
        <w:pBdr>
          <w:top w:val="nil"/>
          <w:left w:val="nil"/>
          <w:bottom w:val="nil"/>
          <w:right w:val="nil"/>
          <w:between w:val="nil"/>
        </w:pBdr>
        <w:spacing w:line="360" w:lineRule="auto"/>
        <w:jc w:val="both"/>
        <w:rPr>
          <w:b/>
          <w:bCs/>
          <w:sz w:val="20"/>
          <w:szCs w:val="20"/>
        </w:rPr>
      </w:pPr>
      <w:r w:rsidRPr="00282712">
        <w:rPr>
          <w:sz w:val="20"/>
          <w:szCs w:val="20"/>
        </w:rPr>
        <w:t>Zamawiający informuje, że w przypadku, kiedy Wykonawca otrzyma od niego wezwanie</w:t>
      </w:r>
      <w:r>
        <w:rPr>
          <w:sz w:val="20"/>
          <w:szCs w:val="20"/>
        </w:rPr>
        <w:br/>
      </w:r>
      <w:r w:rsidRPr="00282712">
        <w:rPr>
          <w:sz w:val="20"/>
          <w:szCs w:val="20"/>
        </w:rPr>
        <w:t xml:space="preserve"> w trybie art. 224 ustawy Pzp, a złożone przez niego wyjaśnienia i/lub dowody stanowić będą tajemnicę przedsiębiorstwa w rozumieniu przepisów ustawy o zwalczaniu nieuczciwej konkurencji, Wykonawcy będzie przysługiwało prawo zastrzeżenia ich jako tajemnica przedsiębiorstwa. Przedmiotowe zastrzeżenie Zamawiający uzna za skuteczne wyłącznie </w:t>
      </w:r>
      <w:r w:rsidR="00D973A9">
        <w:rPr>
          <w:sz w:val="20"/>
          <w:szCs w:val="20"/>
        </w:rPr>
        <w:br/>
      </w:r>
      <w:r w:rsidRPr="00282712">
        <w:rPr>
          <w:sz w:val="20"/>
          <w:szCs w:val="20"/>
        </w:rPr>
        <w:lastRenderedPageBreak/>
        <w:t>w sytuacji, kiedy Wykonawca, oprócz samego zastrzeżenia, jednocześnie wykaże, iż dane informacje stanowią tajemnicę przedsiębiorstwa.</w:t>
      </w:r>
    </w:p>
    <w:p w14:paraId="39176F0E" w14:textId="77777777" w:rsidR="00C716C4" w:rsidRPr="00282712" w:rsidRDefault="00C716C4" w:rsidP="00C716C4">
      <w:pPr>
        <w:numPr>
          <w:ilvl w:val="0"/>
          <w:numId w:val="16"/>
        </w:numPr>
        <w:pBdr>
          <w:top w:val="nil"/>
          <w:left w:val="nil"/>
          <w:bottom w:val="nil"/>
          <w:right w:val="nil"/>
          <w:between w:val="nil"/>
        </w:pBdr>
        <w:spacing w:line="360" w:lineRule="auto"/>
        <w:jc w:val="both"/>
        <w:rPr>
          <w:b/>
          <w:bCs/>
          <w:sz w:val="20"/>
          <w:szCs w:val="20"/>
        </w:rPr>
      </w:pPr>
      <w:r w:rsidRPr="00B8014B">
        <w:rPr>
          <w:sz w:val="20"/>
          <w:szCs w:val="20"/>
          <w:lang w:val="pl-PL"/>
        </w:rPr>
        <w:t>Wykonawca ponosi wszelkie koszty związane z udziałem w postępowaniu, w tym przygotowaniem i złożeniem oferty</w:t>
      </w:r>
      <w:r>
        <w:rPr>
          <w:sz w:val="20"/>
          <w:szCs w:val="20"/>
          <w:lang w:val="pl-PL"/>
        </w:rPr>
        <w:t>.</w:t>
      </w:r>
    </w:p>
    <w:p w14:paraId="530C3D15" w14:textId="77777777" w:rsidR="00C716C4" w:rsidRPr="00282712" w:rsidRDefault="00C716C4" w:rsidP="00C716C4">
      <w:pPr>
        <w:numPr>
          <w:ilvl w:val="0"/>
          <w:numId w:val="16"/>
        </w:numPr>
        <w:pBdr>
          <w:top w:val="nil"/>
          <w:left w:val="nil"/>
          <w:bottom w:val="nil"/>
          <w:right w:val="nil"/>
          <w:between w:val="nil"/>
        </w:pBdr>
        <w:spacing w:line="360" w:lineRule="auto"/>
        <w:jc w:val="both"/>
        <w:rPr>
          <w:b/>
          <w:bCs/>
          <w:sz w:val="20"/>
          <w:szCs w:val="20"/>
        </w:rPr>
      </w:pPr>
      <w:r w:rsidRPr="00282712">
        <w:rPr>
          <w:sz w:val="20"/>
          <w:szCs w:val="20"/>
        </w:rPr>
        <w:t xml:space="preserve">Wykonawca, za pośrednictwem platformazakupowa.pl może przed upływem terminu do składania ofert zmienić lub wycofać ofertę. </w:t>
      </w:r>
      <w:r w:rsidRPr="00876556">
        <w:rPr>
          <w:sz w:val="20"/>
          <w:szCs w:val="20"/>
          <w:lang w:val="pl-PL"/>
        </w:rPr>
        <w:t>Wykonawca nie może wprowadzić zmian do oferty oraz wycofać jej po upływie terminu składania ofert</w:t>
      </w:r>
      <w:r>
        <w:rPr>
          <w:sz w:val="20"/>
          <w:szCs w:val="20"/>
        </w:rPr>
        <w:t xml:space="preserve">. </w:t>
      </w:r>
      <w:r w:rsidRPr="00282712">
        <w:rPr>
          <w:sz w:val="20"/>
          <w:szCs w:val="20"/>
        </w:rPr>
        <w:t xml:space="preserve">Sposób dokonywania zmiany lub wycofania oferty zamieszczono w instrukcji zamieszczonej na stronie internetowej pod adresem: </w:t>
      </w:r>
      <w:hyperlink r:id="rId13" w:history="1">
        <w:r w:rsidRPr="00282712">
          <w:rPr>
            <w:rStyle w:val="Hipercze"/>
            <w:sz w:val="20"/>
            <w:szCs w:val="20"/>
          </w:rPr>
          <w:t>https://platformazakupowa.pl/strona/45-instrukcje</w:t>
        </w:r>
      </w:hyperlink>
    </w:p>
    <w:p w14:paraId="17903608" w14:textId="77777777" w:rsidR="00C716C4" w:rsidRPr="00944974" w:rsidRDefault="00C716C4" w:rsidP="00C716C4">
      <w:pPr>
        <w:numPr>
          <w:ilvl w:val="0"/>
          <w:numId w:val="16"/>
        </w:numPr>
        <w:pBdr>
          <w:top w:val="nil"/>
          <w:left w:val="nil"/>
          <w:bottom w:val="nil"/>
          <w:right w:val="nil"/>
          <w:between w:val="nil"/>
        </w:pBdr>
        <w:spacing w:line="360" w:lineRule="auto"/>
        <w:jc w:val="both"/>
        <w:rPr>
          <w:b/>
          <w:bCs/>
          <w:sz w:val="20"/>
          <w:szCs w:val="20"/>
        </w:rPr>
      </w:pPr>
      <w:r w:rsidRPr="00282712">
        <w:rPr>
          <w:sz w:val="20"/>
          <w:szCs w:val="20"/>
        </w:rPr>
        <w:t>Każdy z Wykonawców może złożyć tylko jedną ofertę. Złożenie większej liczby ofert lub oferty zawierającej propozycje wariantowe spowoduje odrzucenie oferty.</w:t>
      </w:r>
    </w:p>
    <w:p w14:paraId="3F818551" w14:textId="77777777" w:rsidR="00C716C4" w:rsidRDefault="00C716C4" w:rsidP="00C716C4">
      <w:pPr>
        <w:numPr>
          <w:ilvl w:val="0"/>
          <w:numId w:val="16"/>
        </w:numPr>
        <w:pBdr>
          <w:top w:val="nil"/>
          <w:left w:val="nil"/>
          <w:bottom w:val="nil"/>
          <w:right w:val="nil"/>
          <w:between w:val="nil"/>
        </w:pBdr>
        <w:spacing w:line="360" w:lineRule="auto"/>
        <w:jc w:val="both"/>
        <w:rPr>
          <w:b/>
          <w:bCs/>
          <w:sz w:val="20"/>
          <w:szCs w:val="20"/>
        </w:rPr>
      </w:pPr>
      <w:r w:rsidRPr="002E73A3">
        <w:rPr>
          <w:sz w:val="20"/>
          <w:szCs w:val="20"/>
        </w:rPr>
        <w:t>Zgodnie z definicją dokumentu elektronicznego z art. 3 pkt 2 Ustawy o informatyzacji działalności podmiotów realizujących zadania publiczne opatrzenie pliku zawierającego skompresowane dane kwalifikowanym podpisem elektronicznym, podpisem zaufanym lub podpisem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w:t>
      </w:r>
      <w:r>
        <w:rPr>
          <w:sz w:val="20"/>
          <w:szCs w:val="20"/>
        </w:rPr>
        <w:t>ę.</w:t>
      </w:r>
      <w:r>
        <w:rPr>
          <w:b/>
          <w:bCs/>
          <w:sz w:val="20"/>
          <w:szCs w:val="20"/>
        </w:rPr>
        <w:t xml:space="preserve"> </w:t>
      </w:r>
    </w:p>
    <w:p w14:paraId="7B411CB3" w14:textId="42728C6A" w:rsidR="00FD6FF5" w:rsidRPr="00C716C4" w:rsidRDefault="00C716C4" w:rsidP="00C716C4">
      <w:pPr>
        <w:numPr>
          <w:ilvl w:val="0"/>
          <w:numId w:val="16"/>
        </w:numPr>
        <w:pBdr>
          <w:top w:val="nil"/>
          <w:left w:val="nil"/>
          <w:bottom w:val="nil"/>
          <w:right w:val="nil"/>
          <w:between w:val="nil"/>
        </w:pBdr>
        <w:spacing w:line="360" w:lineRule="auto"/>
        <w:jc w:val="both"/>
        <w:rPr>
          <w:b/>
          <w:bCs/>
          <w:sz w:val="20"/>
          <w:szCs w:val="20"/>
        </w:rPr>
      </w:pPr>
      <w:r w:rsidRPr="00C716C4">
        <w:rPr>
          <w:sz w:val="20"/>
          <w:szCs w:val="20"/>
        </w:rPr>
        <w:t>Maksymalny rozmiar jednego pliku przesyłanego za pośrednictwem dedykowanych formularzy do: złożenia, zmiany, wycofania oferty wynosi 150 MB natomiast przy komunikacji wielkość pliku to maksymalnie 500 MB</w:t>
      </w:r>
    </w:p>
    <w:p w14:paraId="3617F8FE" w14:textId="77777777" w:rsidR="00C716C4" w:rsidRPr="00F35585" w:rsidRDefault="00C716C4" w:rsidP="005164C2">
      <w:pPr>
        <w:pBdr>
          <w:top w:val="nil"/>
          <w:left w:val="nil"/>
          <w:bottom w:val="nil"/>
          <w:right w:val="nil"/>
          <w:between w:val="nil"/>
        </w:pBdr>
        <w:spacing w:line="360" w:lineRule="auto"/>
        <w:ind w:left="709"/>
        <w:jc w:val="both"/>
        <w:rPr>
          <w:rFonts w:eastAsia="Calibri"/>
          <w:sz w:val="20"/>
          <w:szCs w:val="20"/>
          <w:lang w:val="pl-PL"/>
        </w:rPr>
      </w:pPr>
      <w:bookmarkStart w:id="39" w:name="_heading=h.30j0zll" w:colFirst="0" w:colLast="0"/>
      <w:bookmarkEnd w:id="39"/>
    </w:p>
    <w:p w14:paraId="000000D9" w14:textId="77777777" w:rsidR="0064397C" w:rsidRPr="00F35585" w:rsidRDefault="00874596">
      <w:pPr>
        <w:pStyle w:val="Nagwek2"/>
        <w:spacing w:before="240" w:after="240"/>
      </w:pPr>
      <w:bookmarkStart w:id="40" w:name="_c8de4rg6s4kb" w:colFirst="0" w:colLast="0"/>
      <w:bookmarkEnd w:id="40"/>
      <w:r w:rsidRPr="00F35585">
        <w:t>XV. Sposób obliczania ceny oferty</w:t>
      </w:r>
    </w:p>
    <w:p w14:paraId="203EF483" w14:textId="03E1B244" w:rsidR="0056728D" w:rsidRPr="00F35585" w:rsidRDefault="0056728D">
      <w:pPr>
        <w:numPr>
          <w:ilvl w:val="0"/>
          <w:numId w:val="4"/>
        </w:numPr>
        <w:spacing w:line="360" w:lineRule="auto"/>
        <w:ind w:left="426" w:hanging="284"/>
        <w:jc w:val="both"/>
        <w:rPr>
          <w:sz w:val="20"/>
          <w:szCs w:val="20"/>
        </w:rPr>
      </w:pPr>
      <w:r w:rsidRPr="00F35585">
        <w:rPr>
          <w:sz w:val="20"/>
          <w:szCs w:val="20"/>
        </w:rPr>
        <w:t>Cenę oferty należy wskazać w formularzu „</w:t>
      </w:r>
      <w:r w:rsidR="00681358" w:rsidRPr="00F35585">
        <w:rPr>
          <w:sz w:val="20"/>
          <w:szCs w:val="20"/>
        </w:rPr>
        <w:t>Oferta</w:t>
      </w:r>
      <w:r w:rsidRPr="00F35585">
        <w:rPr>
          <w:sz w:val="20"/>
          <w:szCs w:val="20"/>
        </w:rPr>
        <w:t>” stanowiącym załącznik nr 1 do SWZ.</w:t>
      </w:r>
    </w:p>
    <w:p w14:paraId="37D2ABBC" w14:textId="252CEFB5" w:rsidR="00F526CA" w:rsidRPr="00F35585" w:rsidRDefault="00F526CA">
      <w:pPr>
        <w:numPr>
          <w:ilvl w:val="0"/>
          <w:numId w:val="4"/>
        </w:numPr>
        <w:spacing w:line="360" w:lineRule="auto"/>
        <w:ind w:left="426" w:hanging="284"/>
        <w:jc w:val="both"/>
        <w:rPr>
          <w:sz w:val="20"/>
          <w:szCs w:val="20"/>
        </w:rPr>
      </w:pPr>
      <w:r w:rsidRPr="00F35585">
        <w:rPr>
          <w:b/>
          <w:bCs/>
          <w:sz w:val="20"/>
          <w:szCs w:val="20"/>
        </w:rPr>
        <w:t>Ofertę stanowią: „</w:t>
      </w:r>
      <w:r w:rsidR="00681358" w:rsidRPr="00F35585">
        <w:rPr>
          <w:b/>
          <w:bCs/>
          <w:sz w:val="20"/>
          <w:szCs w:val="20"/>
        </w:rPr>
        <w:t>Oferta</w:t>
      </w:r>
      <w:r w:rsidRPr="00F35585">
        <w:rPr>
          <w:b/>
          <w:bCs/>
          <w:sz w:val="20"/>
          <w:szCs w:val="20"/>
        </w:rPr>
        <w:t xml:space="preserve">” </w:t>
      </w:r>
      <w:bookmarkStart w:id="41" w:name="_Hlk112404130"/>
      <w:r w:rsidRPr="00F35585">
        <w:rPr>
          <w:b/>
          <w:bCs/>
          <w:sz w:val="20"/>
          <w:szCs w:val="20"/>
        </w:rPr>
        <w:t>oraz „</w:t>
      </w:r>
      <w:r w:rsidR="008657C0">
        <w:rPr>
          <w:b/>
          <w:bCs/>
          <w:sz w:val="20"/>
          <w:szCs w:val="20"/>
        </w:rPr>
        <w:t xml:space="preserve">Formularz </w:t>
      </w:r>
      <w:r w:rsidR="00E309BB">
        <w:rPr>
          <w:b/>
          <w:bCs/>
          <w:sz w:val="20"/>
          <w:szCs w:val="20"/>
        </w:rPr>
        <w:t>cenowy</w:t>
      </w:r>
      <w:r w:rsidR="005A62C5">
        <w:rPr>
          <w:b/>
          <w:bCs/>
          <w:sz w:val="20"/>
          <w:szCs w:val="20"/>
        </w:rPr>
        <w:t>”</w:t>
      </w:r>
      <w:r w:rsidR="007862A8" w:rsidRPr="007862A8">
        <w:rPr>
          <w:b/>
          <w:bCs/>
          <w:sz w:val="20"/>
          <w:szCs w:val="20"/>
        </w:rPr>
        <w:t xml:space="preserve"> </w:t>
      </w:r>
      <w:r w:rsidR="007862A8" w:rsidRPr="006E7E4C">
        <w:rPr>
          <w:sz w:val="20"/>
          <w:szCs w:val="20"/>
        </w:rPr>
        <w:t>lub „</w:t>
      </w:r>
      <w:r w:rsidR="00A27C86" w:rsidRPr="006E7E4C">
        <w:rPr>
          <w:sz w:val="20"/>
          <w:szCs w:val="20"/>
        </w:rPr>
        <w:t>K</w:t>
      </w:r>
      <w:r w:rsidR="007862A8" w:rsidRPr="006E7E4C">
        <w:rPr>
          <w:sz w:val="20"/>
          <w:szCs w:val="20"/>
        </w:rPr>
        <w:t>osztorys inwestorski”,</w:t>
      </w:r>
      <w:r w:rsidR="00C0237D" w:rsidRPr="006E7E4C">
        <w:rPr>
          <w:sz w:val="20"/>
          <w:szCs w:val="20"/>
        </w:rPr>
        <w:t xml:space="preserve"> </w:t>
      </w:r>
      <w:bookmarkEnd w:id="41"/>
      <w:r w:rsidRPr="006E7E4C">
        <w:rPr>
          <w:sz w:val="20"/>
          <w:szCs w:val="20"/>
        </w:rPr>
        <w:t>jeśli określa to SWZ</w:t>
      </w:r>
      <w:r w:rsidRPr="00F35585">
        <w:rPr>
          <w:b/>
          <w:bCs/>
          <w:sz w:val="20"/>
          <w:szCs w:val="20"/>
        </w:rPr>
        <w:t xml:space="preserve"> (ww. dokumenty stanowią integralną całość)</w:t>
      </w:r>
      <w:r w:rsidR="007F0FB0" w:rsidRPr="00F35585">
        <w:rPr>
          <w:b/>
          <w:bCs/>
          <w:sz w:val="20"/>
          <w:szCs w:val="20"/>
        </w:rPr>
        <w:t>.</w:t>
      </w:r>
    </w:p>
    <w:p w14:paraId="695C0F28" w14:textId="201F1EE9" w:rsidR="00C0237D" w:rsidRPr="00A050E4" w:rsidRDefault="005167E8">
      <w:pPr>
        <w:numPr>
          <w:ilvl w:val="0"/>
          <w:numId w:val="4"/>
        </w:numPr>
        <w:spacing w:line="360" w:lineRule="auto"/>
        <w:ind w:left="426" w:hanging="284"/>
        <w:jc w:val="both"/>
        <w:rPr>
          <w:sz w:val="20"/>
          <w:szCs w:val="20"/>
        </w:rPr>
      </w:pPr>
      <w:r w:rsidRPr="00F35585">
        <w:rPr>
          <w:b/>
          <w:sz w:val="20"/>
          <w:szCs w:val="20"/>
        </w:rPr>
        <w:t>Cena podana w ofercie powinna wynikać</w:t>
      </w:r>
      <w:r w:rsidR="00C0237D" w:rsidRPr="00F35585">
        <w:rPr>
          <w:b/>
          <w:sz w:val="20"/>
          <w:szCs w:val="20"/>
        </w:rPr>
        <w:t xml:space="preserve"> z </w:t>
      </w:r>
      <w:r w:rsidR="00D31C17">
        <w:rPr>
          <w:b/>
          <w:bCs/>
          <w:sz w:val="20"/>
          <w:szCs w:val="20"/>
        </w:rPr>
        <w:t xml:space="preserve">Formularza </w:t>
      </w:r>
      <w:r w:rsidR="006E7E4C">
        <w:rPr>
          <w:b/>
          <w:bCs/>
          <w:sz w:val="20"/>
          <w:szCs w:val="20"/>
        </w:rPr>
        <w:t>cenowego</w:t>
      </w:r>
      <w:r w:rsidR="00D31C17" w:rsidRPr="00F35585">
        <w:rPr>
          <w:b/>
          <w:bCs/>
          <w:sz w:val="20"/>
          <w:szCs w:val="20"/>
        </w:rPr>
        <w:t xml:space="preserve"> </w:t>
      </w:r>
      <w:r w:rsidR="00C0237D" w:rsidRPr="00F35585">
        <w:rPr>
          <w:b/>
          <w:bCs/>
          <w:sz w:val="20"/>
          <w:szCs w:val="20"/>
        </w:rPr>
        <w:t>stanowiące</w:t>
      </w:r>
      <w:r w:rsidR="005A62C5">
        <w:rPr>
          <w:b/>
          <w:bCs/>
          <w:sz w:val="20"/>
          <w:szCs w:val="20"/>
        </w:rPr>
        <w:t>j</w:t>
      </w:r>
      <w:r w:rsidR="00C0237D" w:rsidRPr="00F35585">
        <w:rPr>
          <w:b/>
          <w:bCs/>
          <w:sz w:val="20"/>
          <w:szCs w:val="20"/>
        </w:rPr>
        <w:t xml:space="preserve"> załącznik </w:t>
      </w:r>
      <w:r w:rsidR="00F754C2">
        <w:rPr>
          <w:b/>
          <w:bCs/>
          <w:sz w:val="20"/>
          <w:szCs w:val="20"/>
        </w:rPr>
        <w:br/>
      </w:r>
      <w:r w:rsidR="00C0237D" w:rsidRPr="00A050E4">
        <w:rPr>
          <w:b/>
          <w:bCs/>
          <w:sz w:val="20"/>
          <w:szCs w:val="20"/>
        </w:rPr>
        <w:t>nr 4</w:t>
      </w:r>
      <w:r w:rsidR="00C0237D" w:rsidRPr="00A050E4">
        <w:rPr>
          <w:sz w:val="20"/>
          <w:szCs w:val="20"/>
        </w:rPr>
        <w:t xml:space="preserve"> </w:t>
      </w:r>
      <w:r w:rsidR="00C0237D" w:rsidRPr="00A050E4">
        <w:rPr>
          <w:b/>
          <w:bCs/>
          <w:sz w:val="20"/>
          <w:szCs w:val="20"/>
        </w:rPr>
        <w:t>do SWZ.</w:t>
      </w:r>
      <w:r w:rsidR="00A14688">
        <w:rPr>
          <w:b/>
          <w:bCs/>
          <w:sz w:val="20"/>
          <w:szCs w:val="20"/>
        </w:rPr>
        <w:t xml:space="preserve"> </w:t>
      </w:r>
      <w:r w:rsidR="00A14688" w:rsidRPr="00A14688">
        <w:rPr>
          <w:sz w:val="20"/>
          <w:szCs w:val="20"/>
        </w:rPr>
        <w:t>W ofercie należy uwzględnić Rozporządzenie Rady Ministrów z dnia 14 września 2024 roku w sprawie wysokości minimalnego wynagrodzenia za pracę oraz wysokości minimalnej stawki godzinowej w 2025 r. (Dz.U. 2024 poz. 1362)</w:t>
      </w:r>
      <w:r w:rsidR="00A14688">
        <w:rPr>
          <w:sz w:val="20"/>
          <w:szCs w:val="20"/>
        </w:rPr>
        <w:t>.</w:t>
      </w:r>
    </w:p>
    <w:p w14:paraId="000000DB" w14:textId="3A74031F" w:rsidR="0064397C" w:rsidRPr="00C716C4" w:rsidRDefault="00874596">
      <w:pPr>
        <w:numPr>
          <w:ilvl w:val="0"/>
          <w:numId w:val="4"/>
        </w:numPr>
        <w:spacing w:line="360" w:lineRule="auto"/>
        <w:ind w:left="426" w:hanging="284"/>
        <w:jc w:val="both"/>
        <w:rPr>
          <w:b/>
          <w:bCs/>
          <w:sz w:val="20"/>
          <w:szCs w:val="20"/>
        </w:rPr>
      </w:pPr>
      <w:r w:rsidRPr="00F35585">
        <w:rPr>
          <w:sz w:val="20"/>
          <w:szCs w:val="20"/>
        </w:rPr>
        <w:t xml:space="preserve">Cena ofertowa brutto musi uwzględniać wszystkie koszty związane z realizacją przedmiotu zamówienia zgodnie z opisem przedmiotu zamówienia oraz istotnymi postanowieniami umowy. </w:t>
      </w:r>
    </w:p>
    <w:p w14:paraId="48DBABC0" w14:textId="4BA0CC22" w:rsidR="00C716C4" w:rsidRPr="00C716C4" w:rsidRDefault="00C716C4">
      <w:pPr>
        <w:numPr>
          <w:ilvl w:val="0"/>
          <w:numId w:val="4"/>
        </w:numPr>
        <w:spacing w:line="360" w:lineRule="auto"/>
        <w:ind w:left="426" w:hanging="284"/>
        <w:jc w:val="both"/>
        <w:rPr>
          <w:sz w:val="20"/>
          <w:szCs w:val="20"/>
        </w:rPr>
      </w:pPr>
      <w:r w:rsidRPr="00C716C4">
        <w:rPr>
          <w:sz w:val="20"/>
          <w:szCs w:val="20"/>
        </w:rPr>
        <w:t>Ceny oferty muszą zawierać wszystkie koszty, jakie musi ponieść Wykonawca, aby zrealizować zamówienie z najwyższą starannością oraz ewentualne rabaty</w:t>
      </w:r>
      <w:r>
        <w:rPr>
          <w:sz w:val="20"/>
          <w:szCs w:val="20"/>
        </w:rPr>
        <w:t>.</w:t>
      </w:r>
    </w:p>
    <w:p w14:paraId="000000DC" w14:textId="310C6F90" w:rsidR="0064397C" w:rsidRPr="00F35585" w:rsidRDefault="00874596">
      <w:pPr>
        <w:numPr>
          <w:ilvl w:val="0"/>
          <w:numId w:val="4"/>
        </w:numPr>
        <w:spacing w:line="360" w:lineRule="auto"/>
        <w:ind w:left="426" w:hanging="284"/>
        <w:jc w:val="both"/>
        <w:rPr>
          <w:sz w:val="20"/>
          <w:szCs w:val="20"/>
        </w:rPr>
      </w:pPr>
      <w:r w:rsidRPr="00F35585">
        <w:rPr>
          <w:sz w:val="20"/>
          <w:szCs w:val="20"/>
        </w:rPr>
        <w:t xml:space="preserve">Cena podana </w:t>
      </w:r>
      <w:r w:rsidR="005167E8" w:rsidRPr="00F35585">
        <w:rPr>
          <w:sz w:val="20"/>
          <w:szCs w:val="20"/>
        </w:rPr>
        <w:t>w ofercie</w:t>
      </w:r>
      <w:r w:rsidRPr="00F35585">
        <w:rPr>
          <w:sz w:val="20"/>
          <w:szCs w:val="20"/>
        </w:rPr>
        <w:t xml:space="preserve"> jest ceną ostateczną, niepodlegającą negocjacji i wyczerpującą wszelkie należności Wykonawcy wobec Zamawiającego związane z realizacją przedmiotu zamówienia.</w:t>
      </w:r>
    </w:p>
    <w:p w14:paraId="7883BCCF" w14:textId="17CF9CA7" w:rsidR="009E3893" w:rsidRPr="00F35585" w:rsidRDefault="00874596">
      <w:pPr>
        <w:numPr>
          <w:ilvl w:val="0"/>
          <w:numId w:val="4"/>
        </w:numPr>
        <w:spacing w:line="360" w:lineRule="auto"/>
        <w:ind w:left="426" w:hanging="284"/>
        <w:jc w:val="both"/>
        <w:rPr>
          <w:sz w:val="20"/>
          <w:szCs w:val="20"/>
        </w:rPr>
      </w:pPr>
      <w:r w:rsidRPr="00F35585">
        <w:rPr>
          <w:sz w:val="20"/>
          <w:szCs w:val="20"/>
        </w:rPr>
        <w:t>Cena oferty powinna być wyrażona w złotych polskich (PLN) z dokładnością do dwóch miejsc po przecinku</w:t>
      </w:r>
      <w:r w:rsidR="00707811" w:rsidRPr="00F35585">
        <w:t xml:space="preserve"> </w:t>
      </w:r>
      <w:r w:rsidR="00707811" w:rsidRPr="00F35585">
        <w:rPr>
          <w:sz w:val="20"/>
          <w:szCs w:val="20"/>
        </w:rPr>
        <w:t>zgodnie z matematycznymi regułami zaokrąglania</w:t>
      </w:r>
      <w:r w:rsidR="009E3893" w:rsidRPr="00F35585">
        <w:rPr>
          <w:sz w:val="20"/>
          <w:szCs w:val="20"/>
        </w:rPr>
        <w:t>.</w:t>
      </w:r>
      <w:r w:rsidR="00A84172" w:rsidRPr="00F35585">
        <w:t xml:space="preserve"> </w:t>
      </w:r>
      <w:r w:rsidR="00A84172" w:rsidRPr="00F35585">
        <w:rPr>
          <w:sz w:val="20"/>
          <w:szCs w:val="20"/>
        </w:rPr>
        <w:t xml:space="preserve">Jeżeli parametr miejsca tysięcznego </w:t>
      </w:r>
      <w:r w:rsidR="00A84172" w:rsidRPr="00F35585">
        <w:rPr>
          <w:sz w:val="20"/>
          <w:szCs w:val="20"/>
        </w:rPr>
        <w:lastRenderedPageBreak/>
        <w:t>jest poniżej 5 to parametr setny zaokrągla się w dół, jeżeli parametr miejsca tysięcznego jest 5 i powyżej to parametr setny zaokrągla się w górę.</w:t>
      </w:r>
    </w:p>
    <w:p w14:paraId="2950019D" w14:textId="10A902DC" w:rsidR="00A84172" w:rsidRPr="00F35585" w:rsidRDefault="00A84172">
      <w:pPr>
        <w:numPr>
          <w:ilvl w:val="0"/>
          <w:numId w:val="4"/>
        </w:numPr>
        <w:spacing w:line="360" w:lineRule="auto"/>
        <w:ind w:left="426" w:hanging="284"/>
        <w:jc w:val="both"/>
        <w:rPr>
          <w:sz w:val="20"/>
          <w:szCs w:val="20"/>
        </w:rPr>
      </w:pPr>
      <w:r w:rsidRPr="00F35585">
        <w:rPr>
          <w:sz w:val="20"/>
          <w:szCs w:val="20"/>
        </w:rPr>
        <w:t>Cena oferty musi być wartością wyższą od zera.</w:t>
      </w:r>
    </w:p>
    <w:p w14:paraId="6DFE2EEE" w14:textId="77777777" w:rsidR="009E3893" w:rsidRPr="00F35585" w:rsidRDefault="009E3893">
      <w:pPr>
        <w:numPr>
          <w:ilvl w:val="0"/>
          <w:numId w:val="4"/>
        </w:numPr>
        <w:spacing w:line="360" w:lineRule="auto"/>
        <w:ind w:left="426" w:hanging="284"/>
        <w:jc w:val="both"/>
        <w:rPr>
          <w:sz w:val="20"/>
          <w:szCs w:val="20"/>
        </w:rPr>
      </w:pPr>
      <w:r w:rsidRPr="00F35585">
        <w:rPr>
          <w:sz w:val="20"/>
          <w:szCs w:val="20"/>
        </w:rPr>
        <w:t>Nie dopuszcza się jakichkolwiek negocjacji ceny zawartej w ofercie.</w:t>
      </w:r>
    </w:p>
    <w:p w14:paraId="000000DD" w14:textId="71F43085" w:rsidR="0064397C" w:rsidRPr="00F35585" w:rsidRDefault="009E3893">
      <w:pPr>
        <w:numPr>
          <w:ilvl w:val="0"/>
          <w:numId w:val="4"/>
        </w:numPr>
        <w:spacing w:line="360" w:lineRule="auto"/>
        <w:ind w:left="426" w:hanging="284"/>
        <w:jc w:val="both"/>
        <w:rPr>
          <w:sz w:val="20"/>
          <w:szCs w:val="20"/>
        </w:rPr>
      </w:pPr>
      <w:r w:rsidRPr="00F35585">
        <w:rPr>
          <w:sz w:val="20"/>
          <w:szCs w:val="20"/>
        </w:rPr>
        <w:t>Cena podana w ofercie powinna być kompletna, jednoznaczna i ostateczna (czyli niezmienna przez okres trwania umowy).</w:t>
      </w:r>
    </w:p>
    <w:p w14:paraId="000000DE" w14:textId="77777777" w:rsidR="0064397C" w:rsidRPr="00F35585" w:rsidRDefault="00874596">
      <w:pPr>
        <w:numPr>
          <w:ilvl w:val="0"/>
          <w:numId w:val="4"/>
        </w:numPr>
        <w:spacing w:line="360" w:lineRule="auto"/>
        <w:ind w:left="426" w:hanging="284"/>
        <w:jc w:val="both"/>
        <w:rPr>
          <w:sz w:val="20"/>
          <w:szCs w:val="20"/>
        </w:rPr>
      </w:pPr>
      <w:r w:rsidRPr="00F35585">
        <w:rPr>
          <w:sz w:val="20"/>
          <w:szCs w:val="20"/>
        </w:rPr>
        <w:t>Zamawiający nie przewiduje rozliczeń w walucie obcej.</w:t>
      </w:r>
    </w:p>
    <w:p w14:paraId="000000DF" w14:textId="3248412D" w:rsidR="0064397C" w:rsidRDefault="00874596">
      <w:pPr>
        <w:numPr>
          <w:ilvl w:val="0"/>
          <w:numId w:val="4"/>
        </w:numPr>
        <w:spacing w:line="360" w:lineRule="auto"/>
        <w:ind w:left="426" w:hanging="284"/>
        <w:jc w:val="both"/>
        <w:rPr>
          <w:sz w:val="20"/>
          <w:szCs w:val="20"/>
        </w:rPr>
      </w:pPr>
      <w:r w:rsidRPr="00F35585">
        <w:rPr>
          <w:sz w:val="20"/>
          <w:szCs w:val="20"/>
        </w:rPr>
        <w:t xml:space="preserve">Wyliczona cena oferty brutto będzie służyć do porównania złożonych ofert i do rozliczenia </w:t>
      </w:r>
      <w:r w:rsidR="003D1283" w:rsidRPr="00F35585">
        <w:rPr>
          <w:sz w:val="20"/>
          <w:szCs w:val="20"/>
        </w:rPr>
        <w:br/>
      </w:r>
      <w:r w:rsidRPr="00F35585">
        <w:rPr>
          <w:sz w:val="20"/>
          <w:szCs w:val="20"/>
        </w:rPr>
        <w:t>w trakcie realizacji zamówienia.</w:t>
      </w:r>
    </w:p>
    <w:p w14:paraId="4F6EF797" w14:textId="19FFD513" w:rsidR="00C02C81" w:rsidRPr="00394216" w:rsidRDefault="00C02C81">
      <w:pPr>
        <w:numPr>
          <w:ilvl w:val="0"/>
          <w:numId w:val="4"/>
        </w:numPr>
        <w:spacing w:line="360" w:lineRule="auto"/>
        <w:ind w:left="426" w:hanging="284"/>
        <w:jc w:val="both"/>
        <w:rPr>
          <w:sz w:val="20"/>
          <w:szCs w:val="20"/>
        </w:rPr>
      </w:pPr>
      <w:r w:rsidRPr="00394216">
        <w:rPr>
          <w:sz w:val="20"/>
          <w:szCs w:val="20"/>
        </w:rPr>
        <w:t>J</w:t>
      </w:r>
      <w:bookmarkStart w:id="42" w:name="_Hlk124151485"/>
      <w:r w:rsidRPr="00394216">
        <w:rPr>
          <w:sz w:val="20"/>
          <w:szCs w:val="20"/>
        </w:rPr>
        <w:t xml:space="preserve">eżeli została złożona oferta, której wybór prowadziłby do powstania u zamawiającego obowiązku podatkowego zgodnie z ustawą z dnia 11 marca 2004 r. o podatku od towarów i usług (Dz. U. </w:t>
      </w:r>
      <w:r w:rsidRPr="00394216">
        <w:rPr>
          <w:sz w:val="20"/>
          <w:szCs w:val="20"/>
        </w:rPr>
        <w:br/>
        <w:t>z 2018 r. poz. 2174, z późn. zm.), dla celów zastosowania kryterium ceny lub kosztu zamawiający dolicza do przedstawionej w tej ofercie ceny kwotę podatku od towarów i usług, którą miałby obowiązek rozliczyć</w:t>
      </w:r>
      <w:r w:rsidRPr="00394216">
        <w:rPr>
          <w:sz w:val="20"/>
          <w:szCs w:val="20"/>
          <w:vertAlign w:val="superscript"/>
        </w:rPr>
        <w:footnoteReference w:id="3"/>
      </w:r>
      <w:r w:rsidRPr="00394216">
        <w:rPr>
          <w:sz w:val="20"/>
          <w:szCs w:val="20"/>
        </w:rPr>
        <w:t>.</w:t>
      </w:r>
      <w:r w:rsidRPr="00394216">
        <w:rPr>
          <w:b/>
          <w:sz w:val="20"/>
          <w:szCs w:val="20"/>
        </w:rPr>
        <w:t xml:space="preserve"> </w:t>
      </w:r>
      <w:r w:rsidRPr="00394216">
        <w:rPr>
          <w:sz w:val="20"/>
          <w:szCs w:val="20"/>
        </w:rPr>
        <w:t>W ofercie Wykonawca ma obowiązek:</w:t>
      </w:r>
    </w:p>
    <w:p w14:paraId="6F1D352B" w14:textId="77777777" w:rsidR="00C02C81" w:rsidRPr="00394216" w:rsidRDefault="00C02C81" w:rsidP="00C02C81">
      <w:pPr>
        <w:tabs>
          <w:tab w:val="left" w:pos="3855"/>
        </w:tabs>
        <w:spacing w:line="360" w:lineRule="auto"/>
        <w:ind w:left="826" w:hanging="409"/>
        <w:jc w:val="both"/>
        <w:rPr>
          <w:sz w:val="20"/>
          <w:szCs w:val="20"/>
        </w:rPr>
      </w:pPr>
      <w:r w:rsidRPr="00394216">
        <w:rPr>
          <w:sz w:val="20"/>
          <w:szCs w:val="20"/>
        </w:rPr>
        <w:t>1)</w:t>
      </w:r>
      <w:r w:rsidRPr="00394216">
        <w:rPr>
          <w:sz w:val="20"/>
          <w:szCs w:val="20"/>
        </w:rPr>
        <w:tab/>
        <w:t xml:space="preserve">poinformowania zamawiającego, że wybór jego oferty będzie prowadził do powstania </w:t>
      </w:r>
      <w:r w:rsidRPr="00394216">
        <w:rPr>
          <w:sz w:val="20"/>
          <w:szCs w:val="20"/>
        </w:rPr>
        <w:br/>
        <w:t>u zamawiającego obowiązku podatkowego;</w:t>
      </w:r>
    </w:p>
    <w:p w14:paraId="4E8DA03E" w14:textId="77777777" w:rsidR="00C02C81" w:rsidRPr="00394216" w:rsidRDefault="00C02C81" w:rsidP="00C02C81">
      <w:pPr>
        <w:tabs>
          <w:tab w:val="left" w:pos="3855"/>
        </w:tabs>
        <w:spacing w:line="360" w:lineRule="auto"/>
        <w:ind w:left="826" w:hanging="409"/>
        <w:jc w:val="both"/>
        <w:rPr>
          <w:sz w:val="20"/>
          <w:szCs w:val="20"/>
        </w:rPr>
      </w:pPr>
      <w:r w:rsidRPr="00394216">
        <w:rPr>
          <w:sz w:val="20"/>
          <w:szCs w:val="20"/>
        </w:rPr>
        <w:t>2)</w:t>
      </w:r>
      <w:r w:rsidRPr="00394216">
        <w:rPr>
          <w:sz w:val="20"/>
          <w:szCs w:val="20"/>
        </w:rPr>
        <w:tab/>
        <w:t>wskazania nazwy (rodzaju) towaru lub usługi, których dostawa lub świadczenie będą prowadziły do powstania obowiązku podatkowego;</w:t>
      </w:r>
    </w:p>
    <w:p w14:paraId="2A493A79" w14:textId="77777777" w:rsidR="00C02C81" w:rsidRPr="00394216" w:rsidRDefault="00C02C81" w:rsidP="00C02C81">
      <w:pPr>
        <w:tabs>
          <w:tab w:val="left" w:pos="3855"/>
        </w:tabs>
        <w:spacing w:line="360" w:lineRule="auto"/>
        <w:ind w:left="826" w:hanging="409"/>
        <w:jc w:val="both"/>
        <w:rPr>
          <w:sz w:val="20"/>
          <w:szCs w:val="20"/>
        </w:rPr>
      </w:pPr>
      <w:r w:rsidRPr="00394216">
        <w:rPr>
          <w:sz w:val="20"/>
          <w:szCs w:val="20"/>
        </w:rPr>
        <w:t>3)</w:t>
      </w:r>
      <w:r w:rsidRPr="00394216">
        <w:rPr>
          <w:sz w:val="20"/>
          <w:szCs w:val="20"/>
        </w:rPr>
        <w:tab/>
        <w:t>wskazania wartości towaru lub usługi objętego obowiązkiem podatkowym zamawiającego, bez kwoty podatku;</w:t>
      </w:r>
    </w:p>
    <w:p w14:paraId="56550687" w14:textId="77777777" w:rsidR="00C02C81" w:rsidRDefault="00C02C81" w:rsidP="00C02C81">
      <w:pPr>
        <w:tabs>
          <w:tab w:val="left" w:pos="3855"/>
        </w:tabs>
        <w:spacing w:line="360" w:lineRule="auto"/>
        <w:ind w:left="826" w:hanging="409"/>
        <w:jc w:val="both"/>
        <w:rPr>
          <w:sz w:val="20"/>
          <w:szCs w:val="20"/>
        </w:rPr>
      </w:pPr>
      <w:r w:rsidRPr="00394216">
        <w:rPr>
          <w:sz w:val="20"/>
          <w:szCs w:val="20"/>
        </w:rPr>
        <w:t>4)</w:t>
      </w:r>
      <w:r w:rsidRPr="00394216">
        <w:rPr>
          <w:sz w:val="20"/>
          <w:szCs w:val="20"/>
        </w:rPr>
        <w:tab/>
        <w:t>wskazania stawki podatku od towarów i usług, która zgodnie z wiedzą wykonawcy, będzie miała zastosowanie.</w:t>
      </w:r>
    </w:p>
    <w:p w14:paraId="2B17565E" w14:textId="1EE991B5" w:rsidR="006E7E4C" w:rsidRPr="006E7E4C" w:rsidRDefault="006E7E4C">
      <w:pPr>
        <w:numPr>
          <w:ilvl w:val="0"/>
          <w:numId w:val="4"/>
        </w:numPr>
        <w:spacing w:line="360" w:lineRule="auto"/>
        <w:ind w:left="426" w:hanging="284"/>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t>
      </w:r>
      <w:r w:rsidR="00C716C4">
        <w:rPr>
          <w:sz w:val="20"/>
          <w:szCs w:val="20"/>
        </w:rPr>
        <w:t xml:space="preserve"> </w:t>
      </w:r>
      <w:r w:rsidR="00C716C4">
        <w:rPr>
          <w:sz w:val="20"/>
          <w:szCs w:val="20"/>
        </w:rPr>
        <w:br/>
      </w:r>
      <w:r>
        <w:rPr>
          <w:sz w:val="20"/>
          <w:szCs w:val="20"/>
        </w:rPr>
        <w:t>W przypadku, gdy Wykonawca zobowiązany jest złożyć oświadczenie o powstaniu</w:t>
      </w:r>
      <w:r w:rsidR="00C716C4">
        <w:rPr>
          <w:sz w:val="20"/>
          <w:szCs w:val="20"/>
        </w:rPr>
        <w:t xml:space="preserve"> </w:t>
      </w:r>
      <w:r w:rsidR="00C716C4">
        <w:rPr>
          <w:sz w:val="20"/>
          <w:szCs w:val="20"/>
        </w:rPr>
        <w:br/>
      </w:r>
      <w:r>
        <w:rPr>
          <w:sz w:val="20"/>
          <w:szCs w:val="20"/>
        </w:rPr>
        <w:t>u Zamawiającego obowiązku podatkowego, to winien odpowiednio zmodyfikować treść formularza</w:t>
      </w:r>
    </w:p>
    <w:bookmarkEnd w:id="42"/>
    <w:p w14:paraId="2259ABDD" w14:textId="07D8EEA6" w:rsidR="004C4ABD" w:rsidRPr="00F35585" w:rsidRDefault="005376C3">
      <w:pPr>
        <w:numPr>
          <w:ilvl w:val="0"/>
          <w:numId w:val="4"/>
        </w:numPr>
        <w:spacing w:line="360" w:lineRule="auto"/>
        <w:ind w:left="426" w:hanging="284"/>
        <w:jc w:val="both"/>
        <w:rPr>
          <w:sz w:val="20"/>
          <w:szCs w:val="20"/>
        </w:rPr>
      </w:pPr>
      <w:r w:rsidRPr="00F35585">
        <w:rPr>
          <w:sz w:val="20"/>
          <w:szCs w:val="20"/>
        </w:rPr>
        <w:t xml:space="preserve">Jeśli Wykonawca, na potwierdzenie spełnienia warunku udziału w postępowaniu wymienionych </w:t>
      </w:r>
      <w:r w:rsidR="000A296C" w:rsidRPr="00F35585">
        <w:rPr>
          <w:sz w:val="20"/>
          <w:szCs w:val="20"/>
        </w:rPr>
        <w:br/>
      </w:r>
      <w:r w:rsidRPr="00F35585">
        <w:rPr>
          <w:sz w:val="20"/>
          <w:szCs w:val="20"/>
        </w:rPr>
        <w:t xml:space="preserve">w </w:t>
      </w:r>
      <w:r w:rsidR="00E0178E" w:rsidRPr="00F35585">
        <w:rPr>
          <w:sz w:val="20"/>
          <w:szCs w:val="20"/>
        </w:rPr>
        <w:t>Rozdział</w:t>
      </w:r>
      <w:r w:rsidRPr="00F35585">
        <w:rPr>
          <w:sz w:val="20"/>
          <w:szCs w:val="20"/>
        </w:rPr>
        <w:t xml:space="preserve"> </w:t>
      </w:r>
      <w:r w:rsidR="00782566" w:rsidRPr="00F35585">
        <w:rPr>
          <w:sz w:val="20"/>
          <w:szCs w:val="20"/>
        </w:rPr>
        <w:t>VIII</w:t>
      </w:r>
      <w:r w:rsidRPr="00F35585">
        <w:rPr>
          <w:sz w:val="20"/>
          <w:szCs w:val="20"/>
        </w:rPr>
        <w:t xml:space="preserve"> pkt </w:t>
      </w:r>
      <w:r w:rsidR="00782566" w:rsidRPr="00F35585">
        <w:rPr>
          <w:sz w:val="20"/>
          <w:szCs w:val="20"/>
        </w:rPr>
        <w:t>2 ppkt 3 i 4</w:t>
      </w:r>
      <w:r w:rsidRPr="00F35585">
        <w:rPr>
          <w:sz w:val="20"/>
          <w:szCs w:val="20"/>
        </w:rPr>
        <w:t xml:space="preserve"> (np. wiedzy i doświadczenia, dokumentu potwierdzającego ubezpieczenie odpowiedzialności cywilnej, zdolności kredytowej lub posiadanych środków </w:t>
      </w:r>
      <w:r w:rsidR="000A296C" w:rsidRPr="00F35585">
        <w:rPr>
          <w:sz w:val="20"/>
          <w:szCs w:val="20"/>
        </w:rPr>
        <w:br/>
      </w:r>
      <w:r w:rsidRPr="00F35585">
        <w:rPr>
          <w:sz w:val="20"/>
          <w:szCs w:val="20"/>
        </w:rPr>
        <w:t xml:space="preserve">na koncie)  przedstawi dokumenty wyrażone w innej walucie niż PLN, Zamawiający do oceny spełnienia ww. warunków przez Wykonawcę przeliczy podane kwoty po średnim kursie tej waluty w stosunku do PLN publikowanym przez NBP (Tabela A kursów średnich walut obcych) </w:t>
      </w:r>
      <w:r w:rsidR="00AC6768" w:rsidRPr="00F35585">
        <w:rPr>
          <w:sz w:val="20"/>
          <w:szCs w:val="20"/>
        </w:rPr>
        <w:t>w dniu</w:t>
      </w:r>
      <w:r w:rsidR="000A296C" w:rsidRPr="00F35585">
        <w:rPr>
          <w:sz w:val="20"/>
          <w:szCs w:val="20"/>
        </w:rPr>
        <w:br/>
      </w:r>
      <w:r w:rsidRPr="00F35585">
        <w:rPr>
          <w:sz w:val="20"/>
          <w:szCs w:val="20"/>
        </w:rPr>
        <w:t>składania ofert/składania wniosków o dopuszczenie do udziału w postępowaniu.</w:t>
      </w:r>
    </w:p>
    <w:p w14:paraId="428E1DDF" w14:textId="41FCA299" w:rsidR="00F04FBC" w:rsidRPr="00F35585" w:rsidRDefault="00F04FBC">
      <w:pPr>
        <w:numPr>
          <w:ilvl w:val="0"/>
          <w:numId w:val="4"/>
        </w:numPr>
        <w:spacing w:line="360" w:lineRule="auto"/>
        <w:ind w:left="426" w:hanging="284"/>
        <w:jc w:val="both"/>
        <w:rPr>
          <w:bCs/>
          <w:sz w:val="20"/>
          <w:szCs w:val="20"/>
        </w:rPr>
      </w:pPr>
      <w:r w:rsidRPr="00F35585">
        <w:rPr>
          <w:bCs/>
          <w:sz w:val="20"/>
          <w:szCs w:val="20"/>
        </w:rPr>
        <w:t>Jeśli Wykonawca przy opracowaniu kosztorysu ofertowego stwierdzi brak jakiegoś elementu w dokumentacji zamieszczonej na stronie internetowej Zamawiającego, winien niezwłocznie powiadomić o powyższym fakcie Zamawiającego. Zamawiający w takim przypadku niezwłocznie udzieli wyjaśnień z zachowaniem zasad podanych w art. 284 ust. 2 i ust. 6 ustawy Pzp.</w:t>
      </w:r>
    </w:p>
    <w:p w14:paraId="11D1B983" w14:textId="77777777" w:rsidR="005376C3" w:rsidRPr="00F35585" w:rsidRDefault="005376C3" w:rsidP="005376C3">
      <w:pPr>
        <w:spacing w:line="360" w:lineRule="auto"/>
        <w:ind w:left="426"/>
        <w:jc w:val="both"/>
        <w:rPr>
          <w:sz w:val="20"/>
          <w:szCs w:val="20"/>
        </w:rPr>
      </w:pPr>
    </w:p>
    <w:p w14:paraId="000000E6" w14:textId="6C58DE64" w:rsidR="0064397C" w:rsidRPr="00F35585" w:rsidRDefault="00874596">
      <w:pPr>
        <w:pStyle w:val="Nagwek2"/>
        <w:spacing w:before="240" w:after="240"/>
      </w:pPr>
      <w:bookmarkStart w:id="43" w:name="_1wm6hsxsy23e" w:colFirst="0" w:colLast="0"/>
      <w:bookmarkEnd w:id="43"/>
      <w:r w:rsidRPr="00F35585">
        <w:lastRenderedPageBreak/>
        <w:t>XVI. Wymagania dotyczące wadium</w:t>
      </w:r>
    </w:p>
    <w:p w14:paraId="381B339D" w14:textId="0937B5A0" w:rsidR="003C15C0" w:rsidRPr="00F35585" w:rsidRDefault="003C15C0" w:rsidP="003C15C0">
      <w:pPr>
        <w:spacing w:before="240" w:line="360" w:lineRule="auto"/>
        <w:ind w:left="284"/>
        <w:jc w:val="both"/>
        <w:rPr>
          <w:sz w:val="20"/>
          <w:szCs w:val="20"/>
        </w:rPr>
      </w:pPr>
      <w:bookmarkStart w:id="44" w:name="_kraqvybbazqg" w:colFirst="0" w:colLast="0"/>
      <w:bookmarkEnd w:id="44"/>
      <w:r w:rsidRPr="00F35585">
        <w:rPr>
          <w:sz w:val="20"/>
          <w:szCs w:val="20"/>
        </w:rPr>
        <w:t>Zamawiający nie wymaga wniesienia wadium.</w:t>
      </w:r>
    </w:p>
    <w:p w14:paraId="000000FA" w14:textId="77777777" w:rsidR="0064397C" w:rsidRPr="00F35585" w:rsidRDefault="00874596">
      <w:pPr>
        <w:pStyle w:val="Nagwek2"/>
        <w:spacing w:before="240" w:after="240"/>
      </w:pPr>
      <w:r w:rsidRPr="00F35585">
        <w:t>XVII. Termin związania ofertą</w:t>
      </w:r>
    </w:p>
    <w:p w14:paraId="000000FB" w14:textId="103DC8D0" w:rsidR="0064397C" w:rsidRPr="00F35585" w:rsidRDefault="00874596">
      <w:pPr>
        <w:numPr>
          <w:ilvl w:val="0"/>
          <w:numId w:val="17"/>
        </w:numPr>
        <w:spacing w:before="240" w:line="360" w:lineRule="auto"/>
        <w:ind w:left="426"/>
        <w:jc w:val="both"/>
        <w:rPr>
          <w:sz w:val="20"/>
          <w:szCs w:val="20"/>
        </w:rPr>
      </w:pPr>
      <w:r w:rsidRPr="00F35585">
        <w:rPr>
          <w:sz w:val="20"/>
          <w:szCs w:val="20"/>
        </w:rPr>
        <w:t xml:space="preserve">Wykonawca będzie związany ofertą </w:t>
      </w:r>
      <w:r w:rsidRPr="00F35585">
        <w:rPr>
          <w:b/>
          <w:bCs/>
          <w:sz w:val="20"/>
          <w:szCs w:val="20"/>
          <w:highlight w:val="yellow"/>
          <w:u w:val="single"/>
        </w:rPr>
        <w:t>do dnia</w:t>
      </w:r>
      <w:r w:rsidR="005A62C5">
        <w:rPr>
          <w:b/>
          <w:bCs/>
          <w:sz w:val="20"/>
          <w:szCs w:val="20"/>
          <w:highlight w:val="yellow"/>
          <w:u w:val="single"/>
        </w:rPr>
        <w:t xml:space="preserve"> </w:t>
      </w:r>
      <w:r w:rsidR="00C850D4">
        <w:rPr>
          <w:b/>
          <w:bCs/>
          <w:sz w:val="20"/>
          <w:szCs w:val="20"/>
          <w:highlight w:val="yellow"/>
          <w:u w:val="single"/>
        </w:rPr>
        <w:t>15.03.</w:t>
      </w:r>
      <w:r w:rsidR="001A5D14" w:rsidRPr="00F35585">
        <w:rPr>
          <w:b/>
          <w:bCs/>
          <w:sz w:val="20"/>
          <w:szCs w:val="20"/>
          <w:highlight w:val="yellow"/>
          <w:u w:val="single"/>
        </w:rPr>
        <w:t>202</w:t>
      </w:r>
      <w:r w:rsidR="000071B9">
        <w:rPr>
          <w:b/>
          <w:bCs/>
          <w:sz w:val="20"/>
          <w:szCs w:val="20"/>
          <w:highlight w:val="yellow"/>
          <w:u w:val="single"/>
        </w:rPr>
        <w:t>5</w:t>
      </w:r>
      <w:r w:rsidR="002D0D54" w:rsidRPr="00F35585">
        <w:rPr>
          <w:b/>
          <w:bCs/>
          <w:sz w:val="20"/>
          <w:szCs w:val="20"/>
          <w:highlight w:val="yellow"/>
          <w:u w:val="single"/>
        </w:rPr>
        <w:t xml:space="preserve"> </w:t>
      </w:r>
      <w:r w:rsidRPr="00F35585">
        <w:rPr>
          <w:b/>
          <w:bCs/>
          <w:sz w:val="20"/>
          <w:szCs w:val="20"/>
          <w:highlight w:val="yellow"/>
          <w:u w:val="single"/>
        </w:rPr>
        <w:t>r.</w:t>
      </w:r>
      <w:r w:rsidRPr="00F35585">
        <w:rPr>
          <w:sz w:val="20"/>
          <w:szCs w:val="20"/>
        </w:rPr>
        <w:t xml:space="preserve"> Bieg terminu związania ofertą rozpoczyna się wraz z upływem terminu składania ofert</w:t>
      </w:r>
      <w:r w:rsidR="0098314A" w:rsidRPr="00F35585">
        <w:rPr>
          <w:sz w:val="20"/>
          <w:szCs w:val="20"/>
        </w:rPr>
        <w:t xml:space="preserve"> przy czym pierwszym dniem terminu związania ofertą jest dzień, w którym upływa termin składania ofert.</w:t>
      </w:r>
    </w:p>
    <w:p w14:paraId="000000FC" w14:textId="4200B1A8" w:rsidR="0064397C" w:rsidRPr="00F35585" w:rsidRDefault="00874596">
      <w:pPr>
        <w:numPr>
          <w:ilvl w:val="0"/>
          <w:numId w:val="17"/>
        </w:numPr>
        <w:spacing w:line="360" w:lineRule="auto"/>
        <w:ind w:left="426"/>
        <w:jc w:val="both"/>
        <w:rPr>
          <w:sz w:val="20"/>
          <w:szCs w:val="20"/>
        </w:rPr>
      </w:pPr>
      <w:r w:rsidRPr="00F35585">
        <w:rPr>
          <w:sz w:val="20"/>
          <w:szCs w:val="20"/>
        </w:rPr>
        <w:t xml:space="preserve">W przypadku gdy wybór najkorzystniejszej oferty nie nastąpi przed upływem terminu związania ofertą wskazanego w </w:t>
      </w:r>
      <w:r w:rsidR="00EA1232" w:rsidRPr="00F35585">
        <w:rPr>
          <w:sz w:val="20"/>
          <w:szCs w:val="20"/>
        </w:rPr>
        <w:t>pkt</w:t>
      </w:r>
      <w:r w:rsidRPr="00F35585">
        <w:rPr>
          <w:sz w:val="20"/>
          <w:szCs w:val="20"/>
        </w:rPr>
        <w:t xml:space="preserve">. 1, Zamawiający przed upływem terminu związania ofertą zwraca się jednokrotnie do Wykonawców o wyrażenie zgody na przedłużenie tego terminu o wskazywany przez niego okres, nie dłuższy niż </w:t>
      </w:r>
      <w:r w:rsidR="000A296C" w:rsidRPr="00F35585">
        <w:rPr>
          <w:b/>
          <w:bCs/>
          <w:sz w:val="20"/>
          <w:szCs w:val="20"/>
        </w:rPr>
        <w:t>3</w:t>
      </w:r>
      <w:r w:rsidRPr="00F35585">
        <w:rPr>
          <w:b/>
          <w:bCs/>
          <w:sz w:val="20"/>
          <w:szCs w:val="20"/>
        </w:rPr>
        <w:t xml:space="preserve">0 </w:t>
      </w:r>
      <w:r w:rsidRPr="00F35585">
        <w:rPr>
          <w:sz w:val="20"/>
          <w:szCs w:val="20"/>
        </w:rPr>
        <w:t>dni.</w:t>
      </w:r>
      <w:r w:rsidR="000913DC" w:rsidRPr="00F35585">
        <w:rPr>
          <w:sz w:val="20"/>
          <w:szCs w:val="20"/>
        </w:rPr>
        <w:t xml:space="preserve"> </w:t>
      </w:r>
      <w:r w:rsidRPr="00F35585">
        <w:rPr>
          <w:sz w:val="20"/>
          <w:szCs w:val="20"/>
        </w:rPr>
        <w:t>Przedłużenie terminu związania ofertą wymaga złożenia przez wykonawcę pisemnego oświadczenia o wyrażeniu zgody na przedłużenie terminu związania ofertą.</w:t>
      </w:r>
    </w:p>
    <w:p w14:paraId="000000FD" w14:textId="77777777" w:rsidR="0064397C" w:rsidRPr="00F35585" w:rsidRDefault="00874596">
      <w:pPr>
        <w:numPr>
          <w:ilvl w:val="0"/>
          <w:numId w:val="17"/>
        </w:numPr>
        <w:spacing w:line="360" w:lineRule="auto"/>
        <w:ind w:left="426"/>
        <w:jc w:val="both"/>
        <w:rPr>
          <w:sz w:val="20"/>
          <w:szCs w:val="20"/>
        </w:rPr>
      </w:pPr>
      <w:r w:rsidRPr="00F35585">
        <w:rPr>
          <w:sz w:val="20"/>
          <w:szCs w:val="20"/>
        </w:rPr>
        <w:t>Odmowa wyrażenia zgody na przedłużenie terminu związania ofertą nie powoduje utraty wadium.</w:t>
      </w:r>
    </w:p>
    <w:p w14:paraId="000000FE" w14:textId="74514C91" w:rsidR="0064397C" w:rsidRPr="00F35585" w:rsidRDefault="00874596">
      <w:pPr>
        <w:pStyle w:val="Nagwek2"/>
        <w:spacing w:before="240" w:after="240"/>
      </w:pPr>
      <w:bookmarkStart w:id="45" w:name="_iwk7tzonv6ne" w:colFirst="0" w:colLast="0"/>
      <w:bookmarkEnd w:id="45"/>
      <w:r w:rsidRPr="00F35585">
        <w:t>XVIII. Miejsce i termin składania ofert</w:t>
      </w:r>
    </w:p>
    <w:p w14:paraId="3E986C40" w14:textId="4B36EE11" w:rsidR="00AD7BD8" w:rsidRPr="00F275BB" w:rsidRDefault="00AD7BD8">
      <w:pPr>
        <w:pStyle w:val="Akapitzlist"/>
        <w:numPr>
          <w:ilvl w:val="0"/>
          <w:numId w:val="13"/>
        </w:numPr>
        <w:spacing w:line="360" w:lineRule="auto"/>
        <w:rPr>
          <w:b/>
          <w:bCs/>
          <w:sz w:val="20"/>
          <w:szCs w:val="20"/>
          <w:lang w:val="pl" w:eastAsia="pl-PL"/>
        </w:rPr>
      </w:pPr>
      <w:r w:rsidRPr="00F35585">
        <w:rPr>
          <w:sz w:val="20"/>
          <w:szCs w:val="20"/>
          <w:lang w:val="pl" w:eastAsia="pl-PL"/>
        </w:rPr>
        <w:t xml:space="preserve">Termin składania ofert: </w:t>
      </w:r>
      <w:r w:rsidR="00C850D4" w:rsidRPr="00C850D4">
        <w:rPr>
          <w:b/>
          <w:bCs/>
          <w:sz w:val="20"/>
          <w:szCs w:val="20"/>
          <w:highlight w:val="yellow"/>
          <w:lang w:val="pl" w:eastAsia="pl-PL"/>
        </w:rPr>
        <w:t>14.02.</w:t>
      </w:r>
      <w:r w:rsidR="00F275BB" w:rsidRPr="00C850D4">
        <w:rPr>
          <w:b/>
          <w:bCs/>
          <w:sz w:val="20"/>
          <w:szCs w:val="20"/>
          <w:highlight w:val="yellow"/>
          <w:lang w:val="pl" w:eastAsia="pl-PL"/>
        </w:rPr>
        <w:t>202</w:t>
      </w:r>
      <w:r w:rsidR="000071B9" w:rsidRPr="00C850D4">
        <w:rPr>
          <w:b/>
          <w:bCs/>
          <w:sz w:val="20"/>
          <w:szCs w:val="20"/>
          <w:highlight w:val="yellow"/>
          <w:lang w:val="pl" w:eastAsia="pl-PL"/>
        </w:rPr>
        <w:t>5</w:t>
      </w:r>
      <w:r w:rsidR="00F275BB" w:rsidRPr="00C850D4">
        <w:rPr>
          <w:b/>
          <w:bCs/>
          <w:sz w:val="20"/>
          <w:szCs w:val="20"/>
          <w:highlight w:val="yellow"/>
          <w:lang w:val="pl" w:eastAsia="pl-PL"/>
        </w:rPr>
        <w:t xml:space="preserve"> </w:t>
      </w:r>
      <w:r w:rsidR="00F275BB" w:rsidRPr="00F275BB">
        <w:rPr>
          <w:b/>
          <w:bCs/>
          <w:sz w:val="20"/>
          <w:szCs w:val="20"/>
          <w:highlight w:val="yellow"/>
          <w:lang w:val="pl" w:eastAsia="pl-PL"/>
        </w:rPr>
        <w:t>r.</w:t>
      </w:r>
      <w:r w:rsidRPr="00F275BB">
        <w:rPr>
          <w:b/>
          <w:bCs/>
          <w:sz w:val="20"/>
          <w:szCs w:val="20"/>
          <w:highlight w:val="yellow"/>
          <w:lang w:val="pl" w:eastAsia="pl-PL"/>
        </w:rPr>
        <w:t xml:space="preserve"> godzi</w:t>
      </w:r>
      <w:r w:rsidRPr="006A26EB">
        <w:rPr>
          <w:b/>
          <w:bCs/>
          <w:sz w:val="20"/>
          <w:szCs w:val="20"/>
          <w:highlight w:val="yellow"/>
          <w:lang w:val="pl" w:eastAsia="pl-PL"/>
        </w:rPr>
        <w:t xml:space="preserve">na </w:t>
      </w:r>
      <w:r w:rsidR="000071B9">
        <w:rPr>
          <w:b/>
          <w:bCs/>
          <w:sz w:val="20"/>
          <w:szCs w:val="20"/>
          <w:highlight w:val="yellow"/>
          <w:lang w:val="pl" w:eastAsia="pl-PL"/>
        </w:rPr>
        <w:t>09</w:t>
      </w:r>
      <w:r w:rsidR="00F275BB" w:rsidRPr="006A26EB">
        <w:rPr>
          <w:b/>
          <w:bCs/>
          <w:sz w:val="20"/>
          <w:szCs w:val="20"/>
          <w:highlight w:val="yellow"/>
          <w:lang w:val="pl" w:eastAsia="pl-PL"/>
        </w:rPr>
        <w:t>:00</w:t>
      </w:r>
      <w:r w:rsidR="006A26EB" w:rsidRPr="006A26EB">
        <w:rPr>
          <w:b/>
          <w:bCs/>
          <w:sz w:val="20"/>
          <w:szCs w:val="20"/>
          <w:highlight w:val="yellow"/>
          <w:lang w:val="pl" w:eastAsia="pl-PL"/>
        </w:rPr>
        <w:t>:00</w:t>
      </w:r>
    </w:p>
    <w:p w14:paraId="787DB361" w14:textId="049E068B" w:rsidR="00AD7BD8" w:rsidRPr="00F35585" w:rsidRDefault="00AD7BD8" w:rsidP="00C716C4">
      <w:pPr>
        <w:pStyle w:val="Akapitzlist"/>
        <w:numPr>
          <w:ilvl w:val="0"/>
          <w:numId w:val="13"/>
        </w:numPr>
        <w:spacing w:line="360" w:lineRule="auto"/>
        <w:jc w:val="both"/>
        <w:rPr>
          <w:sz w:val="20"/>
          <w:szCs w:val="20"/>
          <w:lang w:val="pl" w:eastAsia="pl-PL"/>
        </w:rPr>
      </w:pPr>
      <w:r w:rsidRPr="00F35585">
        <w:rPr>
          <w:sz w:val="20"/>
          <w:szCs w:val="20"/>
        </w:rPr>
        <w:t xml:space="preserve">Ofertę wraz z wymaganymi dokumentami należy </w:t>
      </w:r>
      <w:r w:rsidR="00C716C4" w:rsidRPr="00C716C4">
        <w:rPr>
          <w:sz w:val="20"/>
          <w:szCs w:val="20"/>
          <w:lang w:val="pl"/>
        </w:rPr>
        <w:t xml:space="preserve">umieścić </w:t>
      </w:r>
      <w:bookmarkStart w:id="46" w:name="_Hlk177933175"/>
      <w:r w:rsidR="00C716C4" w:rsidRPr="00C716C4">
        <w:rPr>
          <w:sz w:val="20"/>
          <w:szCs w:val="20"/>
          <w:lang w:val="pl"/>
        </w:rPr>
        <w:t>na platformie zakupowej Open Nexus pod adresem https://platformazakupowa.pl/pn/35wog/proceedings</w:t>
      </w:r>
      <w:bookmarkEnd w:id="46"/>
    </w:p>
    <w:p w14:paraId="0957922B" w14:textId="77777777" w:rsidR="00AD7BD8" w:rsidRPr="00F35585" w:rsidRDefault="00AD7BD8">
      <w:pPr>
        <w:numPr>
          <w:ilvl w:val="0"/>
          <w:numId w:val="13"/>
        </w:numPr>
        <w:pBdr>
          <w:top w:val="nil"/>
          <w:left w:val="nil"/>
          <w:bottom w:val="nil"/>
          <w:right w:val="nil"/>
          <w:between w:val="nil"/>
        </w:pBdr>
        <w:spacing w:line="360" w:lineRule="auto"/>
        <w:jc w:val="both"/>
        <w:rPr>
          <w:sz w:val="20"/>
          <w:szCs w:val="20"/>
        </w:rPr>
      </w:pPr>
      <w:r w:rsidRPr="00F35585">
        <w:rPr>
          <w:sz w:val="20"/>
          <w:szCs w:val="20"/>
        </w:rPr>
        <w:t>Do oferty należy dołączyć wszystkie wymagane w SWZ dokumenty.</w:t>
      </w:r>
    </w:p>
    <w:p w14:paraId="7F8F2DE5" w14:textId="77777777" w:rsidR="00AD7BD8" w:rsidRPr="00F35585" w:rsidRDefault="00AD7BD8" w:rsidP="00AD7BD8">
      <w:pPr>
        <w:pBdr>
          <w:top w:val="nil"/>
          <w:left w:val="nil"/>
          <w:bottom w:val="nil"/>
          <w:right w:val="nil"/>
          <w:between w:val="nil"/>
        </w:pBdr>
        <w:spacing w:line="360" w:lineRule="auto"/>
        <w:ind w:left="720"/>
        <w:jc w:val="both"/>
        <w:rPr>
          <w:sz w:val="20"/>
          <w:szCs w:val="20"/>
        </w:rPr>
      </w:pPr>
    </w:p>
    <w:p w14:paraId="32E0A5D3" w14:textId="77777777" w:rsidR="00AD7BD8" w:rsidRPr="00F35585" w:rsidRDefault="00AD7BD8" w:rsidP="00AD7BD8">
      <w:pPr>
        <w:pBdr>
          <w:top w:val="nil"/>
          <w:left w:val="nil"/>
          <w:bottom w:val="nil"/>
          <w:right w:val="nil"/>
          <w:between w:val="nil"/>
        </w:pBdr>
        <w:spacing w:after="240" w:line="360" w:lineRule="auto"/>
        <w:ind w:left="720"/>
        <w:jc w:val="both"/>
        <w:rPr>
          <w:b/>
          <w:bCs/>
          <w:sz w:val="20"/>
          <w:szCs w:val="20"/>
        </w:rPr>
      </w:pPr>
      <w:r w:rsidRPr="00F35585">
        <w:rPr>
          <w:b/>
          <w:bCs/>
          <w:sz w:val="20"/>
          <w:szCs w:val="20"/>
        </w:rPr>
        <w:t>Wycofanie oferty</w:t>
      </w:r>
    </w:p>
    <w:p w14:paraId="7C33FF95" w14:textId="77777777" w:rsidR="00C716C4" w:rsidRDefault="00AD7BD8" w:rsidP="00C716C4">
      <w:pPr>
        <w:numPr>
          <w:ilvl w:val="0"/>
          <w:numId w:val="13"/>
        </w:numPr>
        <w:pBdr>
          <w:top w:val="nil"/>
          <w:left w:val="nil"/>
          <w:bottom w:val="nil"/>
          <w:right w:val="nil"/>
          <w:between w:val="nil"/>
        </w:pBdr>
        <w:spacing w:line="360" w:lineRule="auto"/>
        <w:jc w:val="both"/>
        <w:rPr>
          <w:sz w:val="20"/>
          <w:szCs w:val="20"/>
        </w:rPr>
      </w:pPr>
      <w:r w:rsidRPr="00F35585">
        <w:rPr>
          <w:sz w:val="20"/>
          <w:szCs w:val="20"/>
        </w:rPr>
        <w:t xml:space="preserve">Do upływu terminu składania ofert Wykonawca może wycofać ofertę. </w:t>
      </w:r>
    </w:p>
    <w:p w14:paraId="6DF341BF" w14:textId="0E5192FB" w:rsidR="00AD7BD8" w:rsidRPr="00C716C4" w:rsidRDefault="00C716C4" w:rsidP="00AD7BD8">
      <w:pPr>
        <w:numPr>
          <w:ilvl w:val="0"/>
          <w:numId w:val="13"/>
        </w:numPr>
        <w:pBdr>
          <w:top w:val="nil"/>
          <w:left w:val="nil"/>
          <w:bottom w:val="nil"/>
          <w:right w:val="nil"/>
          <w:between w:val="nil"/>
        </w:pBdr>
        <w:spacing w:line="360" w:lineRule="auto"/>
        <w:jc w:val="both"/>
        <w:rPr>
          <w:sz w:val="20"/>
          <w:szCs w:val="20"/>
        </w:rPr>
      </w:pPr>
      <w:r w:rsidRPr="00C716C4">
        <w:rPr>
          <w:sz w:val="20"/>
          <w:szCs w:val="20"/>
        </w:rPr>
        <w:t>Instrukcja wycofania/ponownego złożenia oferty dostępna jest na stronie internetowej platformy zakupowej Open Nexus.</w:t>
      </w:r>
    </w:p>
    <w:p w14:paraId="5EF1FF8B" w14:textId="6A8063B9" w:rsidR="00AD7BD8" w:rsidRPr="00F35585" w:rsidRDefault="00874596" w:rsidP="00C716C4">
      <w:pPr>
        <w:pStyle w:val="Nagwek2"/>
        <w:spacing w:line="320" w:lineRule="auto"/>
        <w:jc w:val="both"/>
      </w:pPr>
      <w:bookmarkStart w:id="47" w:name="_g4kmfra1vcqp" w:colFirst="0" w:colLast="0"/>
      <w:bookmarkEnd w:id="47"/>
      <w:r w:rsidRPr="00F35585">
        <w:t>XIX. Otwarcie ofert</w:t>
      </w:r>
    </w:p>
    <w:p w14:paraId="43F13240" w14:textId="36FEEC2E" w:rsidR="006A26EB" w:rsidRDefault="00AD7BD8" w:rsidP="006A26EB">
      <w:pPr>
        <w:numPr>
          <w:ilvl w:val="0"/>
          <w:numId w:val="2"/>
        </w:numPr>
        <w:spacing w:line="360" w:lineRule="auto"/>
        <w:ind w:left="426" w:hanging="219"/>
        <w:jc w:val="both"/>
        <w:rPr>
          <w:sz w:val="20"/>
          <w:szCs w:val="20"/>
        </w:rPr>
      </w:pPr>
      <w:r w:rsidRPr="008D32FF">
        <w:rPr>
          <w:sz w:val="20"/>
          <w:szCs w:val="20"/>
        </w:rPr>
        <w:t>Otwarcie ofert następuje niezwłocznie po upływie terminu składania ofert, nie później niż następnego dnia po dniu, w którym upłynął termin składania ofert tj.</w:t>
      </w:r>
      <w:r w:rsidR="008D32FF" w:rsidRPr="008D32FF">
        <w:rPr>
          <w:sz w:val="20"/>
          <w:szCs w:val="20"/>
        </w:rPr>
        <w:t xml:space="preserve"> </w:t>
      </w:r>
      <w:r w:rsidR="00C850D4">
        <w:rPr>
          <w:b/>
          <w:bCs/>
          <w:sz w:val="20"/>
          <w:szCs w:val="20"/>
          <w:highlight w:val="yellow"/>
          <w:u w:val="single"/>
        </w:rPr>
        <w:t>14.02.</w:t>
      </w:r>
      <w:r w:rsidRPr="006A26EB">
        <w:rPr>
          <w:b/>
          <w:bCs/>
          <w:sz w:val="20"/>
          <w:szCs w:val="20"/>
          <w:highlight w:val="yellow"/>
          <w:u w:val="single"/>
        </w:rPr>
        <w:t>202</w:t>
      </w:r>
      <w:r w:rsidR="000071B9">
        <w:rPr>
          <w:b/>
          <w:bCs/>
          <w:sz w:val="20"/>
          <w:szCs w:val="20"/>
          <w:highlight w:val="yellow"/>
          <w:u w:val="single"/>
        </w:rPr>
        <w:t>5</w:t>
      </w:r>
      <w:r w:rsidRPr="006A26EB">
        <w:rPr>
          <w:b/>
          <w:bCs/>
          <w:sz w:val="20"/>
          <w:szCs w:val="20"/>
          <w:highlight w:val="yellow"/>
          <w:u w:val="single"/>
        </w:rPr>
        <w:t xml:space="preserve"> r. godz. </w:t>
      </w:r>
      <w:r w:rsidR="000071B9">
        <w:rPr>
          <w:b/>
          <w:bCs/>
          <w:sz w:val="20"/>
          <w:szCs w:val="20"/>
          <w:highlight w:val="yellow"/>
          <w:u w:val="single"/>
        </w:rPr>
        <w:t>09</w:t>
      </w:r>
      <w:r w:rsidRPr="006A26EB">
        <w:rPr>
          <w:b/>
          <w:bCs/>
          <w:sz w:val="20"/>
          <w:szCs w:val="20"/>
          <w:highlight w:val="yellow"/>
          <w:u w:val="single"/>
        </w:rPr>
        <w:t>:</w:t>
      </w:r>
      <w:r w:rsidR="008D32FF" w:rsidRPr="006A26EB">
        <w:rPr>
          <w:b/>
          <w:bCs/>
          <w:sz w:val="20"/>
          <w:szCs w:val="20"/>
          <w:highlight w:val="yellow"/>
          <w:u w:val="single"/>
        </w:rPr>
        <w:t>1</w:t>
      </w:r>
      <w:r w:rsidR="000071B9">
        <w:rPr>
          <w:b/>
          <w:bCs/>
          <w:sz w:val="20"/>
          <w:szCs w:val="20"/>
          <w:highlight w:val="yellow"/>
          <w:u w:val="single"/>
        </w:rPr>
        <w:t>5</w:t>
      </w:r>
      <w:r w:rsidR="006A26EB" w:rsidRPr="006A26EB">
        <w:rPr>
          <w:b/>
          <w:bCs/>
          <w:sz w:val="20"/>
          <w:szCs w:val="20"/>
          <w:highlight w:val="yellow"/>
          <w:u w:val="single"/>
        </w:rPr>
        <w:t>:00</w:t>
      </w:r>
      <w:r w:rsidR="006A26EB">
        <w:rPr>
          <w:sz w:val="20"/>
          <w:szCs w:val="20"/>
        </w:rPr>
        <w:t xml:space="preserve">. </w:t>
      </w:r>
    </w:p>
    <w:p w14:paraId="1403B54B" w14:textId="1E45E7A6" w:rsidR="006A26EB" w:rsidRDefault="00AD7BD8" w:rsidP="006A26EB">
      <w:pPr>
        <w:numPr>
          <w:ilvl w:val="0"/>
          <w:numId w:val="2"/>
        </w:numPr>
        <w:spacing w:line="360" w:lineRule="auto"/>
        <w:ind w:left="426" w:hanging="219"/>
        <w:jc w:val="both"/>
        <w:rPr>
          <w:sz w:val="20"/>
          <w:szCs w:val="20"/>
        </w:rPr>
      </w:pPr>
      <w:r w:rsidRPr="006A26EB">
        <w:rPr>
          <w:sz w:val="20"/>
          <w:szCs w:val="20"/>
        </w:rPr>
        <w:t>Otwarcie ofert nastąpi w siedzibie Zamawiającego.</w:t>
      </w:r>
      <w:r w:rsidRPr="00F35585">
        <w:t xml:space="preserve"> </w:t>
      </w:r>
      <w:bookmarkStart w:id="48" w:name="_Hlk112655557"/>
      <w:r w:rsidR="00C716C4" w:rsidRPr="00C716C4">
        <w:rPr>
          <w:sz w:val="20"/>
          <w:szCs w:val="20"/>
        </w:rPr>
        <w:t>za pośrednictwem platformy zakupowej „Open Nexus”. Otwarcie jest niepubliczne i odbywa się bez udziału wykonawców</w:t>
      </w:r>
      <w:r w:rsidRPr="006A26EB">
        <w:rPr>
          <w:sz w:val="20"/>
          <w:szCs w:val="20"/>
        </w:rPr>
        <w:t>.</w:t>
      </w:r>
      <w:bookmarkEnd w:id="48"/>
    </w:p>
    <w:p w14:paraId="2EA88380" w14:textId="7B57AE0F" w:rsidR="00AD7BD8" w:rsidRPr="006A26EB" w:rsidRDefault="00AD7BD8" w:rsidP="006A26EB">
      <w:pPr>
        <w:numPr>
          <w:ilvl w:val="0"/>
          <w:numId w:val="2"/>
        </w:numPr>
        <w:spacing w:line="360" w:lineRule="auto"/>
        <w:ind w:left="426" w:hanging="219"/>
        <w:jc w:val="both"/>
        <w:rPr>
          <w:sz w:val="20"/>
          <w:szCs w:val="20"/>
        </w:rPr>
      </w:pPr>
      <w:r w:rsidRPr="006A26EB">
        <w:rPr>
          <w:sz w:val="20"/>
          <w:szCs w:val="20"/>
        </w:rPr>
        <w:t xml:space="preserve">Otwarcie ofert zostanie dokonane poprzez rozszyfrowanie ofert złożonych za pośrednictwem </w:t>
      </w:r>
      <w:r w:rsidR="00C716C4" w:rsidRPr="00C716C4">
        <w:rPr>
          <w:sz w:val="20"/>
          <w:szCs w:val="20"/>
        </w:rPr>
        <w:t>platformy zakupowej „Open Nexus”</w:t>
      </w:r>
      <w:r w:rsidRPr="006A26EB">
        <w:rPr>
          <w:sz w:val="20"/>
          <w:szCs w:val="20"/>
        </w:rPr>
        <w:t xml:space="preserve">. </w:t>
      </w:r>
      <w:r w:rsidR="00C716C4" w:rsidRPr="00C716C4">
        <w:rPr>
          <w:sz w:val="20"/>
          <w:szCs w:val="20"/>
        </w:rPr>
        <w:t>. Najpóźniej przed otwarciem ofert Zamawiający udostępni na stronie internetowej prowadzonego postępowania tj. platformazakupowa.pl kwotę, jaką zamierza przeznaczyć na sfinansowanie zamówienia</w:t>
      </w:r>
      <w:r w:rsidRPr="006A26EB">
        <w:rPr>
          <w:sz w:val="20"/>
          <w:szCs w:val="20"/>
        </w:rPr>
        <w:t xml:space="preserve">. </w:t>
      </w:r>
    </w:p>
    <w:p w14:paraId="11C99AC6" w14:textId="77777777" w:rsidR="00AD7BD8" w:rsidRPr="00F35585" w:rsidRDefault="00AD7BD8">
      <w:pPr>
        <w:numPr>
          <w:ilvl w:val="0"/>
          <w:numId w:val="2"/>
        </w:numPr>
        <w:pBdr>
          <w:top w:val="nil"/>
          <w:left w:val="nil"/>
          <w:bottom w:val="nil"/>
          <w:right w:val="nil"/>
          <w:between w:val="nil"/>
        </w:pBdr>
        <w:spacing w:line="360" w:lineRule="auto"/>
        <w:jc w:val="both"/>
        <w:rPr>
          <w:sz w:val="20"/>
          <w:szCs w:val="20"/>
        </w:rPr>
      </w:pPr>
      <w:r w:rsidRPr="00F35585">
        <w:rPr>
          <w:sz w:val="20"/>
          <w:szCs w:val="20"/>
        </w:rPr>
        <w:lastRenderedPageBreak/>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E43462A" w14:textId="77777777" w:rsidR="00AD7BD8" w:rsidRPr="00F35585" w:rsidRDefault="00AD7BD8">
      <w:pPr>
        <w:numPr>
          <w:ilvl w:val="0"/>
          <w:numId w:val="2"/>
        </w:numPr>
        <w:pBdr>
          <w:top w:val="nil"/>
          <w:left w:val="nil"/>
          <w:bottom w:val="nil"/>
          <w:right w:val="nil"/>
          <w:between w:val="nil"/>
        </w:pBdr>
        <w:spacing w:line="360" w:lineRule="auto"/>
        <w:jc w:val="both"/>
        <w:rPr>
          <w:sz w:val="20"/>
          <w:szCs w:val="20"/>
        </w:rPr>
      </w:pPr>
      <w:r w:rsidRPr="00F35585">
        <w:rPr>
          <w:sz w:val="20"/>
          <w:szCs w:val="20"/>
        </w:rPr>
        <w:t>Zamawiający poinformuje o zmianie terminu otwarcia ofert na stronie internetowej prowadzonego postępowania.</w:t>
      </w:r>
    </w:p>
    <w:p w14:paraId="75E7A7D9" w14:textId="77777777" w:rsidR="00AD7BD8" w:rsidRPr="00F35585" w:rsidRDefault="00AD7BD8">
      <w:pPr>
        <w:numPr>
          <w:ilvl w:val="0"/>
          <w:numId w:val="2"/>
        </w:numPr>
        <w:pBdr>
          <w:top w:val="nil"/>
          <w:left w:val="nil"/>
          <w:bottom w:val="nil"/>
          <w:right w:val="nil"/>
          <w:between w:val="nil"/>
        </w:pBdr>
        <w:spacing w:line="360" w:lineRule="auto"/>
        <w:jc w:val="both"/>
        <w:rPr>
          <w:sz w:val="20"/>
          <w:szCs w:val="20"/>
        </w:rPr>
      </w:pPr>
      <w:r w:rsidRPr="00F35585">
        <w:rPr>
          <w:sz w:val="20"/>
          <w:szCs w:val="20"/>
        </w:rPr>
        <w:t>Zamawiający, niezwłocznie po otwarciu ofert, udostępnia na stronie internetowej prowadzonego postępowania informacje o:</w:t>
      </w:r>
    </w:p>
    <w:p w14:paraId="6A47D959" w14:textId="77777777" w:rsidR="00364131" w:rsidRDefault="00AD7BD8" w:rsidP="00364131">
      <w:pPr>
        <w:pStyle w:val="Akapitzlist"/>
        <w:numPr>
          <w:ilvl w:val="0"/>
          <w:numId w:val="56"/>
        </w:numPr>
        <w:shd w:val="clear" w:color="auto" w:fill="FFFFFF"/>
        <w:spacing w:line="360" w:lineRule="auto"/>
        <w:ind w:left="1560"/>
        <w:jc w:val="both"/>
        <w:rPr>
          <w:sz w:val="20"/>
          <w:szCs w:val="20"/>
        </w:rPr>
      </w:pPr>
      <w:r w:rsidRPr="00364131">
        <w:rPr>
          <w:sz w:val="20"/>
          <w:szCs w:val="20"/>
        </w:rPr>
        <w:t>nazwach albo imionach i nazwiskach oraz siedzibach lub miejscach prowadzonej działalności gospodarczej albo miejscach zamieszkania Wykonawców, których oferty zostały otwarte;</w:t>
      </w:r>
    </w:p>
    <w:p w14:paraId="6F18144A" w14:textId="14F3DBE7" w:rsidR="00AD7BD8" w:rsidRPr="00364131" w:rsidRDefault="00AD7BD8" w:rsidP="00364131">
      <w:pPr>
        <w:pStyle w:val="Akapitzlist"/>
        <w:numPr>
          <w:ilvl w:val="0"/>
          <w:numId w:val="56"/>
        </w:numPr>
        <w:shd w:val="clear" w:color="auto" w:fill="FFFFFF"/>
        <w:spacing w:line="360" w:lineRule="auto"/>
        <w:ind w:left="1560"/>
        <w:jc w:val="both"/>
        <w:rPr>
          <w:sz w:val="20"/>
          <w:szCs w:val="20"/>
        </w:rPr>
      </w:pPr>
      <w:r w:rsidRPr="00364131">
        <w:rPr>
          <w:sz w:val="20"/>
          <w:szCs w:val="20"/>
        </w:rPr>
        <w:t>cenach lub kosztach zawartych w ofertach.</w:t>
      </w:r>
    </w:p>
    <w:p w14:paraId="59011912" w14:textId="77777777" w:rsidR="00364131" w:rsidRPr="008A3B05" w:rsidRDefault="00364131" w:rsidP="00364131">
      <w:pPr>
        <w:spacing w:line="360" w:lineRule="auto"/>
        <w:ind w:left="720"/>
        <w:jc w:val="both"/>
        <w:rPr>
          <w:sz w:val="20"/>
          <w:szCs w:val="20"/>
        </w:rPr>
      </w:pPr>
      <w:bookmarkStart w:id="49" w:name="_Hlk177933348"/>
      <w:r w:rsidRPr="008A3B05">
        <w:rPr>
          <w:sz w:val="20"/>
          <w:szCs w:val="20"/>
        </w:rPr>
        <w:t xml:space="preserve">Informacja </w:t>
      </w:r>
      <w:r>
        <w:rPr>
          <w:sz w:val="20"/>
          <w:szCs w:val="20"/>
        </w:rPr>
        <w:t xml:space="preserve">ta </w:t>
      </w:r>
      <w:r w:rsidRPr="008A3B05">
        <w:rPr>
          <w:sz w:val="20"/>
          <w:szCs w:val="20"/>
        </w:rPr>
        <w:t>zostanie opublikowana na stronie postępowania na platformazakupowa.pl w sekcji ,,Komunikaty</w:t>
      </w:r>
      <w:bookmarkEnd w:id="49"/>
      <w:r w:rsidRPr="008A3B05">
        <w:rPr>
          <w:sz w:val="20"/>
          <w:szCs w:val="20"/>
        </w:rPr>
        <w:t>” .</w:t>
      </w:r>
    </w:p>
    <w:p w14:paraId="063C72AE" w14:textId="77777777" w:rsidR="003218D1" w:rsidRPr="00F35585" w:rsidRDefault="003218D1" w:rsidP="003218D1"/>
    <w:p w14:paraId="0000010F" w14:textId="6384100E" w:rsidR="0064397C" w:rsidRPr="00F35585" w:rsidRDefault="00874596">
      <w:pPr>
        <w:pStyle w:val="Nagwek2"/>
        <w:spacing w:line="320" w:lineRule="auto"/>
        <w:jc w:val="both"/>
      </w:pPr>
      <w:bookmarkStart w:id="50" w:name="_kc2xtpcwd955" w:colFirst="0" w:colLast="0"/>
      <w:bookmarkEnd w:id="50"/>
      <w:r w:rsidRPr="00F35585">
        <w:t xml:space="preserve">XX. Opis kryteriów oceny ofert wraz z podaniem wag tych kryteriów i sposobu oceny ofert </w:t>
      </w:r>
    </w:p>
    <w:p w14:paraId="36354CB6" w14:textId="100B43E7" w:rsidR="00BD4D6D" w:rsidRPr="00C067F4" w:rsidRDefault="00874596" w:rsidP="00C067F4">
      <w:pPr>
        <w:spacing w:before="240" w:line="360" w:lineRule="auto"/>
        <w:jc w:val="both"/>
        <w:rPr>
          <w:sz w:val="20"/>
          <w:szCs w:val="20"/>
        </w:rPr>
      </w:pPr>
      <w:r w:rsidRPr="00F35585">
        <w:rPr>
          <w:sz w:val="20"/>
          <w:szCs w:val="20"/>
        </w:rPr>
        <w:t>Przy wyborze najkorzystniejszej oferty Zamawiający będzie się kierował następującym</w:t>
      </w:r>
      <w:r w:rsidR="006A26EB">
        <w:rPr>
          <w:sz w:val="20"/>
          <w:szCs w:val="20"/>
        </w:rPr>
        <w:t>i</w:t>
      </w:r>
      <w:r w:rsidRPr="00F35585">
        <w:rPr>
          <w:sz w:val="20"/>
          <w:szCs w:val="20"/>
        </w:rPr>
        <w:t xml:space="preserve"> kryter</w:t>
      </w:r>
      <w:r w:rsidR="006A26EB">
        <w:rPr>
          <w:sz w:val="20"/>
          <w:szCs w:val="20"/>
        </w:rPr>
        <w:t>iami</w:t>
      </w:r>
      <w:r w:rsidRPr="00F35585">
        <w:rPr>
          <w:sz w:val="20"/>
          <w:szCs w:val="20"/>
        </w:rPr>
        <w:t xml:space="preserve"> oceny ofert:</w:t>
      </w:r>
      <w:bookmarkStart w:id="51" w:name="_Hlk166136763"/>
    </w:p>
    <w:p w14:paraId="2D1654C2" w14:textId="192192FD" w:rsidR="007862A8" w:rsidRPr="009D40DD" w:rsidRDefault="007862A8" w:rsidP="007862A8">
      <w:pPr>
        <w:suppressAutoHyphens/>
        <w:spacing w:before="240" w:after="200"/>
        <w:ind w:left="709" w:hanging="709"/>
        <w:rPr>
          <w:rFonts w:eastAsia="Times New Roman"/>
          <w:b/>
          <w:bCs/>
          <w:sz w:val="20"/>
          <w:u w:val="single"/>
        </w:rPr>
      </w:pPr>
      <w:bookmarkStart w:id="52" w:name="_Hlk89072075"/>
      <w:r w:rsidRPr="00DF2109">
        <w:rPr>
          <w:rFonts w:eastAsia="Times New Roman"/>
          <w:b/>
          <w:bCs/>
          <w:szCs w:val="24"/>
          <w:u w:val="single"/>
        </w:rPr>
        <w:t xml:space="preserve">Kryterium wyboru: </w:t>
      </w:r>
    </w:p>
    <w:p w14:paraId="2481EE6D" w14:textId="6E4E2DD6" w:rsidR="00761C90" w:rsidRPr="00761C90" w:rsidRDefault="00D80C65" w:rsidP="00761C90">
      <w:pPr>
        <w:pStyle w:val="Akapitzlist"/>
        <w:numPr>
          <w:ilvl w:val="2"/>
          <w:numId w:val="35"/>
        </w:numPr>
        <w:suppressAutoHyphens/>
        <w:spacing w:line="360" w:lineRule="auto"/>
        <w:ind w:left="709" w:hanging="357"/>
        <w:rPr>
          <w:bCs/>
          <w:iCs/>
          <w:szCs w:val="24"/>
          <w:u w:val="single"/>
        </w:rPr>
      </w:pPr>
      <w:r w:rsidRPr="00761C90">
        <w:rPr>
          <w:bCs/>
          <w:iCs/>
          <w:szCs w:val="24"/>
          <w:u w:val="single"/>
        </w:rPr>
        <w:t xml:space="preserve">Cena oferty </w:t>
      </w:r>
      <w:r w:rsidR="003F14A0">
        <w:rPr>
          <w:bCs/>
          <w:iCs/>
          <w:szCs w:val="24"/>
          <w:u w:val="single"/>
        </w:rPr>
        <w:t>10</w:t>
      </w:r>
      <w:r w:rsidRPr="00761C90">
        <w:rPr>
          <w:bCs/>
          <w:iCs/>
          <w:szCs w:val="24"/>
          <w:u w:val="single"/>
        </w:rPr>
        <w:t>0 %</w:t>
      </w:r>
      <w:r w:rsidR="00761C90" w:rsidRPr="00761C90">
        <w:rPr>
          <w:bCs/>
          <w:iCs/>
          <w:szCs w:val="24"/>
          <w:u w:val="single"/>
        </w:rPr>
        <w:t xml:space="preserve"> (</w:t>
      </w:r>
      <w:r w:rsidR="00C850D4">
        <w:rPr>
          <w:bCs/>
          <w:iCs/>
          <w:szCs w:val="24"/>
          <w:u w:val="single"/>
        </w:rPr>
        <w:t>Wp</w:t>
      </w:r>
      <w:r w:rsidR="00761C90" w:rsidRPr="00761C90">
        <w:rPr>
          <w:bCs/>
          <w:iCs/>
          <w:szCs w:val="24"/>
          <w:u w:val="single"/>
        </w:rPr>
        <w:t>)</w:t>
      </w:r>
    </w:p>
    <w:bookmarkEnd w:id="51"/>
    <w:p w14:paraId="6A4DB3E4" w14:textId="77777777" w:rsidR="008A1793" w:rsidRPr="008A1793" w:rsidRDefault="008A1793" w:rsidP="008A1793">
      <w:pPr>
        <w:spacing w:line="360" w:lineRule="auto"/>
        <w:ind w:left="426"/>
        <w:jc w:val="both"/>
        <w:rPr>
          <w:bCs/>
          <w:sz w:val="20"/>
          <w:szCs w:val="20"/>
          <w:lang w:val="pl-PL"/>
        </w:rPr>
      </w:pPr>
    </w:p>
    <w:p w14:paraId="1FA10DB0" w14:textId="285AED98" w:rsidR="00BD4D6D" w:rsidRDefault="00BD4D6D" w:rsidP="003F14A0">
      <w:pPr>
        <w:spacing w:line="360" w:lineRule="auto"/>
        <w:rPr>
          <w:sz w:val="20"/>
          <w:u w:val="single"/>
        </w:rPr>
      </w:pPr>
      <w:r w:rsidRPr="006E7E4C">
        <w:rPr>
          <w:sz w:val="20"/>
          <w:u w:val="single"/>
        </w:rPr>
        <w:t>Oferty oceniane będą wg wzoru:</w:t>
      </w:r>
    </w:p>
    <w:p w14:paraId="0096C8F9" w14:textId="77777777" w:rsidR="00BD4D6D" w:rsidRPr="006E7E4C" w:rsidRDefault="00BD4D6D" w:rsidP="00BD4D6D">
      <w:pPr>
        <w:spacing w:line="360" w:lineRule="auto"/>
        <w:ind w:left="450"/>
        <w:rPr>
          <w:sz w:val="20"/>
          <w:u w:val="single"/>
        </w:rPr>
      </w:pPr>
    </w:p>
    <w:p w14:paraId="65944721" w14:textId="6C3C3E1D" w:rsidR="00BD4D6D" w:rsidRPr="00D72AF7" w:rsidRDefault="00BD4D6D" w:rsidP="00761C90">
      <w:pPr>
        <w:spacing w:line="360" w:lineRule="auto"/>
        <w:ind w:left="450"/>
        <w:rPr>
          <w:b/>
          <w:sz w:val="20"/>
        </w:rPr>
      </w:pPr>
      <w:r w:rsidRPr="00D72AF7">
        <w:rPr>
          <w:sz w:val="20"/>
        </w:rPr>
        <w:tab/>
      </w:r>
      <w:r w:rsidRPr="00D72AF7">
        <w:rPr>
          <w:sz w:val="20"/>
        </w:rPr>
        <w:tab/>
      </w:r>
      <w:r w:rsidRPr="00D72AF7">
        <w:rPr>
          <w:sz w:val="20"/>
        </w:rPr>
        <w:tab/>
      </w:r>
      <w:r w:rsidR="00C850D4">
        <w:rPr>
          <w:b/>
          <w:sz w:val="20"/>
        </w:rPr>
        <w:t>Wp</w:t>
      </w:r>
      <w:r w:rsidRPr="00D72AF7">
        <w:rPr>
          <w:b/>
          <w:sz w:val="20"/>
        </w:rPr>
        <w:t xml:space="preserve"> = (C</w:t>
      </w:r>
      <w:r w:rsidRPr="00D72AF7">
        <w:rPr>
          <w:sz w:val="20"/>
        </w:rPr>
        <w:t>min</w:t>
      </w:r>
      <w:r w:rsidRPr="00D72AF7">
        <w:rPr>
          <w:b/>
          <w:sz w:val="20"/>
        </w:rPr>
        <w:t>/C</w:t>
      </w:r>
      <w:r w:rsidRPr="00D72AF7">
        <w:rPr>
          <w:sz w:val="20"/>
        </w:rPr>
        <w:t>x</w:t>
      </w:r>
      <w:r w:rsidRPr="00D72AF7">
        <w:rPr>
          <w:b/>
          <w:sz w:val="20"/>
        </w:rPr>
        <w:t xml:space="preserve">  </w:t>
      </w:r>
      <w:r w:rsidRPr="00D72AF7">
        <w:rPr>
          <w:b/>
          <w:i/>
          <w:sz w:val="20"/>
        </w:rPr>
        <w:t>x</w:t>
      </w:r>
      <w:r w:rsidRPr="00D72AF7">
        <w:rPr>
          <w:b/>
          <w:sz w:val="20"/>
        </w:rPr>
        <w:t xml:space="preserve">  </w:t>
      </w:r>
      <w:r w:rsidR="003F34B8">
        <w:rPr>
          <w:b/>
          <w:sz w:val="20"/>
        </w:rPr>
        <w:t>10</w:t>
      </w:r>
      <w:r w:rsidRPr="00D72AF7">
        <w:rPr>
          <w:b/>
          <w:sz w:val="20"/>
        </w:rPr>
        <w:t>0)</w:t>
      </w:r>
    </w:p>
    <w:p w14:paraId="0479ABD9" w14:textId="77777777" w:rsidR="00BD4D6D" w:rsidRPr="00D72AF7" w:rsidRDefault="00BD4D6D" w:rsidP="00DF2109">
      <w:pPr>
        <w:spacing w:line="360" w:lineRule="auto"/>
        <w:ind w:left="851"/>
        <w:rPr>
          <w:sz w:val="20"/>
        </w:rPr>
      </w:pPr>
      <w:r w:rsidRPr="00D72AF7">
        <w:rPr>
          <w:sz w:val="20"/>
        </w:rPr>
        <w:t>gdzie:</w:t>
      </w:r>
    </w:p>
    <w:p w14:paraId="0C7885B8" w14:textId="77777777" w:rsidR="00C850D4" w:rsidRPr="00C850D4" w:rsidRDefault="00C850D4" w:rsidP="00C850D4">
      <w:pPr>
        <w:spacing w:line="360" w:lineRule="auto"/>
        <w:ind w:left="1418"/>
        <w:rPr>
          <w:bCs/>
          <w:iCs/>
          <w:sz w:val="20"/>
          <w:lang w:val="pl-PL"/>
        </w:rPr>
      </w:pPr>
      <w:bookmarkStart w:id="53" w:name="_Hlk179450996"/>
      <w:r w:rsidRPr="00C850D4">
        <w:rPr>
          <w:bCs/>
          <w:iCs/>
          <w:sz w:val="20"/>
          <w:lang w:val="pl-PL"/>
        </w:rPr>
        <w:t>Wp – wyliczona ilość punktów badanej oferty; pkt,</w:t>
      </w:r>
    </w:p>
    <w:p w14:paraId="06AE8C02" w14:textId="77777777" w:rsidR="00C850D4" w:rsidRPr="00C850D4" w:rsidRDefault="00C850D4" w:rsidP="00C850D4">
      <w:pPr>
        <w:spacing w:line="360" w:lineRule="auto"/>
        <w:ind w:left="1418"/>
        <w:rPr>
          <w:bCs/>
          <w:iCs/>
          <w:sz w:val="20"/>
          <w:lang w:val="pl-PL"/>
        </w:rPr>
      </w:pPr>
      <w:r w:rsidRPr="00C850D4">
        <w:rPr>
          <w:bCs/>
          <w:iCs/>
          <w:sz w:val="20"/>
          <w:lang w:val="pl-PL"/>
        </w:rPr>
        <w:t xml:space="preserve">Cmin – najniższa cena spośród złożonych ofert; zł brutto, </w:t>
      </w:r>
    </w:p>
    <w:p w14:paraId="713DE9FD" w14:textId="77777777" w:rsidR="00C850D4" w:rsidRPr="00C850D4" w:rsidRDefault="00C850D4" w:rsidP="00C850D4">
      <w:pPr>
        <w:spacing w:line="360" w:lineRule="auto"/>
        <w:ind w:left="1418"/>
        <w:rPr>
          <w:bCs/>
          <w:iCs/>
          <w:sz w:val="20"/>
          <w:lang w:val="pl-PL"/>
        </w:rPr>
      </w:pPr>
      <w:r w:rsidRPr="00C850D4">
        <w:rPr>
          <w:bCs/>
          <w:iCs/>
          <w:sz w:val="20"/>
          <w:lang w:val="pl-PL"/>
        </w:rPr>
        <w:t>Cx – cena badanej oferty; zł brutto.</w:t>
      </w:r>
    </w:p>
    <w:p w14:paraId="67126C09" w14:textId="2B887920" w:rsidR="003F14A0" w:rsidRPr="003F14A0" w:rsidRDefault="003F14A0" w:rsidP="003F14A0">
      <w:pPr>
        <w:spacing w:line="360" w:lineRule="auto"/>
        <w:ind w:left="1418"/>
        <w:rPr>
          <w:sz w:val="20"/>
        </w:rPr>
      </w:pPr>
      <w:r w:rsidRPr="003F14A0">
        <w:rPr>
          <w:sz w:val="20"/>
        </w:rPr>
        <w:t>przy czym 1% = 1pkt</w:t>
      </w:r>
    </w:p>
    <w:bookmarkEnd w:id="53"/>
    <w:p w14:paraId="76829CE8" w14:textId="77777777" w:rsidR="003F14A0" w:rsidRPr="00D72AF7" w:rsidRDefault="003F14A0" w:rsidP="003F14A0">
      <w:pPr>
        <w:spacing w:line="360" w:lineRule="auto"/>
        <w:ind w:left="1418"/>
        <w:rPr>
          <w:sz w:val="20"/>
        </w:rPr>
      </w:pPr>
    </w:p>
    <w:p w14:paraId="2D0D6B8E" w14:textId="77777777" w:rsidR="003F14A0" w:rsidRPr="003F14A0" w:rsidRDefault="003F14A0" w:rsidP="003F14A0">
      <w:pPr>
        <w:spacing w:line="240" w:lineRule="auto"/>
        <w:rPr>
          <w:b/>
          <w:bCs/>
          <w:sz w:val="20"/>
        </w:rPr>
      </w:pPr>
      <w:r w:rsidRPr="003F14A0">
        <w:rPr>
          <w:b/>
          <w:bCs/>
          <w:sz w:val="20"/>
        </w:rPr>
        <w:t>Maksymalna ilość punktów do uzyskania przez Wykonawcę w kryterium ceny to 100 pkt.</w:t>
      </w:r>
    </w:p>
    <w:p w14:paraId="40365D93" w14:textId="77777777" w:rsidR="00BD4D6D" w:rsidRDefault="00BD4D6D" w:rsidP="00BD4D6D">
      <w:pPr>
        <w:spacing w:line="240" w:lineRule="auto"/>
        <w:rPr>
          <w:b/>
          <w:sz w:val="20"/>
        </w:rPr>
      </w:pPr>
    </w:p>
    <w:p w14:paraId="36D0B935" w14:textId="77777777" w:rsidR="00A27C86" w:rsidRPr="00A83702" w:rsidRDefault="00A27C86" w:rsidP="00A83702">
      <w:pPr>
        <w:spacing w:before="60" w:line="360" w:lineRule="auto"/>
        <w:contextualSpacing/>
        <w:jc w:val="both"/>
        <w:rPr>
          <w:rFonts w:eastAsia="Times New Roman"/>
          <w:b/>
          <w:bCs/>
          <w:sz w:val="20"/>
          <w:szCs w:val="20"/>
        </w:rPr>
      </w:pPr>
    </w:p>
    <w:bookmarkEnd w:id="52"/>
    <w:p w14:paraId="031A89E1" w14:textId="46BE2E64" w:rsidR="000E73FF" w:rsidRPr="000E73FF" w:rsidRDefault="000E73FF" w:rsidP="003F14A0">
      <w:pPr>
        <w:spacing w:line="360" w:lineRule="auto"/>
        <w:jc w:val="both"/>
        <w:rPr>
          <w:b/>
          <w:bCs/>
          <w:sz w:val="20"/>
          <w:szCs w:val="20"/>
          <w:u w:val="single"/>
        </w:rPr>
      </w:pPr>
      <w:r w:rsidRPr="0016526E">
        <w:rPr>
          <w:rFonts w:eastAsia="Times New Roman"/>
          <w:bCs/>
          <w:iCs/>
          <w:sz w:val="20"/>
          <w:szCs w:val="20"/>
          <w:lang w:val="pl-PL"/>
        </w:rPr>
        <w:t>Obliczenia</w:t>
      </w:r>
      <w:r w:rsidR="00761C90">
        <w:rPr>
          <w:rFonts w:eastAsia="Times New Roman"/>
          <w:bCs/>
          <w:iCs/>
          <w:sz w:val="20"/>
          <w:szCs w:val="20"/>
          <w:lang w:val="pl-PL"/>
        </w:rPr>
        <w:t xml:space="preserve"> dokonywane będą </w:t>
      </w:r>
      <w:r w:rsidRPr="0016526E">
        <w:rPr>
          <w:rFonts w:eastAsia="Times New Roman"/>
          <w:bCs/>
          <w:iCs/>
          <w:sz w:val="20"/>
          <w:szCs w:val="20"/>
          <w:lang w:val="pl-PL"/>
        </w:rPr>
        <w:t xml:space="preserve">z dokładnością do dwóch miejsc po przecinku zgodnie z matematycznymi regułami w zaokrągleniu. </w:t>
      </w:r>
      <w:bookmarkStart w:id="54" w:name="_Hlk64461891"/>
    </w:p>
    <w:bookmarkEnd w:id="54"/>
    <w:p w14:paraId="4820F860" w14:textId="09067EFC" w:rsidR="00A83702" w:rsidRDefault="000E73FF" w:rsidP="00A27C86">
      <w:pPr>
        <w:spacing w:line="360" w:lineRule="auto"/>
        <w:jc w:val="both"/>
        <w:rPr>
          <w:bCs/>
          <w:iCs/>
          <w:sz w:val="20"/>
        </w:rPr>
      </w:pPr>
      <w:r w:rsidRPr="009A0252">
        <w:rPr>
          <w:bCs/>
          <w:iCs/>
          <w:sz w:val="20"/>
        </w:rPr>
        <w:t>Cenę ofertową</w:t>
      </w:r>
      <w:r>
        <w:rPr>
          <w:bCs/>
          <w:iCs/>
          <w:sz w:val="20"/>
        </w:rPr>
        <w:t xml:space="preserve"> </w:t>
      </w:r>
      <w:r w:rsidRPr="009A0252">
        <w:rPr>
          <w:bCs/>
          <w:iCs/>
          <w:sz w:val="20"/>
        </w:rPr>
        <w:t xml:space="preserve">Wykonawcy </w:t>
      </w:r>
      <w:r>
        <w:rPr>
          <w:bCs/>
          <w:iCs/>
          <w:sz w:val="20"/>
        </w:rPr>
        <w:t xml:space="preserve">zobowiązani są obliczyć </w:t>
      </w:r>
      <w:r w:rsidRPr="009A0252">
        <w:rPr>
          <w:bCs/>
          <w:iCs/>
          <w:sz w:val="20"/>
        </w:rPr>
        <w:t xml:space="preserve">zgodnie ze wskazaniami zawartymi w SWZ oraz zamieścić w </w:t>
      </w:r>
      <w:r w:rsidR="00F7382C">
        <w:rPr>
          <w:bCs/>
          <w:iCs/>
          <w:sz w:val="20"/>
        </w:rPr>
        <w:t xml:space="preserve">załączniku nr 1 SWZ tj. </w:t>
      </w:r>
      <w:r w:rsidR="00B43CC8">
        <w:rPr>
          <w:bCs/>
          <w:iCs/>
          <w:sz w:val="20"/>
        </w:rPr>
        <w:t xml:space="preserve">w </w:t>
      </w:r>
      <w:r w:rsidR="00F7382C">
        <w:rPr>
          <w:bCs/>
          <w:iCs/>
          <w:sz w:val="20"/>
        </w:rPr>
        <w:t>„</w:t>
      </w:r>
      <w:bookmarkStart w:id="55" w:name="_Hlk179440067"/>
      <w:r w:rsidR="00F7382C">
        <w:rPr>
          <w:bCs/>
          <w:iCs/>
          <w:sz w:val="20"/>
        </w:rPr>
        <w:t>Oferta (Druk oferta)”</w:t>
      </w:r>
      <w:bookmarkEnd w:id="55"/>
      <w:r>
        <w:rPr>
          <w:bCs/>
          <w:iCs/>
          <w:sz w:val="20"/>
        </w:rPr>
        <w:t>.</w:t>
      </w:r>
    </w:p>
    <w:p w14:paraId="355DF9DC" w14:textId="77777777" w:rsidR="003F14A0" w:rsidRPr="003F14A0" w:rsidRDefault="003F14A0" w:rsidP="003F14A0">
      <w:pPr>
        <w:spacing w:line="360" w:lineRule="auto"/>
        <w:jc w:val="both"/>
        <w:rPr>
          <w:bCs/>
          <w:iCs/>
          <w:sz w:val="20"/>
          <w:lang w:val="pl-PL"/>
        </w:rPr>
      </w:pPr>
      <w:r w:rsidRPr="003F14A0">
        <w:rPr>
          <w:bCs/>
          <w:iCs/>
          <w:sz w:val="20"/>
          <w:lang w:val="pl-PL"/>
        </w:rPr>
        <w:lastRenderedPageBreak/>
        <w:t>Cenę oferty należy podać w złotych polskich, w której to walucie będą prowadzone wszystkie rozliczenia pomiędzy Zamawiającym i Wykonawcą.</w:t>
      </w:r>
      <w:r w:rsidRPr="003F14A0">
        <w:rPr>
          <w:bCs/>
          <w:iCs/>
          <w:sz w:val="20"/>
        </w:rPr>
        <w:t xml:space="preserve"> Cena ofertowa brutto musi uwzględniać wszelkie koszty jakie Wykonawca poniesie w związku z realizacją przedmiotu zamówienia.</w:t>
      </w:r>
    </w:p>
    <w:p w14:paraId="67C96CC0" w14:textId="77777777" w:rsidR="003F14A0" w:rsidRPr="004410D1" w:rsidRDefault="003F14A0" w:rsidP="00A27C86">
      <w:pPr>
        <w:spacing w:line="360" w:lineRule="auto"/>
        <w:jc w:val="both"/>
        <w:rPr>
          <w:b/>
          <w:sz w:val="20"/>
        </w:rPr>
      </w:pPr>
    </w:p>
    <w:p w14:paraId="00000121" w14:textId="77777777" w:rsidR="0064397C" w:rsidRPr="00F35585" w:rsidRDefault="00874596">
      <w:pPr>
        <w:pStyle w:val="Nagwek2"/>
        <w:spacing w:line="320" w:lineRule="auto"/>
        <w:jc w:val="both"/>
      </w:pPr>
      <w:bookmarkStart w:id="56" w:name="_jdd1gpfct9cq" w:colFirst="0" w:colLast="0"/>
      <w:bookmarkEnd w:id="56"/>
      <w:r w:rsidRPr="00F35585">
        <w:t>XXI. Informacje o formalnościach, jakie powinny być dopełnione po wyborze oferty w celu zawarcia umowy</w:t>
      </w:r>
    </w:p>
    <w:p w14:paraId="00000122" w14:textId="23CAA23E" w:rsidR="0064397C" w:rsidRPr="00F35585" w:rsidRDefault="00874596">
      <w:pPr>
        <w:numPr>
          <w:ilvl w:val="0"/>
          <w:numId w:val="6"/>
        </w:numPr>
        <w:spacing w:before="240" w:line="360" w:lineRule="auto"/>
        <w:ind w:left="462" w:hanging="426"/>
        <w:jc w:val="both"/>
        <w:rPr>
          <w:sz w:val="20"/>
          <w:szCs w:val="20"/>
        </w:rPr>
      </w:pPr>
      <w:r w:rsidRPr="00F35585">
        <w:rPr>
          <w:sz w:val="20"/>
          <w:szCs w:val="20"/>
        </w:rPr>
        <w:t xml:space="preserve">Zamawiający zawiera umowę w sprawie zamówienia publicznego w terminie nie krótszym </w:t>
      </w:r>
      <w:r w:rsidR="00845A20">
        <w:rPr>
          <w:sz w:val="20"/>
          <w:szCs w:val="20"/>
        </w:rPr>
        <w:br/>
      </w:r>
      <w:r w:rsidRPr="00F35585">
        <w:rPr>
          <w:sz w:val="20"/>
          <w:szCs w:val="20"/>
        </w:rPr>
        <w:t xml:space="preserve">niż </w:t>
      </w:r>
      <w:r w:rsidR="00FE2914" w:rsidRPr="00F35585">
        <w:rPr>
          <w:b/>
          <w:bCs/>
          <w:sz w:val="20"/>
          <w:szCs w:val="20"/>
        </w:rPr>
        <w:t>5</w:t>
      </w:r>
      <w:r w:rsidRPr="00F35585">
        <w:rPr>
          <w:sz w:val="20"/>
          <w:szCs w:val="20"/>
        </w:rPr>
        <w:t xml:space="preserve"> dni od dnia przesłania zawiadomienia o wyborze najkorzystniejszej oferty.</w:t>
      </w:r>
    </w:p>
    <w:p w14:paraId="7B526815" w14:textId="5804AA2D" w:rsidR="00B46FFD" w:rsidRPr="00F35585" w:rsidRDefault="00874596">
      <w:pPr>
        <w:numPr>
          <w:ilvl w:val="0"/>
          <w:numId w:val="6"/>
        </w:numPr>
        <w:spacing w:line="360" w:lineRule="auto"/>
        <w:ind w:left="426" w:hanging="426"/>
        <w:jc w:val="both"/>
        <w:rPr>
          <w:sz w:val="20"/>
          <w:szCs w:val="20"/>
        </w:rPr>
      </w:pPr>
      <w:r w:rsidRPr="00F35585">
        <w:rPr>
          <w:sz w:val="20"/>
          <w:szCs w:val="20"/>
        </w:rPr>
        <w:t xml:space="preserve">Zamawiający może zawrzeć umowę w sprawie zamówienia publicznego przed upływem terminu, o którym mowa w </w:t>
      </w:r>
      <w:r w:rsidR="00194A50" w:rsidRPr="00F35585">
        <w:rPr>
          <w:sz w:val="20"/>
          <w:szCs w:val="20"/>
        </w:rPr>
        <w:t xml:space="preserve">pkt </w:t>
      </w:r>
      <w:r w:rsidRPr="00F35585">
        <w:rPr>
          <w:sz w:val="20"/>
          <w:szCs w:val="20"/>
        </w:rPr>
        <w:t xml:space="preserve"> 1, jeżeli w postępowaniu o udzielenie zamówienia prowadzonym w trybie</w:t>
      </w:r>
      <w:r w:rsidR="006A59AF" w:rsidRPr="00F35585">
        <w:rPr>
          <w:sz w:val="20"/>
          <w:szCs w:val="20"/>
        </w:rPr>
        <w:t xml:space="preserve"> </w:t>
      </w:r>
      <w:r w:rsidR="00B46FFD" w:rsidRPr="00F35585">
        <w:rPr>
          <w:sz w:val="20"/>
          <w:szCs w:val="20"/>
        </w:rPr>
        <w:t>podstawowym bez negocjacji</w:t>
      </w:r>
      <w:r w:rsidR="006A59AF" w:rsidRPr="00F35585">
        <w:rPr>
          <w:sz w:val="20"/>
          <w:szCs w:val="20"/>
        </w:rPr>
        <w:t xml:space="preserve"> </w:t>
      </w:r>
      <w:r w:rsidRPr="00F35585">
        <w:rPr>
          <w:sz w:val="20"/>
          <w:szCs w:val="20"/>
        </w:rPr>
        <w:t>złożono tylko jedną ofertę.</w:t>
      </w:r>
    </w:p>
    <w:p w14:paraId="00000124" w14:textId="628EC479" w:rsidR="0064397C" w:rsidRPr="00F35585" w:rsidRDefault="00874596">
      <w:pPr>
        <w:numPr>
          <w:ilvl w:val="0"/>
          <w:numId w:val="6"/>
        </w:numPr>
        <w:spacing w:line="360" w:lineRule="auto"/>
        <w:ind w:left="462" w:hanging="426"/>
        <w:jc w:val="both"/>
        <w:rPr>
          <w:sz w:val="20"/>
          <w:szCs w:val="20"/>
        </w:rPr>
      </w:pPr>
      <w:r w:rsidRPr="00F35585">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FE2914" w:rsidRPr="00F35585">
        <w:rPr>
          <w:sz w:val="20"/>
          <w:szCs w:val="20"/>
        </w:rPr>
        <w:t>II</w:t>
      </w:r>
      <w:r w:rsidRPr="00F35585">
        <w:rPr>
          <w:sz w:val="20"/>
          <w:szCs w:val="20"/>
        </w:rPr>
        <w:t xml:space="preserve"> SWZ.</w:t>
      </w:r>
    </w:p>
    <w:p w14:paraId="00000125" w14:textId="77777777" w:rsidR="0064397C" w:rsidRPr="00F35585" w:rsidRDefault="00874596">
      <w:pPr>
        <w:numPr>
          <w:ilvl w:val="0"/>
          <w:numId w:val="6"/>
        </w:numPr>
        <w:spacing w:line="360" w:lineRule="auto"/>
        <w:ind w:left="462" w:hanging="426"/>
        <w:jc w:val="both"/>
        <w:rPr>
          <w:sz w:val="20"/>
          <w:szCs w:val="20"/>
        </w:rPr>
      </w:pPr>
      <w:r w:rsidRPr="00F35585">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26C94F0" w14:textId="1DCF9417" w:rsidR="005A0CF1" w:rsidRPr="00F35585" w:rsidRDefault="005A0CF1">
      <w:pPr>
        <w:numPr>
          <w:ilvl w:val="0"/>
          <w:numId w:val="6"/>
        </w:numPr>
        <w:spacing w:line="360" w:lineRule="auto"/>
        <w:ind w:left="462" w:hanging="426"/>
        <w:jc w:val="both"/>
        <w:rPr>
          <w:sz w:val="20"/>
          <w:szCs w:val="20"/>
        </w:rPr>
      </w:pPr>
      <w:r w:rsidRPr="00F35585">
        <w:rPr>
          <w:sz w:val="20"/>
          <w:szCs w:val="20"/>
        </w:rPr>
        <w:t xml:space="preserve">Umowę z Wykonawcą, którego oferta zostanie wybrana, Zamawiający podpisze w swojej siedzibie tj. 35 WOJSKOWY ODDZIAŁ GOSPODARCZY Rząska, ul. Krakowska </w:t>
      </w:r>
      <w:r w:rsidR="008507FE">
        <w:rPr>
          <w:sz w:val="20"/>
          <w:szCs w:val="20"/>
        </w:rPr>
        <w:t>1</w:t>
      </w:r>
      <w:r w:rsidRPr="00F35585">
        <w:rPr>
          <w:sz w:val="20"/>
          <w:szCs w:val="20"/>
        </w:rPr>
        <w:t>, 30-901 Kraków.</w:t>
      </w:r>
    </w:p>
    <w:p w14:paraId="0E8FC8AE" w14:textId="1C07AB7C" w:rsidR="004B7F4B" w:rsidRPr="00A83702" w:rsidRDefault="004B7F4B">
      <w:pPr>
        <w:numPr>
          <w:ilvl w:val="0"/>
          <w:numId w:val="6"/>
        </w:numPr>
        <w:spacing w:line="360" w:lineRule="auto"/>
        <w:ind w:left="462" w:hanging="426"/>
        <w:jc w:val="both"/>
        <w:rPr>
          <w:sz w:val="20"/>
          <w:szCs w:val="20"/>
        </w:rPr>
      </w:pPr>
      <w:r w:rsidRPr="00A83702">
        <w:rPr>
          <w:sz w:val="20"/>
          <w:szCs w:val="20"/>
        </w:rPr>
        <w:t xml:space="preserve">Istotne dla stron postanowienia, które zostaną wprowadzone do treści umowy – zawiera </w:t>
      </w:r>
      <w:r w:rsidRPr="00A83702">
        <w:rPr>
          <w:b/>
          <w:sz w:val="20"/>
          <w:szCs w:val="20"/>
          <w:u w:val="single"/>
        </w:rPr>
        <w:t>Wzór umow</w:t>
      </w:r>
      <w:r w:rsidR="00867412" w:rsidRPr="00A83702">
        <w:rPr>
          <w:b/>
          <w:sz w:val="20"/>
          <w:szCs w:val="20"/>
          <w:u w:val="single"/>
        </w:rPr>
        <w:t>y.</w:t>
      </w:r>
    </w:p>
    <w:p w14:paraId="00000127" w14:textId="3AF5F9D8" w:rsidR="0064397C" w:rsidRDefault="00874596">
      <w:pPr>
        <w:pStyle w:val="Nagwek2"/>
        <w:spacing w:line="320" w:lineRule="auto"/>
        <w:jc w:val="both"/>
      </w:pPr>
      <w:bookmarkStart w:id="57" w:name="_8o16t0j5rcy" w:colFirst="0" w:colLast="0"/>
      <w:bookmarkEnd w:id="57"/>
      <w:r w:rsidRPr="00F35585">
        <w:t xml:space="preserve">XXII. </w:t>
      </w:r>
      <w:r w:rsidR="001368A8" w:rsidRPr="001368A8">
        <w:t>Wymagania dotyczące zabezpieczenia należytego wykonania umowy</w:t>
      </w:r>
    </w:p>
    <w:p w14:paraId="03F9BC8C" w14:textId="111489E3" w:rsidR="00A14688" w:rsidRPr="00F35585" w:rsidRDefault="00A14688" w:rsidP="00A14688">
      <w:pPr>
        <w:pStyle w:val="Akapitzlist"/>
        <w:numPr>
          <w:ilvl w:val="0"/>
          <w:numId w:val="24"/>
        </w:numPr>
        <w:tabs>
          <w:tab w:val="left" w:pos="985"/>
        </w:tabs>
        <w:spacing w:before="136" w:line="360" w:lineRule="auto"/>
        <w:ind w:left="426" w:right="256" w:hanging="426"/>
        <w:jc w:val="both"/>
        <w:rPr>
          <w:sz w:val="20"/>
        </w:rPr>
      </w:pPr>
      <w:r w:rsidRPr="00F35585">
        <w:rPr>
          <w:sz w:val="20"/>
        </w:rPr>
        <w:t xml:space="preserve">Przed podpisaniem umowy Wykonawca, którego oferta zostanie wybrana, zobowiązany będzie do wniesienia zabezpieczenia należytego wykonania umowy </w:t>
      </w:r>
      <w:r w:rsidRPr="00A14688">
        <w:rPr>
          <w:b/>
          <w:sz w:val="20"/>
          <w:highlight w:val="yellow"/>
        </w:rPr>
        <w:t xml:space="preserve">w wysokości </w:t>
      </w:r>
      <w:r w:rsidR="00C850D4">
        <w:rPr>
          <w:b/>
          <w:sz w:val="20"/>
          <w:highlight w:val="yellow"/>
        </w:rPr>
        <w:t>2</w:t>
      </w:r>
      <w:r w:rsidRPr="00A14688">
        <w:rPr>
          <w:b/>
          <w:sz w:val="20"/>
          <w:highlight w:val="yellow"/>
        </w:rPr>
        <w:t xml:space="preserve"> %</w:t>
      </w:r>
      <w:r w:rsidRPr="00F35585">
        <w:rPr>
          <w:b/>
          <w:sz w:val="20"/>
        </w:rPr>
        <w:t xml:space="preserve"> </w:t>
      </w:r>
      <w:r w:rsidRPr="00F35585">
        <w:rPr>
          <w:sz w:val="20"/>
        </w:rPr>
        <w:t>ceny brutto podanej w</w:t>
      </w:r>
      <w:r w:rsidRPr="00F35585">
        <w:rPr>
          <w:spacing w:val="-2"/>
          <w:sz w:val="20"/>
        </w:rPr>
        <w:t xml:space="preserve"> </w:t>
      </w:r>
      <w:r w:rsidRPr="00F35585">
        <w:rPr>
          <w:sz w:val="20"/>
        </w:rPr>
        <w:t>ofercie.</w:t>
      </w:r>
    </w:p>
    <w:p w14:paraId="1EC2E85B" w14:textId="77777777" w:rsidR="00A14688" w:rsidRPr="00F35585" w:rsidRDefault="00A14688" w:rsidP="00A14688">
      <w:pPr>
        <w:widowControl w:val="0"/>
        <w:autoSpaceDE w:val="0"/>
        <w:autoSpaceDN w:val="0"/>
        <w:spacing w:line="362" w:lineRule="auto"/>
        <w:ind w:left="426" w:right="554"/>
        <w:jc w:val="both"/>
        <w:rPr>
          <w:sz w:val="20"/>
          <w:szCs w:val="20"/>
          <w:lang w:val="pl-PL" w:eastAsia="en-US"/>
        </w:rPr>
      </w:pPr>
      <w:r w:rsidRPr="00F35585">
        <w:rPr>
          <w:sz w:val="20"/>
          <w:szCs w:val="20"/>
          <w:lang w:val="pl-PL" w:eastAsia="en-US"/>
        </w:rPr>
        <w:t>Zabezpieczenie może być wnoszone przelewem – poprzez wpłatę na rachunek depozytowy Zamawiającego:</w:t>
      </w:r>
    </w:p>
    <w:p w14:paraId="3658A5F4" w14:textId="77777777" w:rsidR="00A14688" w:rsidRPr="00F35585" w:rsidRDefault="00A14688" w:rsidP="00A14688">
      <w:pPr>
        <w:widowControl w:val="0"/>
        <w:autoSpaceDE w:val="0"/>
        <w:autoSpaceDN w:val="0"/>
        <w:spacing w:line="362" w:lineRule="auto"/>
        <w:ind w:left="984" w:right="554" w:firstLine="336"/>
        <w:jc w:val="center"/>
        <w:rPr>
          <w:b/>
          <w:sz w:val="24"/>
          <w:szCs w:val="20"/>
          <w:lang w:val="pl-PL" w:eastAsia="en-US"/>
        </w:rPr>
      </w:pPr>
      <w:r w:rsidRPr="00F35585">
        <w:rPr>
          <w:b/>
          <w:sz w:val="24"/>
          <w:szCs w:val="20"/>
          <w:lang w:val="pl-PL" w:eastAsia="en-US"/>
        </w:rPr>
        <w:t>NBP O/Kraków - 97 1010 1270 0051 4813 9120 1000</w:t>
      </w:r>
    </w:p>
    <w:p w14:paraId="01E352A4" w14:textId="77777777" w:rsidR="00A14688" w:rsidRPr="00F35585" w:rsidRDefault="00A14688" w:rsidP="00A14688">
      <w:pPr>
        <w:widowControl w:val="0"/>
        <w:autoSpaceDE w:val="0"/>
        <w:autoSpaceDN w:val="0"/>
        <w:spacing w:line="362" w:lineRule="auto"/>
        <w:ind w:left="284" w:right="554" w:firstLine="142"/>
        <w:rPr>
          <w:b/>
          <w:sz w:val="20"/>
          <w:szCs w:val="20"/>
          <w:lang w:val="pl-PL" w:eastAsia="en-US"/>
        </w:rPr>
      </w:pPr>
      <w:r w:rsidRPr="00F35585">
        <w:rPr>
          <w:sz w:val="20"/>
          <w:szCs w:val="20"/>
          <w:lang w:val="pl-PL" w:eastAsia="en-US"/>
        </w:rPr>
        <w:t>z</w:t>
      </w:r>
      <w:r w:rsidRPr="00F35585">
        <w:rPr>
          <w:spacing w:val="-17"/>
          <w:sz w:val="20"/>
          <w:szCs w:val="20"/>
          <w:lang w:val="pl-PL" w:eastAsia="en-US"/>
        </w:rPr>
        <w:t xml:space="preserve"> </w:t>
      </w:r>
      <w:r w:rsidRPr="00F35585">
        <w:rPr>
          <w:sz w:val="20"/>
          <w:szCs w:val="20"/>
          <w:lang w:val="pl-PL" w:eastAsia="en-US"/>
        </w:rPr>
        <w:t>dopiskiem:</w:t>
      </w:r>
    </w:p>
    <w:p w14:paraId="08E61E9F" w14:textId="77777777" w:rsidR="00A14688" w:rsidRPr="00F35585" w:rsidRDefault="00A14688" w:rsidP="00A14688">
      <w:pPr>
        <w:widowControl w:val="0"/>
        <w:autoSpaceDE w:val="0"/>
        <w:autoSpaceDN w:val="0"/>
        <w:spacing w:before="116" w:line="240" w:lineRule="auto"/>
        <w:ind w:left="426"/>
        <w:rPr>
          <w:sz w:val="20"/>
          <w:szCs w:val="20"/>
          <w:lang w:val="pl-PL" w:eastAsia="en-US"/>
        </w:rPr>
      </w:pPr>
      <w:r w:rsidRPr="00F35585">
        <w:rPr>
          <w:sz w:val="20"/>
          <w:szCs w:val="20"/>
          <w:lang w:val="pl-PL" w:eastAsia="en-US"/>
        </w:rPr>
        <w:t>Zabezpieczenie należytego wykonania umowy na:</w:t>
      </w:r>
    </w:p>
    <w:p w14:paraId="7F316059" w14:textId="3CC02ECB" w:rsidR="00A14688" w:rsidRPr="00F35585" w:rsidRDefault="00A14688" w:rsidP="00A14688">
      <w:pPr>
        <w:spacing w:before="480" w:after="480" w:line="360" w:lineRule="auto"/>
        <w:jc w:val="center"/>
        <w:rPr>
          <w:b/>
          <w:bCs/>
          <w:sz w:val="24"/>
          <w:szCs w:val="24"/>
          <w:lang w:val="pl-PL"/>
        </w:rPr>
      </w:pPr>
      <w:bookmarkStart w:id="58" w:name="_Hlk64021733"/>
      <w:r w:rsidRPr="00F35585">
        <w:rPr>
          <w:b/>
          <w:bCs/>
        </w:rPr>
        <w:lastRenderedPageBreak/>
        <w:t>„</w:t>
      </w:r>
      <w:r w:rsidRPr="004E6F32">
        <w:rPr>
          <w:b/>
          <w:bCs/>
          <w:sz w:val="24"/>
          <w:szCs w:val="24"/>
          <w:lang w:val="pl-PL"/>
        </w:rPr>
        <w:t>Usługa prania</w:t>
      </w:r>
      <w:r>
        <w:rPr>
          <w:b/>
          <w:bCs/>
          <w:sz w:val="24"/>
          <w:szCs w:val="24"/>
          <w:lang w:val="pl-PL"/>
        </w:rPr>
        <w:t xml:space="preserve"> </w:t>
      </w:r>
      <w:r w:rsidRPr="004E6F32">
        <w:rPr>
          <w:b/>
          <w:bCs/>
          <w:sz w:val="24"/>
          <w:szCs w:val="24"/>
          <w:lang w:val="pl-PL"/>
        </w:rPr>
        <w:t xml:space="preserve">i czyszczenia na sucho na zabezpieczenie potrzeb </w:t>
      </w:r>
      <w:r>
        <w:rPr>
          <w:b/>
          <w:bCs/>
          <w:sz w:val="24"/>
          <w:szCs w:val="24"/>
          <w:lang w:val="pl-PL"/>
        </w:rPr>
        <w:br/>
      </w:r>
      <w:r w:rsidRPr="004E6F32">
        <w:rPr>
          <w:b/>
          <w:bCs/>
          <w:sz w:val="24"/>
          <w:szCs w:val="24"/>
          <w:lang w:val="pl-PL"/>
        </w:rPr>
        <w:t xml:space="preserve">35 Wojskowego Oddziału Gospodarczego z siedzibą w Rząsce oraz jednostek </w:t>
      </w:r>
      <w:r>
        <w:rPr>
          <w:b/>
          <w:bCs/>
          <w:sz w:val="24"/>
          <w:szCs w:val="24"/>
          <w:lang w:val="pl-PL"/>
        </w:rPr>
        <w:br/>
      </w:r>
      <w:r w:rsidRPr="004E6F32">
        <w:rPr>
          <w:b/>
          <w:bCs/>
          <w:sz w:val="24"/>
          <w:szCs w:val="24"/>
          <w:lang w:val="pl-PL"/>
        </w:rPr>
        <w:t>i instytucji wojskowych będących na zaopatrzeniu</w:t>
      </w:r>
      <w:r w:rsidRPr="00F35585">
        <w:rPr>
          <w:b/>
          <w:bCs/>
          <w:sz w:val="24"/>
          <w:szCs w:val="24"/>
        </w:rPr>
        <w:t>”</w:t>
      </w:r>
      <w:r w:rsidRPr="00F35585">
        <w:rPr>
          <w:b/>
          <w:bCs/>
          <w:sz w:val="24"/>
          <w:szCs w:val="24"/>
          <w:lang w:val="pl-PL"/>
        </w:rPr>
        <w:t xml:space="preserve"> Sygn. </w:t>
      </w:r>
      <w:r w:rsidR="00F36025">
        <w:rPr>
          <w:b/>
          <w:bCs/>
          <w:sz w:val="24"/>
          <w:szCs w:val="24"/>
          <w:lang w:val="pl-PL"/>
        </w:rPr>
        <w:t>5</w:t>
      </w:r>
      <w:r>
        <w:rPr>
          <w:b/>
          <w:bCs/>
          <w:sz w:val="24"/>
          <w:szCs w:val="24"/>
          <w:lang w:val="pl-PL"/>
        </w:rPr>
        <w:t>/MUND/25</w:t>
      </w:r>
      <w:r w:rsidRPr="00F35585">
        <w:rPr>
          <w:b/>
          <w:bCs/>
          <w:sz w:val="24"/>
          <w:szCs w:val="24"/>
          <w:lang w:val="pl-PL"/>
        </w:rPr>
        <w:t xml:space="preserve"> </w:t>
      </w:r>
      <w:r>
        <w:rPr>
          <w:b/>
          <w:bCs/>
          <w:sz w:val="24"/>
          <w:szCs w:val="24"/>
          <w:lang w:val="pl-PL"/>
        </w:rPr>
        <w:t xml:space="preserve"> </w:t>
      </w:r>
      <w:bookmarkEnd w:id="58"/>
    </w:p>
    <w:p w14:paraId="244A3C12" w14:textId="77777777" w:rsidR="00A14688" w:rsidRPr="00F35585" w:rsidRDefault="00A14688" w:rsidP="00A14688">
      <w:pPr>
        <w:spacing w:before="480" w:after="480" w:line="360" w:lineRule="auto"/>
        <w:jc w:val="center"/>
        <w:rPr>
          <w:b/>
          <w:sz w:val="20"/>
        </w:rPr>
      </w:pPr>
      <w:r w:rsidRPr="00F35585">
        <w:rPr>
          <w:sz w:val="20"/>
        </w:rPr>
        <w:t>Zabezpieczenie należytego wykonania umowy może być wnoszone w jednej lub kilku</w:t>
      </w:r>
      <w:r w:rsidRPr="00F35585">
        <w:rPr>
          <w:spacing w:val="-22"/>
          <w:sz w:val="20"/>
        </w:rPr>
        <w:t xml:space="preserve"> </w:t>
      </w:r>
      <w:r w:rsidRPr="00F35585">
        <w:rPr>
          <w:b/>
          <w:sz w:val="20"/>
        </w:rPr>
        <w:t>formach:</w:t>
      </w:r>
    </w:p>
    <w:p w14:paraId="4EEF51EF" w14:textId="77777777" w:rsidR="00A14688" w:rsidRPr="00F35585" w:rsidRDefault="00A14688" w:rsidP="00A14688">
      <w:pPr>
        <w:pStyle w:val="Akapitzlist"/>
        <w:tabs>
          <w:tab w:val="left" w:pos="709"/>
        </w:tabs>
        <w:spacing w:line="360" w:lineRule="auto"/>
        <w:ind w:left="426" w:firstLine="0"/>
        <w:jc w:val="both"/>
        <w:rPr>
          <w:bCs/>
          <w:sz w:val="20"/>
        </w:rPr>
      </w:pPr>
      <w:r w:rsidRPr="00F35585">
        <w:rPr>
          <w:bCs/>
          <w:sz w:val="20"/>
        </w:rPr>
        <w:t>1) pieniądzu;</w:t>
      </w:r>
    </w:p>
    <w:p w14:paraId="4E271E08" w14:textId="77777777" w:rsidR="00A14688" w:rsidRPr="00F35585" w:rsidRDefault="00A14688" w:rsidP="00A14688">
      <w:pPr>
        <w:pStyle w:val="Akapitzlist"/>
        <w:tabs>
          <w:tab w:val="left" w:pos="709"/>
        </w:tabs>
        <w:spacing w:line="360" w:lineRule="auto"/>
        <w:ind w:left="426" w:firstLine="0"/>
        <w:jc w:val="both"/>
        <w:rPr>
          <w:bCs/>
          <w:sz w:val="20"/>
        </w:rPr>
      </w:pPr>
      <w:r w:rsidRPr="00F35585">
        <w:rPr>
          <w:bCs/>
          <w:sz w:val="20"/>
        </w:rPr>
        <w:t>2) poręczeniach bankowych lub poręczeniach spółdzielczej kasy oszczędnościowo-kredytowej, z tym że zobowiązanie kasy jest zawsze zobowiązaniem pieniężnym;</w:t>
      </w:r>
    </w:p>
    <w:p w14:paraId="4DB7FB70" w14:textId="77777777" w:rsidR="00A14688" w:rsidRPr="00F35585" w:rsidRDefault="00A14688" w:rsidP="00A14688">
      <w:pPr>
        <w:pStyle w:val="Akapitzlist"/>
        <w:tabs>
          <w:tab w:val="left" w:pos="709"/>
        </w:tabs>
        <w:spacing w:line="360" w:lineRule="auto"/>
        <w:ind w:left="426" w:firstLine="0"/>
        <w:jc w:val="both"/>
        <w:rPr>
          <w:bCs/>
          <w:sz w:val="20"/>
        </w:rPr>
      </w:pPr>
      <w:r w:rsidRPr="00F35585">
        <w:rPr>
          <w:bCs/>
          <w:sz w:val="20"/>
        </w:rPr>
        <w:t>3) gwarancjach bankowych;</w:t>
      </w:r>
    </w:p>
    <w:p w14:paraId="2635CC0F" w14:textId="77777777" w:rsidR="00A14688" w:rsidRPr="00F35585" w:rsidRDefault="00A14688" w:rsidP="00A14688">
      <w:pPr>
        <w:pStyle w:val="Akapitzlist"/>
        <w:tabs>
          <w:tab w:val="left" w:pos="709"/>
        </w:tabs>
        <w:spacing w:line="360" w:lineRule="auto"/>
        <w:ind w:left="426" w:firstLine="0"/>
        <w:jc w:val="both"/>
        <w:rPr>
          <w:bCs/>
          <w:sz w:val="20"/>
        </w:rPr>
      </w:pPr>
      <w:r w:rsidRPr="00F35585">
        <w:rPr>
          <w:bCs/>
          <w:sz w:val="20"/>
        </w:rPr>
        <w:t>4) gwarancjach ubezpieczeniowych;</w:t>
      </w:r>
    </w:p>
    <w:p w14:paraId="78E22327" w14:textId="77777777" w:rsidR="00A14688" w:rsidRPr="00F35585" w:rsidRDefault="00A14688" w:rsidP="00A14688">
      <w:pPr>
        <w:pStyle w:val="Akapitzlist"/>
        <w:tabs>
          <w:tab w:val="left" w:pos="709"/>
        </w:tabs>
        <w:spacing w:line="360" w:lineRule="auto"/>
        <w:ind w:left="426" w:firstLine="0"/>
        <w:jc w:val="both"/>
        <w:rPr>
          <w:bCs/>
          <w:sz w:val="20"/>
        </w:rPr>
      </w:pPr>
      <w:r w:rsidRPr="00F35585">
        <w:rPr>
          <w:bCs/>
          <w:sz w:val="20"/>
        </w:rPr>
        <w:t>5) poręczeniach udzielanych przez podmioty, o których mowa w art. 6b ust. 5 pkt 2 ustawy z dnia 9 listopada 2000 r. o utworzeniu Polskiej Agencji Rozwoju Przedsiębiorczości.</w:t>
      </w:r>
    </w:p>
    <w:p w14:paraId="166B88DB" w14:textId="77777777" w:rsidR="00A14688" w:rsidRPr="00F35585" w:rsidRDefault="00A14688" w:rsidP="00A14688">
      <w:pPr>
        <w:tabs>
          <w:tab w:val="left" w:pos="709"/>
        </w:tabs>
        <w:spacing w:before="196" w:line="360" w:lineRule="auto"/>
        <w:jc w:val="both"/>
        <w:rPr>
          <w:b/>
          <w:sz w:val="20"/>
        </w:rPr>
      </w:pPr>
    </w:p>
    <w:p w14:paraId="366DEC70" w14:textId="77777777" w:rsidR="00A14688" w:rsidRPr="00F35585" w:rsidRDefault="00A14688" w:rsidP="00A14688">
      <w:pPr>
        <w:pStyle w:val="Akapitzlist"/>
        <w:numPr>
          <w:ilvl w:val="0"/>
          <w:numId w:val="24"/>
        </w:numPr>
        <w:tabs>
          <w:tab w:val="left" w:pos="985"/>
        </w:tabs>
        <w:spacing w:line="360" w:lineRule="auto"/>
        <w:ind w:left="426" w:right="-43"/>
        <w:jc w:val="both"/>
        <w:rPr>
          <w:sz w:val="20"/>
        </w:rPr>
      </w:pPr>
      <w:r w:rsidRPr="00F35585">
        <w:rPr>
          <w:sz w:val="20"/>
        </w:rPr>
        <w:t>Zabezpieczenie</w:t>
      </w:r>
      <w:r w:rsidRPr="00F35585">
        <w:rPr>
          <w:spacing w:val="-4"/>
          <w:sz w:val="20"/>
        </w:rPr>
        <w:t xml:space="preserve"> </w:t>
      </w:r>
      <w:r w:rsidRPr="00F35585">
        <w:rPr>
          <w:sz w:val="20"/>
        </w:rPr>
        <w:t>wnoszone</w:t>
      </w:r>
      <w:r w:rsidRPr="00F35585">
        <w:rPr>
          <w:spacing w:val="-5"/>
          <w:sz w:val="20"/>
        </w:rPr>
        <w:t xml:space="preserve"> </w:t>
      </w:r>
      <w:r w:rsidRPr="00F35585">
        <w:rPr>
          <w:sz w:val="20"/>
        </w:rPr>
        <w:t>w</w:t>
      </w:r>
      <w:r w:rsidRPr="00F35585">
        <w:rPr>
          <w:spacing w:val="-8"/>
          <w:sz w:val="20"/>
        </w:rPr>
        <w:t xml:space="preserve"> </w:t>
      </w:r>
      <w:r w:rsidRPr="00F35585">
        <w:rPr>
          <w:sz w:val="20"/>
        </w:rPr>
        <w:t>formie</w:t>
      </w:r>
      <w:r w:rsidRPr="00F35585">
        <w:rPr>
          <w:spacing w:val="-5"/>
          <w:sz w:val="20"/>
        </w:rPr>
        <w:t xml:space="preserve"> </w:t>
      </w:r>
      <w:r w:rsidRPr="00F35585">
        <w:rPr>
          <w:sz w:val="20"/>
        </w:rPr>
        <w:t>innej</w:t>
      </w:r>
      <w:r w:rsidRPr="00F35585">
        <w:rPr>
          <w:spacing w:val="-5"/>
          <w:sz w:val="20"/>
        </w:rPr>
        <w:t xml:space="preserve"> </w:t>
      </w:r>
      <w:r w:rsidRPr="00F35585">
        <w:rPr>
          <w:sz w:val="20"/>
        </w:rPr>
        <w:t>niż</w:t>
      </w:r>
      <w:r w:rsidRPr="00F35585">
        <w:rPr>
          <w:spacing w:val="-5"/>
          <w:sz w:val="20"/>
        </w:rPr>
        <w:t xml:space="preserve"> </w:t>
      </w:r>
      <w:r w:rsidRPr="00F35585">
        <w:rPr>
          <w:sz w:val="20"/>
        </w:rPr>
        <w:t>w</w:t>
      </w:r>
      <w:r w:rsidRPr="00F35585">
        <w:rPr>
          <w:spacing w:val="-6"/>
          <w:sz w:val="20"/>
        </w:rPr>
        <w:t xml:space="preserve"> </w:t>
      </w:r>
      <w:r w:rsidRPr="00F35585">
        <w:rPr>
          <w:sz w:val="20"/>
        </w:rPr>
        <w:t>pieniądzu</w:t>
      </w:r>
      <w:r w:rsidRPr="00F35585">
        <w:rPr>
          <w:spacing w:val="-4"/>
          <w:sz w:val="20"/>
        </w:rPr>
        <w:t xml:space="preserve"> </w:t>
      </w:r>
      <w:r w:rsidRPr="00F35585">
        <w:rPr>
          <w:sz w:val="20"/>
        </w:rPr>
        <w:t>powinno</w:t>
      </w:r>
      <w:r w:rsidRPr="00F35585">
        <w:rPr>
          <w:spacing w:val="-5"/>
          <w:sz w:val="20"/>
        </w:rPr>
        <w:t xml:space="preserve"> </w:t>
      </w:r>
      <w:r w:rsidRPr="00F35585">
        <w:rPr>
          <w:sz w:val="20"/>
        </w:rPr>
        <w:t>być wystawione</w:t>
      </w:r>
      <w:r w:rsidRPr="00F35585">
        <w:rPr>
          <w:spacing w:val="-6"/>
          <w:sz w:val="20"/>
        </w:rPr>
        <w:t xml:space="preserve"> </w:t>
      </w:r>
      <w:r w:rsidRPr="00F35585">
        <w:rPr>
          <w:sz w:val="20"/>
        </w:rPr>
        <w:t xml:space="preserve">na: </w:t>
      </w:r>
      <w:r w:rsidRPr="00F35585">
        <w:rPr>
          <w:sz w:val="20"/>
        </w:rPr>
        <w:br/>
        <w:t>35 Wojskowy Oddział Gospodarczy,</w:t>
      </w:r>
      <w:r w:rsidRPr="00F35585">
        <w:rPr>
          <w:spacing w:val="-12"/>
          <w:sz w:val="20"/>
        </w:rPr>
        <w:t xml:space="preserve"> </w:t>
      </w:r>
      <w:r w:rsidRPr="00F35585">
        <w:rPr>
          <w:sz w:val="20"/>
        </w:rPr>
        <w:t>Rząska</w:t>
      </w:r>
    </w:p>
    <w:p w14:paraId="321444FA" w14:textId="77777777" w:rsidR="00A14688" w:rsidRPr="00F35585" w:rsidRDefault="00A14688" w:rsidP="00A14688">
      <w:pPr>
        <w:widowControl w:val="0"/>
        <w:autoSpaceDE w:val="0"/>
        <w:autoSpaceDN w:val="0"/>
        <w:spacing w:line="240" w:lineRule="auto"/>
        <w:ind w:left="2400" w:right="-43"/>
        <w:jc w:val="both"/>
        <w:rPr>
          <w:sz w:val="20"/>
          <w:szCs w:val="20"/>
          <w:lang w:val="pl-PL" w:eastAsia="en-US"/>
        </w:rPr>
      </w:pPr>
      <w:r w:rsidRPr="00F35585">
        <w:rPr>
          <w:sz w:val="20"/>
          <w:szCs w:val="20"/>
          <w:lang w:val="pl-PL" w:eastAsia="en-US"/>
        </w:rPr>
        <w:t xml:space="preserve">ul. Krakowska </w:t>
      </w:r>
      <w:r>
        <w:rPr>
          <w:sz w:val="20"/>
          <w:szCs w:val="20"/>
          <w:lang w:val="pl-PL" w:eastAsia="en-US"/>
        </w:rPr>
        <w:t>1</w:t>
      </w:r>
    </w:p>
    <w:p w14:paraId="4EA6FED0" w14:textId="77777777" w:rsidR="00A14688" w:rsidRPr="00F35585" w:rsidRDefault="00A14688" w:rsidP="00A14688">
      <w:pPr>
        <w:widowControl w:val="0"/>
        <w:autoSpaceDE w:val="0"/>
        <w:autoSpaceDN w:val="0"/>
        <w:spacing w:before="114" w:line="240" w:lineRule="auto"/>
        <w:ind w:left="2400" w:right="-43"/>
        <w:jc w:val="both"/>
        <w:rPr>
          <w:sz w:val="20"/>
          <w:szCs w:val="20"/>
          <w:lang w:val="pl-PL" w:eastAsia="en-US"/>
        </w:rPr>
      </w:pPr>
      <w:r w:rsidRPr="00F35585">
        <w:rPr>
          <w:sz w:val="20"/>
          <w:szCs w:val="20"/>
          <w:lang w:val="pl-PL" w:eastAsia="en-US"/>
        </w:rPr>
        <w:t>30-901 Kraków</w:t>
      </w:r>
    </w:p>
    <w:p w14:paraId="778A6327" w14:textId="77777777" w:rsidR="00A14688" w:rsidRPr="00F35585" w:rsidRDefault="00A14688" w:rsidP="00A14688">
      <w:pPr>
        <w:widowControl w:val="0"/>
        <w:autoSpaceDE w:val="0"/>
        <w:autoSpaceDN w:val="0"/>
        <w:spacing w:before="115" w:line="240" w:lineRule="auto"/>
        <w:ind w:left="984" w:right="-43"/>
        <w:jc w:val="both"/>
        <w:outlineLvl w:val="6"/>
        <w:rPr>
          <w:b/>
          <w:bCs/>
          <w:i/>
          <w:sz w:val="20"/>
          <w:szCs w:val="20"/>
          <w:lang w:val="pl-PL" w:eastAsia="en-US"/>
        </w:rPr>
      </w:pPr>
      <w:r w:rsidRPr="00F35585">
        <w:rPr>
          <w:b/>
          <w:bCs/>
          <w:i/>
          <w:sz w:val="20"/>
          <w:szCs w:val="20"/>
          <w:lang w:val="pl-PL" w:eastAsia="en-US"/>
        </w:rPr>
        <w:t>z dopiskiem:</w:t>
      </w:r>
    </w:p>
    <w:p w14:paraId="130AB719" w14:textId="77777777" w:rsidR="00A14688" w:rsidRPr="00F35585" w:rsidRDefault="00A14688" w:rsidP="00A14688">
      <w:pPr>
        <w:widowControl w:val="0"/>
        <w:autoSpaceDE w:val="0"/>
        <w:autoSpaceDN w:val="0"/>
        <w:spacing w:before="116" w:line="240" w:lineRule="auto"/>
        <w:ind w:left="1265" w:right="-43"/>
        <w:jc w:val="both"/>
        <w:rPr>
          <w:sz w:val="20"/>
          <w:szCs w:val="20"/>
          <w:lang w:val="pl-PL" w:eastAsia="en-US"/>
        </w:rPr>
      </w:pPr>
      <w:r w:rsidRPr="00F35585">
        <w:rPr>
          <w:sz w:val="20"/>
          <w:szCs w:val="20"/>
          <w:lang w:val="pl-PL" w:eastAsia="en-US"/>
        </w:rPr>
        <w:t>Zabezpieczenie należytego wykonania umowy na:</w:t>
      </w:r>
    </w:p>
    <w:p w14:paraId="1D1EEB2A" w14:textId="1D35F27F" w:rsidR="00A14688" w:rsidRPr="00F35585" w:rsidRDefault="00A14688" w:rsidP="00A14688">
      <w:pPr>
        <w:spacing w:before="480" w:after="480" w:line="360" w:lineRule="auto"/>
        <w:jc w:val="center"/>
        <w:rPr>
          <w:b/>
          <w:bCs/>
          <w:sz w:val="24"/>
          <w:szCs w:val="24"/>
          <w:lang w:val="pl-PL"/>
        </w:rPr>
      </w:pPr>
      <w:bookmarkStart w:id="59" w:name="_Hlk144799852"/>
      <w:r w:rsidRPr="00F35585">
        <w:rPr>
          <w:b/>
          <w:bCs/>
        </w:rPr>
        <w:t>„</w:t>
      </w:r>
      <w:r w:rsidRPr="004E6F32">
        <w:rPr>
          <w:b/>
          <w:bCs/>
          <w:sz w:val="24"/>
          <w:szCs w:val="24"/>
          <w:lang w:val="pl-PL"/>
        </w:rPr>
        <w:t>Usługa prania</w:t>
      </w:r>
      <w:r>
        <w:rPr>
          <w:b/>
          <w:bCs/>
          <w:sz w:val="24"/>
          <w:szCs w:val="24"/>
          <w:lang w:val="pl-PL"/>
        </w:rPr>
        <w:t xml:space="preserve"> </w:t>
      </w:r>
      <w:r w:rsidRPr="004E6F32">
        <w:rPr>
          <w:b/>
          <w:bCs/>
          <w:sz w:val="24"/>
          <w:szCs w:val="24"/>
          <w:lang w:val="pl-PL"/>
        </w:rPr>
        <w:t xml:space="preserve">i czyszczenia na sucho na zabezpieczenie potrzeb </w:t>
      </w:r>
      <w:r>
        <w:rPr>
          <w:b/>
          <w:bCs/>
          <w:sz w:val="24"/>
          <w:szCs w:val="24"/>
          <w:lang w:val="pl-PL"/>
        </w:rPr>
        <w:br/>
      </w:r>
      <w:r w:rsidRPr="004E6F32">
        <w:rPr>
          <w:b/>
          <w:bCs/>
          <w:sz w:val="24"/>
          <w:szCs w:val="24"/>
          <w:lang w:val="pl-PL"/>
        </w:rPr>
        <w:t xml:space="preserve">35 Wojskowego Oddziału Gospodarczego z siedzibą w Rząsce oraz jednostek </w:t>
      </w:r>
      <w:r>
        <w:rPr>
          <w:b/>
          <w:bCs/>
          <w:sz w:val="24"/>
          <w:szCs w:val="24"/>
          <w:lang w:val="pl-PL"/>
        </w:rPr>
        <w:br/>
      </w:r>
      <w:r w:rsidRPr="004E6F32">
        <w:rPr>
          <w:b/>
          <w:bCs/>
          <w:sz w:val="24"/>
          <w:szCs w:val="24"/>
          <w:lang w:val="pl-PL"/>
        </w:rPr>
        <w:t>i instytucji wojskowych będących na zaopatrzeniu</w:t>
      </w:r>
      <w:r w:rsidRPr="00F35585">
        <w:rPr>
          <w:b/>
          <w:bCs/>
          <w:sz w:val="24"/>
          <w:szCs w:val="24"/>
        </w:rPr>
        <w:t>”</w:t>
      </w:r>
      <w:r w:rsidRPr="00F35585">
        <w:rPr>
          <w:b/>
          <w:bCs/>
          <w:sz w:val="24"/>
          <w:szCs w:val="24"/>
          <w:lang w:val="pl-PL"/>
        </w:rPr>
        <w:t xml:space="preserve"> Sygn</w:t>
      </w:r>
      <w:r w:rsidR="00F36025">
        <w:rPr>
          <w:b/>
          <w:bCs/>
          <w:sz w:val="24"/>
          <w:szCs w:val="24"/>
          <w:lang w:val="pl-PL"/>
        </w:rPr>
        <w:t>. 5</w:t>
      </w:r>
      <w:r w:rsidRPr="00C70503">
        <w:rPr>
          <w:b/>
          <w:bCs/>
          <w:sz w:val="24"/>
          <w:szCs w:val="24"/>
          <w:highlight w:val="yellow"/>
          <w:lang w:val="pl-PL"/>
        </w:rPr>
        <w:t>/</w:t>
      </w:r>
      <w:r>
        <w:rPr>
          <w:b/>
          <w:bCs/>
          <w:sz w:val="24"/>
          <w:szCs w:val="24"/>
          <w:lang w:val="pl-PL"/>
        </w:rPr>
        <w:t>MUND/25</w:t>
      </w:r>
    </w:p>
    <w:bookmarkEnd w:id="59"/>
    <w:p w14:paraId="46305CC2" w14:textId="77777777" w:rsidR="00A14688" w:rsidRPr="00F35585" w:rsidRDefault="00A14688" w:rsidP="00A14688">
      <w:pPr>
        <w:spacing w:before="480" w:after="480" w:line="360" w:lineRule="auto"/>
        <w:jc w:val="center"/>
        <w:rPr>
          <w:sz w:val="20"/>
        </w:rPr>
      </w:pPr>
      <w:r w:rsidRPr="00F35585">
        <w:rPr>
          <w:sz w:val="20"/>
        </w:rPr>
        <w:t xml:space="preserve">Zabezpieczenie wnoszone w postaci </w:t>
      </w:r>
      <w:r w:rsidRPr="00F35585">
        <w:rPr>
          <w:b/>
          <w:sz w:val="20"/>
        </w:rPr>
        <w:t>innej niż pieniądzu musi zawierać następujące</w:t>
      </w:r>
      <w:r w:rsidRPr="00F35585">
        <w:rPr>
          <w:b/>
          <w:spacing w:val="-19"/>
          <w:sz w:val="20"/>
        </w:rPr>
        <w:t xml:space="preserve"> </w:t>
      </w:r>
      <w:r w:rsidRPr="00F35585">
        <w:rPr>
          <w:b/>
          <w:sz w:val="20"/>
        </w:rPr>
        <w:t>elementy</w:t>
      </w:r>
      <w:r w:rsidRPr="00F35585">
        <w:rPr>
          <w:sz w:val="20"/>
        </w:rPr>
        <w:t>:</w:t>
      </w:r>
    </w:p>
    <w:p w14:paraId="486368A6" w14:textId="77777777" w:rsidR="00A14688" w:rsidRPr="00F35585" w:rsidRDefault="00A14688" w:rsidP="00A14688">
      <w:pPr>
        <w:widowControl w:val="0"/>
        <w:numPr>
          <w:ilvl w:val="0"/>
          <w:numId w:val="23"/>
        </w:numPr>
        <w:tabs>
          <w:tab w:val="left" w:pos="1266"/>
        </w:tabs>
        <w:autoSpaceDE w:val="0"/>
        <w:autoSpaceDN w:val="0"/>
        <w:spacing w:before="118" w:line="240" w:lineRule="auto"/>
        <w:ind w:hanging="282"/>
        <w:jc w:val="both"/>
        <w:rPr>
          <w:sz w:val="20"/>
          <w:lang w:val="pl-PL" w:eastAsia="en-US"/>
        </w:rPr>
      </w:pPr>
      <w:r w:rsidRPr="00F35585">
        <w:rPr>
          <w:sz w:val="20"/>
          <w:lang w:val="pl-PL" w:eastAsia="en-US"/>
        </w:rPr>
        <w:t>nazwę Wykonawcy i jego</w:t>
      </w:r>
      <w:r w:rsidRPr="00F35585">
        <w:rPr>
          <w:spacing w:val="-13"/>
          <w:sz w:val="20"/>
          <w:lang w:val="pl-PL" w:eastAsia="en-US"/>
        </w:rPr>
        <w:t xml:space="preserve"> </w:t>
      </w:r>
      <w:r w:rsidRPr="00F35585">
        <w:rPr>
          <w:sz w:val="20"/>
          <w:lang w:val="pl-PL" w:eastAsia="en-US"/>
        </w:rPr>
        <w:t>siedzibę;</w:t>
      </w:r>
    </w:p>
    <w:p w14:paraId="28B290E8" w14:textId="77777777" w:rsidR="00A14688" w:rsidRPr="00F35585" w:rsidRDefault="00A14688" w:rsidP="00A14688">
      <w:pPr>
        <w:widowControl w:val="0"/>
        <w:numPr>
          <w:ilvl w:val="0"/>
          <w:numId w:val="23"/>
        </w:numPr>
        <w:tabs>
          <w:tab w:val="left" w:pos="1266"/>
        </w:tabs>
        <w:autoSpaceDE w:val="0"/>
        <w:autoSpaceDN w:val="0"/>
        <w:spacing w:before="116" w:line="240" w:lineRule="auto"/>
        <w:ind w:hanging="282"/>
        <w:jc w:val="both"/>
        <w:rPr>
          <w:sz w:val="20"/>
          <w:lang w:val="pl-PL" w:eastAsia="en-US"/>
        </w:rPr>
      </w:pPr>
      <w:r w:rsidRPr="00F35585">
        <w:rPr>
          <w:sz w:val="20"/>
          <w:lang w:val="pl-PL" w:eastAsia="en-US"/>
        </w:rPr>
        <w:t>nazwę beneficjenta</w:t>
      </w:r>
      <w:r w:rsidRPr="00F35585">
        <w:rPr>
          <w:spacing w:val="-3"/>
          <w:sz w:val="20"/>
          <w:lang w:val="pl-PL" w:eastAsia="en-US"/>
        </w:rPr>
        <w:t xml:space="preserve"> </w:t>
      </w:r>
      <w:r w:rsidRPr="00F35585">
        <w:rPr>
          <w:sz w:val="20"/>
          <w:lang w:val="pl-PL" w:eastAsia="en-US"/>
        </w:rPr>
        <w:t>(Zamawiającego);</w:t>
      </w:r>
    </w:p>
    <w:p w14:paraId="656DDDA2" w14:textId="77777777" w:rsidR="00A14688" w:rsidRPr="00F35585" w:rsidRDefault="00A14688" w:rsidP="00A14688">
      <w:pPr>
        <w:widowControl w:val="0"/>
        <w:numPr>
          <w:ilvl w:val="0"/>
          <w:numId w:val="23"/>
        </w:numPr>
        <w:tabs>
          <w:tab w:val="left" w:pos="1266"/>
        </w:tabs>
        <w:autoSpaceDE w:val="0"/>
        <w:autoSpaceDN w:val="0"/>
        <w:spacing w:before="115" w:line="240" w:lineRule="auto"/>
        <w:ind w:hanging="282"/>
        <w:jc w:val="both"/>
        <w:rPr>
          <w:sz w:val="9"/>
          <w:lang w:val="pl-PL" w:eastAsia="en-US"/>
        </w:rPr>
      </w:pPr>
      <w:r w:rsidRPr="00F35585">
        <w:rPr>
          <w:sz w:val="20"/>
          <w:lang w:val="pl-PL" w:eastAsia="en-US"/>
        </w:rPr>
        <w:t>nazwę gwaranta lub</w:t>
      </w:r>
      <w:r w:rsidRPr="00F35585">
        <w:rPr>
          <w:spacing w:val="-1"/>
          <w:sz w:val="20"/>
          <w:lang w:val="pl-PL" w:eastAsia="en-US"/>
        </w:rPr>
        <w:t xml:space="preserve"> </w:t>
      </w:r>
      <w:r w:rsidRPr="00F35585">
        <w:rPr>
          <w:sz w:val="20"/>
          <w:lang w:val="pl-PL" w:eastAsia="en-US"/>
        </w:rPr>
        <w:t>poręczyciela;</w:t>
      </w:r>
    </w:p>
    <w:p w14:paraId="42DC8963" w14:textId="77777777" w:rsidR="00A14688" w:rsidRPr="00F35585" w:rsidRDefault="00A14688" w:rsidP="00A14688">
      <w:pPr>
        <w:widowControl w:val="0"/>
        <w:numPr>
          <w:ilvl w:val="0"/>
          <w:numId w:val="23"/>
        </w:numPr>
        <w:tabs>
          <w:tab w:val="left" w:pos="1266"/>
        </w:tabs>
        <w:autoSpaceDE w:val="0"/>
        <w:autoSpaceDN w:val="0"/>
        <w:spacing w:before="93" w:line="240" w:lineRule="auto"/>
        <w:ind w:hanging="282"/>
        <w:jc w:val="both"/>
        <w:rPr>
          <w:sz w:val="20"/>
          <w:lang w:val="pl-PL" w:eastAsia="en-US"/>
        </w:rPr>
      </w:pPr>
      <w:r w:rsidRPr="00F35585">
        <w:rPr>
          <w:sz w:val="20"/>
          <w:lang w:val="pl-PL" w:eastAsia="en-US"/>
        </w:rPr>
        <w:t>określać wierzytelność, która ma być zabezpieczona</w:t>
      </w:r>
      <w:r w:rsidRPr="00F35585">
        <w:rPr>
          <w:spacing w:val="-1"/>
          <w:sz w:val="20"/>
          <w:lang w:val="pl-PL" w:eastAsia="en-US"/>
        </w:rPr>
        <w:t xml:space="preserve"> </w:t>
      </w:r>
      <w:r w:rsidRPr="00F35585">
        <w:rPr>
          <w:sz w:val="20"/>
          <w:lang w:val="pl-PL" w:eastAsia="en-US"/>
        </w:rPr>
        <w:t>gwarancją;</w:t>
      </w:r>
    </w:p>
    <w:p w14:paraId="218F6645" w14:textId="77777777" w:rsidR="00A14688" w:rsidRPr="00F35585" w:rsidRDefault="00A14688" w:rsidP="00A14688">
      <w:pPr>
        <w:widowControl w:val="0"/>
        <w:numPr>
          <w:ilvl w:val="0"/>
          <w:numId w:val="23"/>
        </w:numPr>
        <w:tabs>
          <w:tab w:val="left" w:pos="1266"/>
        </w:tabs>
        <w:autoSpaceDE w:val="0"/>
        <w:autoSpaceDN w:val="0"/>
        <w:spacing w:before="113" w:line="360" w:lineRule="auto"/>
        <w:ind w:right="261"/>
        <w:jc w:val="both"/>
        <w:rPr>
          <w:sz w:val="20"/>
          <w:lang w:val="pl-PL" w:eastAsia="en-US"/>
        </w:rPr>
      </w:pPr>
      <w:r w:rsidRPr="00F35585">
        <w:rPr>
          <w:sz w:val="20"/>
          <w:lang w:val="pl-PL" w:eastAsia="en-US"/>
        </w:rPr>
        <w:t>sformułowanie zobowiązujące gwaranta do nieodwołalnego i bezwarunkowego zapłacenia kwoty zobowiązania na pierwsze żądanie</w:t>
      </w:r>
      <w:r w:rsidRPr="00F35585">
        <w:rPr>
          <w:spacing w:val="-1"/>
          <w:sz w:val="20"/>
          <w:lang w:val="pl-PL" w:eastAsia="en-US"/>
        </w:rPr>
        <w:t xml:space="preserve"> </w:t>
      </w:r>
      <w:r w:rsidRPr="00F35585">
        <w:rPr>
          <w:sz w:val="20"/>
          <w:lang w:val="pl-PL" w:eastAsia="en-US"/>
        </w:rPr>
        <w:t>zapłaty.</w:t>
      </w:r>
    </w:p>
    <w:p w14:paraId="15532D9A" w14:textId="77777777" w:rsidR="00A14688" w:rsidRPr="00F35585" w:rsidRDefault="00A14688" w:rsidP="00A14688">
      <w:pPr>
        <w:widowControl w:val="0"/>
        <w:numPr>
          <w:ilvl w:val="0"/>
          <w:numId w:val="23"/>
        </w:numPr>
        <w:tabs>
          <w:tab w:val="left" w:pos="1266"/>
        </w:tabs>
        <w:autoSpaceDE w:val="0"/>
        <w:autoSpaceDN w:val="0"/>
        <w:spacing w:before="1" w:line="360" w:lineRule="auto"/>
        <w:ind w:right="264"/>
        <w:jc w:val="both"/>
        <w:rPr>
          <w:sz w:val="20"/>
          <w:lang w:val="pl-PL" w:eastAsia="en-US"/>
        </w:rPr>
      </w:pPr>
      <w:r w:rsidRPr="00F35585">
        <w:rPr>
          <w:sz w:val="20"/>
          <w:lang w:val="pl-PL" w:eastAsia="en-US"/>
        </w:rPr>
        <w:t>terminy ważności: zabezpieczenia gwarantujące wypłatę zgodnie z terminami zwrotu zabezpieczenia</w:t>
      </w:r>
    </w:p>
    <w:p w14:paraId="330919D4" w14:textId="77777777" w:rsidR="00A14688" w:rsidRPr="00F35585" w:rsidRDefault="00A14688" w:rsidP="00A14688">
      <w:pPr>
        <w:widowControl w:val="0"/>
        <w:numPr>
          <w:ilvl w:val="0"/>
          <w:numId w:val="23"/>
        </w:numPr>
        <w:tabs>
          <w:tab w:val="left" w:pos="1266"/>
          <w:tab w:val="left" w:pos="2394"/>
          <w:tab w:val="left" w:pos="2881"/>
          <w:tab w:val="left" w:pos="3591"/>
          <w:tab w:val="left" w:pos="4598"/>
          <w:tab w:val="left" w:pos="5449"/>
          <w:tab w:val="left" w:pos="6070"/>
          <w:tab w:val="left" w:pos="7044"/>
          <w:tab w:val="left" w:pos="8530"/>
          <w:tab w:val="left" w:pos="9016"/>
        </w:tabs>
        <w:autoSpaceDE w:val="0"/>
        <w:autoSpaceDN w:val="0"/>
        <w:spacing w:line="360" w:lineRule="auto"/>
        <w:ind w:right="268"/>
        <w:jc w:val="both"/>
        <w:rPr>
          <w:sz w:val="20"/>
          <w:lang w:val="pl-PL" w:eastAsia="en-US"/>
        </w:rPr>
      </w:pPr>
      <w:r w:rsidRPr="00F35585">
        <w:rPr>
          <w:sz w:val="20"/>
          <w:lang w:val="pl-PL" w:eastAsia="en-US"/>
        </w:rPr>
        <w:t>gwarancja</w:t>
      </w:r>
      <w:r w:rsidRPr="00F35585">
        <w:rPr>
          <w:sz w:val="20"/>
          <w:lang w:val="pl-PL" w:eastAsia="en-US"/>
        </w:rPr>
        <w:tab/>
        <w:t>nie</w:t>
      </w:r>
      <w:r w:rsidRPr="00F35585">
        <w:rPr>
          <w:sz w:val="20"/>
          <w:lang w:val="pl-PL" w:eastAsia="en-US"/>
        </w:rPr>
        <w:tab/>
        <w:t>może</w:t>
      </w:r>
      <w:r w:rsidRPr="00F35585">
        <w:rPr>
          <w:sz w:val="20"/>
          <w:lang w:val="pl-PL" w:eastAsia="en-US"/>
        </w:rPr>
        <w:tab/>
        <w:t>zawierać</w:t>
      </w:r>
      <w:r w:rsidRPr="00F35585">
        <w:rPr>
          <w:sz w:val="20"/>
          <w:lang w:val="pl-PL" w:eastAsia="en-US"/>
        </w:rPr>
        <w:tab/>
        <w:t>zakazu</w:t>
      </w:r>
      <w:r w:rsidRPr="00F35585">
        <w:rPr>
          <w:sz w:val="20"/>
          <w:lang w:val="pl-PL" w:eastAsia="en-US"/>
        </w:rPr>
        <w:tab/>
        <w:t>cesji</w:t>
      </w:r>
      <w:r w:rsidRPr="00F35585">
        <w:rPr>
          <w:sz w:val="20"/>
          <w:lang w:val="pl-PL" w:eastAsia="en-US"/>
        </w:rPr>
        <w:tab/>
        <w:t>(przelew</w:t>
      </w:r>
      <w:r w:rsidRPr="00F35585">
        <w:rPr>
          <w:sz w:val="20"/>
          <w:lang w:val="pl-PL" w:eastAsia="en-US"/>
        </w:rPr>
        <w:tab/>
        <w:t>wierzytelność)</w:t>
      </w:r>
      <w:r w:rsidRPr="00F35585">
        <w:rPr>
          <w:sz w:val="20"/>
          <w:lang w:val="pl-PL" w:eastAsia="en-US"/>
        </w:rPr>
        <w:tab/>
        <w:t xml:space="preserve">lub </w:t>
      </w:r>
      <w:r w:rsidRPr="00F35585">
        <w:rPr>
          <w:spacing w:val="-3"/>
          <w:sz w:val="20"/>
          <w:lang w:val="pl-PL" w:eastAsia="en-US"/>
        </w:rPr>
        <w:t xml:space="preserve">zapisów </w:t>
      </w:r>
      <w:r w:rsidRPr="00F35585">
        <w:rPr>
          <w:sz w:val="20"/>
          <w:lang w:val="pl-PL" w:eastAsia="en-US"/>
        </w:rPr>
        <w:t>uzależniających możliwość (przeniesienia wierzytelności) od zgody</w:t>
      </w:r>
      <w:r w:rsidRPr="00F35585">
        <w:rPr>
          <w:spacing w:val="-11"/>
          <w:sz w:val="20"/>
          <w:lang w:val="pl-PL" w:eastAsia="en-US"/>
        </w:rPr>
        <w:t xml:space="preserve"> </w:t>
      </w:r>
      <w:r w:rsidRPr="00F35585">
        <w:rPr>
          <w:sz w:val="20"/>
          <w:lang w:val="pl-PL" w:eastAsia="en-US"/>
        </w:rPr>
        <w:lastRenderedPageBreak/>
        <w:t>gwaranta</w:t>
      </w:r>
    </w:p>
    <w:p w14:paraId="7F30AC49" w14:textId="77777777" w:rsidR="00A14688" w:rsidRPr="00F35585" w:rsidRDefault="00A14688" w:rsidP="00A14688">
      <w:pPr>
        <w:widowControl w:val="0"/>
        <w:numPr>
          <w:ilvl w:val="0"/>
          <w:numId w:val="23"/>
        </w:numPr>
        <w:tabs>
          <w:tab w:val="left" w:pos="1266"/>
        </w:tabs>
        <w:autoSpaceDE w:val="0"/>
        <w:autoSpaceDN w:val="0"/>
        <w:spacing w:before="1" w:line="240" w:lineRule="auto"/>
        <w:ind w:hanging="282"/>
        <w:jc w:val="both"/>
        <w:rPr>
          <w:sz w:val="20"/>
          <w:lang w:val="pl-PL" w:eastAsia="en-US"/>
        </w:rPr>
      </w:pPr>
      <w:r w:rsidRPr="00F35585">
        <w:rPr>
          <w:sz w:val="20"/>
          <w:lang w:val="pl-PL" w:eastAsia="en-US"/>
        </w:rPr>
        <w:t>kwota zabezpieczenia musi być płatna najpóźniej do 7ego dnia od dnia otrzymania</w:t>
      </w:r>
      <w:r w:rsidRPr="00F35585">
        <w:rPr>
          <w:spacing w:val="-34"/>
          <w:sz w:val="20"/>
          <w:lang w:val="pl-PL" w:eastAsia="en-US"/>
        </w:rPr>
        <w:t xml:space="preserve"> </w:t>
      </w:r>
      <w:r w:rsidRPr="00F35585">
        <w:rPr>
          <w:sz w:val="20"/>
          <w:lang w:val="pl-PL" w:eastAsia="en-US"/>
        </w:rPr>
        <w:t>wezwania</w:t>
      </w:r>
    </w:p>
    <w:p w14:paraId="094E574C" w14:textId="77777777" w:rsidR="00A14688" w:rsidRPr="00F35585" w:rsidRDefault="00A14688" w:rsidP="00A14688">
      <w:pPr>
        <w:widowControl w:val="0"/>
        <w:numPr>
          <w:ilvl w:val="0"/>
          <w:numId w:val="23"/>
        </w:numPr>
        <w:tabs>
          <w:tab w:val="left" w:pos="1266"/>
        </w:tabs>
        <w:autoSpaceDE w:val="0"/>
        <w:autoSpaceDN w:val="0"/>
        <w:spacing w:before="115" w:line="360" w:lineRule="auto"/>
        <w:ind w:right="270"/>
        <w:jc w:val="both"/>
        <w:rPr>
          <w:sz w:val="20"/>
          <w:lang w:val="pl-PL" w:eastAsia="en-US"/>
        </w:rPr>
      </w:pPr>
      <w:r w:rsidRPr="00F35585">
        <w:rPr>
          <w:sz w:val="20"/>
          <w:lang w:val="pl-PL" w:eastAsia="en-US"/>
        </w:rPr>
        <w:t>gwarancja w swojej treścią nie może uzależniać dokonania zapłaty od spełnienia jakichkolwiek dodatkowych warunków lub wykonania czynności, jak również od przedłożenia dodatkowej dokumentacji przez</w:t>
      </w:r>
      <w:r w:rsidRPr="00F35585">
        <w:rPr>
          <w:spacing w:val="-5"/>
          <w:sz w:val="20"/>
          <w:lang w:val="pl-PL" w:eastAsia="en-US"/>
        </w:rPr>
        <w:t xml:space="preserve"> </w:t>
      </w:r>
      <w:r w:rsidRPr="00F35585">
        <w:rPr>
          <w:sz w:val="20"/>
          <w:lang w:val="pl-PL" w:eastAsia="en-US"/>
        </w:rPr>
        <w:t xml:space="preserve">Zamawiającego. </w:t>
      </w:r>
    </w:p>
    <w:p w14:paraId="1D77ABF2" w14:textId="77777777" w:rsidR="00A14688" w:rsidRPr="00F35585" w:rsidRDefault="00A14688" w:rsidP="00A14688">
      <w:pPr>
        <w:widowControl w:val="0"/>
        <w:numPr>
          <w:ilvl w:val="0"/>
          <w:numId w:val="23"/>
        </w:numPr>
        <w:tabs>
          <w:tab w:val="left" w:pos="1266"/>
        </w:tabs>
        <w:autoSpaceDE w:val="0"/>
        <w:autoSpaceDN w:val="0"/>
        <w:spacing w:before="115" w:line="360" w:lineRule="auto"/>
        <w:ind w:right="270"/>
        <w:jc w:val="both"/>
        <w:rPr>
          <w:sz w:val="20"/>
          <w:lang w:val="pl-PL" w:eastAsia="en-US"/>
        </w:rPr>
      </w:pPr>
      <w:r w:rsidRPr="00F35585">
        <w:rPr>
          <w:sz w:val="20"/>
          <w:szCs w:val="20"/>
        </w:rPr>
        <w:t>dopuszczalnym żądaniem gwaranta może być dokument potwierdzający, że osoba, która podpisała wezwanie do zapłaty w imieniu beneficjenta, upoważniona jest do jego reprezentowania lub przesłanie wezwania do zapłaty za pośrednictwem banku prowadzącego rachunek beneficjenta</w:t>
      </w:r>
    </w:p>
    <w:p w14:paraId="130C1246" w14:textId="77777777" w:rsidR="00A14688" w:rsidRPr="00F35585" w:rsidRDefault="00A14688" w:rsidP="00A14688">
      <w:pPr>
        <w:pStyle w:val="Akapitzlist"/>
        <w:numPr>
          <w:ilvl w:val="0"/>
          <w:numId w:val="25"/>
        </w:numPr>
        <w:tabs>
          <w:tab w:val="left" w:pos="567"/>
        </w:tabs>
        <w:spacing w:line="360" w:lineRule="auto"/>
        <w:ind w:hanging="1020"/>
        <w:jc w:val="both"/>
        <w:rPr>
          <w:b/>
          <w:sz w:val="20"/>
        </w:rPr>
      </w:pPr>
      <w:r w:rsidRPr="00F35585">
        <w:rPr>
          <w:sz w:val="20"/>
        </w:rPr>
        <w:t xml:space="preserve">Wzór gwarancji bankowej/ubezpieczeniowej stanowi </w:t>
      </w:r>
      <w:r w:rsidRPr="00F35585">
        <w:rPr>
          <w:b/>
          <w:sz w:val="20"/>
        </w:rPr>
        <w:t>załącznik do</w:t>
      </w:r>
      <w:r w:rsidRPr="00F35585">
        <w:rPr>
          <w:b/>
          <w:spacing w:val="-5"/>
          <w:sz w:val="20"/>
        </w:rPr>
        <w:t xml:space="preserve"> </w:t>
      </w:r>
      <w:r w:rsidRPr="00F35585">
        <w:rPr>
          <w:b/>
          <w:sz w:val="20"/>
        </w:rPr>
        <w:t>umowy.</w:t>
      </w:r>
    </w:p>
    <w:p w14:paraId="5125B31D" w14:textId="77777777" w:rsidR="00A14688" w:rsidRPr="00F35585" w:rsidRDefault="00A14688" w:rsidP="00A14688">
      <w:pPr>
        <w:pStyle w:val="Akapitzlist"/>
        <w:numPr>
          <w:ilvl w:val="0"/>
          <w:numId w:val="25"/>
        </w:numPr>
        <w:tabs>
          <w:tab w:val="left" w:pos="567"/>
        </w:tabs>
        <w:spacing w:line="360" w:lineRule="auto"/>
        <w:ind w:left="567" w:hanging="567"/>
        <w:jc w:val="both"/>
        <w:rPr>
          <w:b/>
          <w:sz w:val="20"/>
        </w:rPr>
      </w:pPr>
      <w:r w:rsidRPr="00F35585">
        <w:rPr>
          <w:sz w:val="20"/>
        </w:rPr>
        <w:t>Treść gwarancji wymaga każdorazowo uprzedniej pisemnej akceptacji przez Zamawiającego. Przedłożenie wzoru gwarancji do akceptacji nie może nastąpić później niż 3 dni robocze przed dniem podpisania</w:t>
      </w:r>
      <w:r w:rsidRPr="00F35585">
        <w:rPr>
          <w:spacing w:val="3"/>
          <w:sz w:val="20"/>
        </w:rPr>
        <w:t xml:space="preserve"> </w:t>
      </w:r>
      <w:r w:rsidRPr="00F35585">
        <w:rPr>
          <w:sz w:val="20"/>
        </w:rPr>
        <w:t>umowy.</w:t>
      </w:r>
    </w:p>
    <w:p w14:paraId="2E553568" w14:textId="77777777" w:rsidR="00A14688" w:rsidRPr="00F35585" w:rsidRDefault="00A14688" w:rsidP="00A14688">
      <w:pPr>
        <w:pStyle w:val="Akapitzlist"/>
        <w:numPr>
          <w:ilvl w:val="0"/>
          <w:numId w:val="25"/>
        </w:numPr>
        <w:tabs>
          <w:tab w:val="left" w:pos="567"/>
        </w:tabs>
        <w:spacing w:line="360" w:lineRule="auto"/>
        <w:ind w:left="567" w:hanging="567"/>
        <w:jc w:val="both"/>
        <w:rPr>
          <w:b/>
          <w:sz w:val="20"/>
        </w:rPr>
      </w:pPr>
      <w:r w:rsidRPr="00F35585">
        <w:rPr>
          <w:sz w:val="20"/>
        </w:rPr>
        <w:t>Zabezpieczenie    należytego    wykonania     umowy     wnoszonego     w     innej     formie     niż   w</w:t>
      </w:r>
      <w:r w:rsidRPr="00F35585">
        <w:rPr>
          <w:spacing w:val="-2"/>
          <w:sz w:val="20"/>
        </w:rPr>
        <w:t xml:space="preserve"> </w:t>
      </w:r>
      <w:r w:rsidRPr="00F35585">
        <w:rPr>
          <w:sz w:val="20"/>
        </w:rPr>
        <w:t>pieniądzu:</w:t>
      </w:r>
    </w:p>
    <w:p w14:paraId="15EE9067" w14:textId="77777777" w:rsidR="00A14688" w:rsidRPr="00F35585" w:rsidRDefault="00A14688" w:rsidP="00A14688">
      <w:pPr>
        <w:pStyle w:val="Akapitzlist"/>
        <w:tabs>
          <w:tab w:val="left" w:pos="567"/>
        </w:tabs>
        <w:spacing w:line="360" w:lineRule="auto"/>
        <w:ind w:left="567" w:firstLine="0"/>
        <w:jc w:val="both"/>
        <w:rPr>
          <w:sz w:val="20"/>
        </w:rPr>
      </w:pPr>
      <w:r w:rsidRPr="00F35585">
        <w:rPr>
          <w:sz w:val="20"/>
        </w:rPr>
        <w:t>W przypadku pozostałych form wnoszenia zabezpieczenia należytego wykonania umowy, oryginały</w:t>
      </w:r>
      <w:r w:rsidRPr="00F35585">
        <w:rPr>
          <w:b/>
          <w:sz w:val="20"/>
        </w:rPr>
        <w:t xml:space="preserve">* </w:t>
      </w:r>
      <w:r w:rsidRPr="00F35585">
        <w:rPr>
          <w:sz w:val="20"/>
        </w:rPr>
        <w:t>poręczeń lub gwarancji zapłaty zabezpieczenia należy składać w formie elektronicznej lub w postaci elektronicznej opatrzonej podpisem zaufanym lub podpisem osobistym, przez osoby upoważnione do reprezentowania Gwaranta/Poręczyciela.</w:t>
      </w:r>
    </w:p>
    <w:p w14:paraId="7C268D0A" w14:textId="77777777" w:rsidR="00A14688" w:rsidRPr="00F35585" w:rsidRDefault="00A14688" w:rsidP="00A14688">
      <w:pPr>
        <w:pStyle w:val="Akapitzlist"/>
        <w:tabs>
          <w:tab w:val="left" w:pos="567"/>
        </w:tabs>
        <w:spacing w:line="360" w:lineRule="auto"/>
        <w:ind w:left="567" w:firstLine="0"/>
        <w:jc w:val="both"/>
        <w:rPr>
          <w:i/>
          <w:sz w:val="20"/>
        </w:rPr>
      </w:pPr>
      <w:r w:rsidRPr="00F35585">
        <w:rPr>
          <w:b/>
          <w:i/>
          <w:sz w:val="20"/>
        </w:rPr>
        <w:t xml:space="preserve">*pod pojęciem </w:t>
      </w:r>
      <w:r w:rsidRPr="00F35585">
        <w:rPr>
          <w:i/>
          <w:sz w:val="20"/>
        </w:rPr>
        <w:t>„</w:t>
      </w:r>
      <w:r w:rsidRPr="00F35585">
        <w:rPr>
          <w:b/>
          <w:bCs/>
          <w:i/>
          <w:sz w:val="20"/>
        </w:rPr>
        <w:t>w formie elektronicznej</w:t>
      </w:r>
      <w:r w:rsidRPr="00F35585">
        <w:rPr>
          <w:i/>
          <w:sz w:val="20"/>
        </w:rPr>
        <w:t>” należy rozumieć złożenie oświadczenia w postaci elektronicznej opatrzonej kwalifikowanym podpisem elektronicznym,</w:t>
      </w:r>
    </w:p>
    <w:p w14:paraId="6DFDBFBA" w14:textId="77777777" w:rsidR="00A14688" w:rsidRPr="00F35585" w:rsidRDefault="00A14688" w:rsidP="00A14688">
      <w:pPr>
        <w:pStyle w:val="Akapitzlist"/>
        <w:tabs>
          <w:tab w:val="left" w:pos="567"/>
        </w:tabs>
        <w:spacing w:line="360" w:lineRule="auto"/>
        <w:ind w:left="567" w:firstLine="0"/>
        <w:jc w:val="both"/>
        <w:rPr>
          <w:bCs/>
          <w:iCs/>
          <w:sz w:val="20"/>
        </w:rPr>
      </w:pPr>
      <w:r w:rsidRPr="00F35585">
        <w:rPr>
          <w:b/>
          <w:i/>
          <w:sz w:val="20"/>
        </w:rPr>
        <w:t xml:space="preserve">„w postaci elektronicznej” </w:t>
      </w:r>
      <w:r w:rsidRPr="00F35585">
        <w:rPr>
          <w:i/>
          <w:sz w:val="20"/>
        </w:rPr>
        <w:t>należy rozumieć złożenie oświadczenia, którego treść przybrała postać elektroniczną wyrażoną w dokumencie elektronicznym w rozumieniu art. 3</w:t>
      </w:r>
      <w:r w:rsidRPr="00F35585">
        <w:rPr>
          <w:i/>
          <w:sz w:val="20"/>
        </w:rPr>
        <w:br/>
        <w:t>pkt 35 rozporządzenia eIDAS.</w:t>
      </w:r>
    </w:p>
    <w:p w14:paraId="3AB12F97" w14:textId="77777777" w:rsidR="00A14688" w:rsidRPr="00F35585" w:rsidRDefault="00A14688" w:rsidP="00A14688">
      <w:pPr>
        <w:pStyle w:val="Akapitzlist"/>
        <w:numPr>
          <w:ilvl w:val="0"/>
          <w:numId w:val="25"/>
        </w:numPr>
        <w:tabs>
          <w:tab w:val="left" w:pos="567"/>
        </w:tabs>
        <w:spacing w:line="360" w:lineRule="auto"/>
        <w:ind w:left="567" w:hanging="567"/>
        <w:jc w:val="both"/>
        <w:rPr>
          <w:b/>
          <w:sz w:val="20"/>
        </w:rPr>
      </w:pPr>
      <w:r w:rsidRPr="00F35585">
        <w:rPr>
          <w:sz w:val="20"/>
        </w:rPr>
        <w:t>Dopuszczalne jest złożenie zabezpieczenia więcej niż w jednej formie, a także za zgodą Zamawiającego zmiana formy wniesionego zabezpieczenia. Zmiana formy zabezpieczenia może być dokonywana jedynie z zachowaniem ciągłości zabezpieczenia i nie może powodować zmniejszenia jego</w:t>
      </w:r>
      <w:r w:rsidRPr="00F35585">
        <w:rPr>
          <w:spacing w:val="1"/>
          <w:sz w:val="20"/>
        </w:rPr>
        <w:t xml:space="preserve"> </w:t>
      </w:r>
      <w:r w:rsidRPr="00F35585">
        <w:rPr>
          <w:sz w:val="20"/>
        </w:rPr>
        <w:t>wysokości.</w:t>
      </w:r>
    </w:p>
    <w:p w14:paraId="3A7B98C9" w14:textId="77777777" w:rsidR="00A14688" w:rsidRPr="00F35585" w:rsidRDefault="00A14688" w:rsidP="00A14688">
      <w:pPr>
        <w:pStyle w:val="Akapitzlist"/>
        <w:numPr>
          <w:ilvl w:val="0"/>
          <w:numId w:val="25"/>
        </w:numPr>
        <w:tabs>
          <w:tab w:val="left" w:pos="567"/>
        </w:tabs>
        <w:spacing w:line="360" w:lineRule="auto"/>
        <w:ind w:left="567" w:hanging="567"/>
        <w:jc w:val="both"/>
        <w:rPr>
          <w:b/>
          <w:sz w:val="20"/>
        </w:rPr>
      </w:pPr>
      <w:r w:rsidRPr="00F35585">
        <w:rPr>
          <w:sz w:val="20"/>
          <w:szCs w:val="20"/>
        </w:rPr>
        <w:t>Weksel z poręczeniem wekslowym banku lub spółdzielczej kasy oszczędnościowo – kredytowej, zastaw na papierach wartościowych emitowanych przez Skarb Państwa lub jednostkę samorządu terytorialnego, zastaw rejestrowy – nie będą akceptowane jako formy wniesienia zabezpieczenia.</w:t>
      </w:r>
    </w:p>
    <w:p w14:paraId="32A12432" w14:textId="77777777" w:rsidR="00A14688" w:rsidRPr="00F35585" w:rsidRDefault="00A14688" w:rsidP="00A14688">
      <w:pPr>
        <w:pStyle w:val="Akapitzlist"/>
        <w:numPr>
          <w:ilvl w:val="0"/>
          <w:numId w:val="25"/>
        </w:numPr>
        <w:tabs>
          <w:tab w:val="left" w:pos="567"/>
        </w:tabs>
        <w:spacing w:line="360" w:lineRule="auto"/>
        <w:ind w:left="567" w:hanging="567"/>
        <w:jc w:val="both"/>
        <w:rPr>
          <w:b/>
          <w:sz w:val="20"/>
        </w:rPr>
      </w:pPr>
      <w:r w:rsidRPr="00F35585">
        <w:rPr>
          <w:sz w:val="20"/>
        </w:rPr>
        <w:t>Z chwilą zaistnienia przynajmniej jednej z form zabezpieczenia wymienionej w ustawie Pzp (art. 450 ust.1 pkt 2 - 5) Zamawiający wystąpi do gwaranta z pisemnym żądaniem zapłacenia kwoty stanowiącej zabezpieczenie należytego wykonania umowy. Żądanie</w:t>
      </w:r>
      <w:r w:rsidRPr="00F35585">
        <w:rPr>
          <w:spacing w:val="-41"/>
          <w:sz w:val="20"/>
        </w:rPr>
        <w:t xml:space="preserve"> </w:t>
      </w:r>
      <w:r w:rsidRPr="00F35585">
        <w:rPr>
          <w:sz w:val="20"/>
        </w:rPr>
        <w:t xml:space="preserve">będzie zawierać uzasadnienie </w:t>
      </w:r>
      <w:r w:rsidRPr="00F35585">
        <w:rPr>
          <w:sz w:val="20"/>
          <w:szCs w:val="20"/>
        </w:rPr>
        <w:t>faktyczne. Dopuszczalnym żądaniem gwaranta może być dokument potwierdzający, że osoba, która podpisała wezwanie do zapłaty w imieniu beneficjenta, upoważniona jest do jego reprezentowania lub przesłanie wezwania do zapłaty za pośrednictwem banku prowadzącego rachunek beneficjenta.</w:t>
      </w:r>
    </w:p>
    <w:p w14:paraId="6AF66F73" w14:textId="77777777" w:rsidR="00A14688" w:rsidRPr="00F35585" w:rsidRDefault="00A14688" w:rsidP="00A14688">
      <w:pPr>
        <w:pStyle w:val="Akapitzlist"/>
        <w:numPr>
          <w:ilvl w:val="0"/>
          <w:numId w:val="25"/>
        </w:numPr>
        <w:tabs>
          <w:tab w:val="left" w:pos="567"/>
        </w:tabs>
        <w:spacing w:line="360" w:lineRule="auto"/>
        <w:ind w:left="567" w:hanging="567"/>
        <w:jc w:val="both"/>
        <w:rPr>
          <w:sz w:val="20"/>
        </w:rPr>
      </w:pPr>
      <w:r w:rsidRPr="00F35585">
        <w:rPr>
          <w:sz w:val="20"/>
          <w:szCs w:val="20"/>
        </w:rPr>
        <w:lastRenderedPageBreak/>
        <w:t>Zamawiający zwróci Wykonawcy 100% zabezpieczenia należytego wykonania usługi niezwłocznie  (nie  później  niż  w   ciągu   30  dni)   po   podpisaniu   przez   Zamawiającego i Wykonawcę oświadczenia, że dostawa została wykonana należycie i nie toczą się w tej sprawie postępowania</w:t>
      </w:r>
      <w:r w:rsidRPr="00F35585">
        <w:rPr>
          <w:spacing w:val="-3"/>
          <w:sz w:val="20"/>
          <w:szCs w:val="20"/>
        </w:rPr>
        <w:t xml:space="preserve"> </w:t>
      </w:r>
      <w:r w:rsidRPr="00F35585">
        <w:rPr>
          <w:sz w:val="20"/>
          <w:szCs w:val="20"/>
        </w:rPr>
        <w:t>sporne.</w:t>
      </w:r>
    </w:p>
    <w:p w14:paraId="07DCBF80" w14:textId="77777777" w:rsidR="001368A8" w:rsidRPr="001368A8" w:rsidRDefault="001368A8" w:rsidP="001368A8"/>
    <w:p w14:paraId="00000129" w14:textId="21FE5557" w:rsidR="0064397C" w:rsidRPr="00F35585" w:rsidRDefault="00CD7F80">
      <w:pPr>
        <w:pStyle w:val="Nagwek2"/>
        <w:spacing w:line="320" w:lineRule="auto"/>
        <w:jc w:val="both"/>
      </w:pPr>
      <w:r w:rsidRPr="00F35585">
        <w:t xml:space="preserve">XXIII. Informacje </w:t>
      </w:r>
      <w:r w:rsidR="00874596" w:rsidRPr="00F35585">
        <w:t xml:space="preserve">o treści zawieranej umowy oraz możliwości jej zmiany </w:t>
      </w:r>
    </w:p>
    <w:p w14:paraId="0000012A" w14:textId="5699BDFF" w:rsidR="0064397C" w:rsidRPr="00F35585" w:rsidRDefault="00874596">
      <w:pPr>
        <w:numPr>
          <w:ilvl w:val="3"/>
          <w:numId w:val="9"/>
        </w:numPr>
        <w:spacing w:before="240" w:line="360" w:lineRule="auto"/>
        <w:ind w:left="284"/>
        <w:jc w:val="both"/>
        <w:rPr>
          <w:sz w:val="20"/>
          <w:szCs w:val="20"/>
        </w:rPr>
      </w:pPr>
      <w:r w:rsidRPr="00F35585">
        <w:rPr>
          <w:sz w:val="20"/>
          <w:szCs w:val="20"/>
        </w:rPr>
        <w:t xml:space="preserve">Wybrany Wykonawca jest zobowiązany do zawarcia umowy w sprawie zamówienia publicznego na warunkach określonych we Wzorze Umowy, stanowiącym </w:t>
      </w:r>
      <w:r w:rsidRPr="00F35585">
        <w:rPr>
          <w:b/>
          <w:sz w:val="20"/>
          <w:szCs w:val="20"/>
        </w:rPr>
        <w:t>Załącznik do SWZ</w:t>
      </w:r>
      <w:r w:rsidRPr="00F35585">
        <w:rPr>
          <w:sz w:val="20"/>
          <w:szCs w:val="20"/>
        </w:rPr>
        <w:t>.</w:t>
      </w:r>
    </w:p>
    <w:p w14:paraId="0000012B" w14:textId="12463115" w:rsidR="0064397C" w:rsidRPr="00F35585" w:rsidRDefault="00874596">
      <w:pPr>
        <w:numPr>
          <w:ilvl w:val="3"/>
          <w:numId w:val="9"/>
        </w:numPr>
        <w:spacing w:line="360" w:lineRule="auto"/>
        <w:ind w:left="284"/>
        <w:jc w:val="both"/>
        <w:rPr>
          <w:sz w:val="20"/>
          <w:szCs w:val="20"/>
        </w:rPr>
      </w:pPr>
      <w:r w:rsidRPr="00F35585">
        <w:rPr>
          <w:sz w:val="20"/>
          <w:szCs w:val="20"/>
        </w:rPr>
        <w:t>Zakres świadczenia Wykonawcy wynikający z umowy jest tożsamy z jego zobowiązaniem zawartym w ofercie.</w:t>
      </w:r>
    </w:p>
    <w:p w14:paraId="0000012C" w14:textId="0C4B1360" w:rsidR="0064397C" w:rsidRPr="00F35585" w:rsidRDefault="00874596">
      <w:pPr>
        <w:numPr>
          <w:ilvl w:val="3"/>
          <w:numId w:val="9"/>
        </w:numPr>
        <w:spacing w:line="360" w:lineRule="auto"/>
        <w:ind w:left="284"/>
        <w:jc w:val="both"/>
        <w:rPr>
          <w:sz w:val="20"/>
          <w:szCs w:val="20"/>
        </w:rPr>
      </w:pPr>
      <w:r w:rsidRPr="00F35585">
        <w:rPr>
          <w:sz w:val="20"/>
          <w:szCs w:val="20"/>
        </w:rPr>
        <w:t xml:space="preserve">Zamawiający przewiduje możliwość zmiany zawartej umowy w stosunku do treści wybranej oferty </w:t>
      </w:r>
      <w:r w:rsidR="00194A50" w:rsidRPr="00F35585">
        <w:rPr>
          <w:sz w:val="20"/>
          <w:szCs w:val="20"/>
        </w:rPr>
        <w:br/>
      </w:r>
      <w:r w:rsidRPr="00F35585">
        <w:rPr>
          <w:sz w:val="20"/>
          <w:szCs w:val="20"/>
        </w:rPr>
        <w:t xml:space="preserve">w zakresie uregulowanym w art. 455 PZP oraz wskazanym we Wzorze Umowy, stanowiącym </w:t>
      </w:r>
      <w:r w:rsidRPr="00F35585">
        <w:rPr>
          <w:b/>
          <w:sz w:val="20"/>
          <w:szCs w:val="20"/>
        </w:rPr>
        <w:t>Załącznik do SWZ</w:t>
      </w:r>
      <w:r w:rsidRPr="00F35585">
        <w:rPr>
          <w:sz w:val="20"/>
          <w:szCs w:val="20"/>
        </w:rPr>
        <w:t>.</w:t>
      </w:r>
    </w:p>
    <w:p w14:paraId="0000012D" w14:textId="77777777" w:rsidR="0064397C" w:rsidRPr="00F35585" w:rsidRDefault="00874596">
      <w:pPr>
        <w:numPr>
          <w:ilvl w:val="3"/>
          <w:numId w:val="9"/>
        </w:numPr>
        <w:spacing w:line="360" w:lineRule="auto"/>
        <w:ind w:left="284"/>
        <w:jc w:val="both"/>
        <w:rPr>
          <w:sz w:val="20"/>
          <w:szCs w:val="20"/>
        </w:rPr>
      </w:pPr>
      <w:r w:rsidRPr="00F35585">
        <w:rPr>
          <w:sz w:val="20"/>
          <w:szCs w:val="20"/>
        </w:rPr>
        <w:t>Zmiana umowy wymaga dla swej ważności, pod rygorem nieważności, zachowania formy pisemnej.</w:t>
      </w:r>
    </w:p>
    <w:p w14:paraId="705616B6" w14:textId="7FFCE9B9" w:rsidR="00381A90" w:rsidRPr="00F35585" w:rsidRDefault="00874596" w:rsidP="00381A90">
      <w:pPr>
        <w:pStyle w:val="Nagwek2"/>
        <w:spacing w:line="320" w:lineRule="auto"/>
        <w:jc w:val="both"/>
      </w:pPr>
      <w:bookmarkStart w:id="60" w:name="_kmfqfyi30wag" w:colFirst="0" w:colLast="0"/>
      <w:bookmarkEnd w:id="60"/>
      <w:r w:rsidRPr="00F35585">
        <w:t>XIV. Pouczenie o środkach ochrony prawnej przysługujących Wykonawcy</w:t>
      </w:r>
      <w:r w:rsidR="00381A90" w:rsidRPr="00F35585">
        <w:t xml:space="preserve"> </w:t>
      </w:r>
    </w:p>
    <w:p w14:paraId="0000012F" w14:textId="675C8E48" w:rsidR="0064397C" w:rsidRPr="00F35585" w:rsidRDefault="00874596">
      <w:pPr>
        <w:numPr>
          <w:ilvl w:val="0"/>
          <w:numId w:val="5"/>
        </w:numPr>
        <w:spacing w:before="240" w:line="360" w:lineRule="auto"/>
        <w:ind w:left="426"/>
        <w:jc w:val="both"/>
        <w:rPr>
          <w:sz w:val="20"/>
          <w:szCs w:val="20"/>
        </w:rPr>
      </w:pPr>
      <w:r w:rsidRPr="00F35585">
        <w:rPr>
          <w:sz w:val="20"/>
          <w:szCs w:val="20"/>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w:t>
      </w:r>
      <w:r w:rsidR="0087005B" w:rsidRPr="00F35585">
        <w:rPr>
          <w:sz w:val="20"/>
          <w:szCs w:val="20"/>
        </w:rPr>
        <w:t>zp.</w:t>
      </w:r>
    </w:p>
    <w:p w14:paraId="52A4EEE1" w14:textId="77777777" w:rsidR="00E51E70" w:rsidRPr="00F35585" w:rsidRDefault="00874596">
      <w:pPr>
        <w:numPr>
          <w:ilvl w:val="0"/>
          <w:numId w:val="5"/>
        </w:numPr>
        <w:spacing w:line="360" w:lineRule="auto"/>
        <w:ind w:left="426"/>
        <w:jc w:val="both"/>
        <w:rPr>
          <w:sz w:val="20"/>
          <w:szCs w:val="20"/>
        </w:rPr>
      </w:pPr>
      <w:r w:rsidRPr="00F35585">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w:t>
      </w:r>
      <w:r w:rsidR="0087005B" w:rsidRPr="00F35585">
        <w:rPr>
          <w:sz w:val="20"/>
          <w:szCs w:val="20"/>
        </w:rPr>
        <w:t>zp.</w:t>
      </w:r>
      <w:r w:rsidRPr="00F35585">
        <w:rPr>
          <w:sz w:val="20"/>
          <w:szCs w:val="20"/>
        </w:rPr>
        <w:t xml:space="preserve"> oraz Rzecznikowi Małych</w:t>
      </w:r>
    </w:p>
    <w:p w14:paraId="00000130" w14:textId="65FA6942" w:rsidR="0064397C" w:rsidRPr="00F35585" w:rsidRDefault="00874596" w:rsidP="00E51E70">
      <w:pPr>
        <w:spacing w:line="360" w:lineRule="auto"/>
        <w:ind w:left="426"/>
        <w:jc w:val="both"/>
        <w:rPr>
          <w:sz w:val="20"/>
          <w:szCs w:val="20"/>
        </w:rPr>
      </w:pPr>
      <w:r w:rsidRPr="00F35585">
        <w:rPr>
          <w:sz w:val="20"/>
          <w:szCs w:val="20"/>
        </w:rPr>
        <w:t xml:space="preserve"> i Średnich Przedsiębiorców.</w:t>
      </w:r>
    </w:p>
    <w:p w14:paraId="00000131" w14:textId="77777777" w:rsidR="0064397C" w:rsidRPr="00F35585" w:rsidRDefault="00874596">
      <w:pPr>
        <w:numPr>
          <w:ilvl w:val="0"/>
          <w:numId w:val="5"/>
        </w:numPr>
        <w:spacing w:line="360" w:lineRule="auto"/>
        <w:ind w:left="426"/>
        <w:jc w:val="both"/>
        <w:rPr>
          <w:sz w:val="20"/>
          <w:szCs w:val="20"/>
        </w:rPr>
      </w:pPr>
      <w:r w:rsidRPr="00F35585">
        <w:rPr>
          <w:sz w:val="20"/>
          <w:szCs w:val="20"/>
        </w:rPr>
        <w:t>Odwołanie przysługuje na:</w:t>
      </w:r>
    </w:p>
    <w:p w14:paraId="00000132" w14:textId="77777777" w:rsidR="0064397C" w:rsidRPr="00F35585" w:rsidRDefault="00874596">
      <w:pPr>
        <w:spacing w:line="360" w:lineRule="auto"/>
        <w:ind w:left="868" w:hanging="425"/>
        <w:jc w:val="both"/>
        <w:rPr>
          <w:sz w:val="20"/>
          <w:szCs w:val="20"/>
        </w:rPr>
      </w:pPr>
      <w:r w:rsidRPr="00F35585">
        <w:rPr>
          <w:sz w:val="20"/>
          <w:szCs w:val="20"/>
        </w:rPr>
        <w:t>1)</w:t>
      </w:r>
      <w:r w:rsidRPr="00F35585">
        <w:rPr>
          <w:sz w:val="20"/>
          <w:szCs w:val="20"/>
        </w:rPr>
        <w:tab/>
        <w:t>niezgodną z przepisami ustawy czynność Zamawiającego, podjętą w postępowaniu o udzielenie zamówienia, w tym na projektowane postanowienie umowy;</w:t>
      </w:r>
    </w:p>
    <w:p w14:paraId="00000133" w14:textId="77777777" w:rsidR="0064397C" w:rsidRPr="00F35585" w:rsidRDefault="00874596">
      <w:pPr>
        <w:spacing w:line="360" w:lineRule="auto"/>
        <w:ind w:left="868" w:hanging="425"/>
        <w:jc w:val="both"/>
        <w:rPr>
          <w:sz w:val="20"/>
          <w:szCs w:val="20"/>
        </w:rPr>
      </w:pPr>
      <w:r w:rsidRPr="00F35585">
        <w:rPr>
          <w:sz w:val="20"/>
          <w:szCs w:val="20"/>
        </w:rPr>
        <w:t>2)</w:t>
      </w:r>
      <w:r w:rsidRPr="00F35585">
        <w:rPr>
          <w:sz w:val="20"/>
          <w:szCs w:val="20"/>
        </w:rPr>
        <w:tab/>
        <w:t>zaniechanie czynności w postępowaniu o udzielenie zamówienia do której zamawiający był obowiązany na podstawie ustawy;</w:t>
      </w:r>
    </w:p>
    <w:p w14:paraId="00000134" w14:textId="77777777" w:rsidR="0064397C" w:rsidRPr="00F35585" w:rsidRDefault="00874596">
      <w:pPr>
        <w:numPr>
          <w:ilvl w:val="0"/>
          <w:numId w:val="5"/>
        </w:numPr>
        <w:spacing w:line="360" w:lineRule="auto"/>
        <w:ind w:left="426"/>
        <w:jc w:val="both"/>
        <w:rPr>
          <w:sz w:val="20"/>
          <w:szCs w:val="20"/>
        </w:rPr>
      </w:pPr>
      <w:r w:rsidRPr="00F35585">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35" w14:textId="1F71B80F" w:rsidR="0064397C" w:rsidRPr="00F35585" w:rsidRDefault="00874596">
      <w:pPr>
        <w:numPr>
          <w:ilvl w:val="0"/>
          <w:numId w:val="5"/>
        </w:numPr>
        <w:spacing w:line="360" w:lineRule="auto"/>
        <w:ind w:left="426"/>
        <w:jc w:val="both"/>
        <w:rPr>
          <w:sz w:val="20"/>
          <w:szCs w:val="20"/>
        </w:rPr>
      </w:pPr>
      <w:r w:rsidRPr="00F35585">
        <w:rPr>
          <w:sz w:val="20"/>
          <w:szCs w:val="20"/>
        </w:rPr>
        <w:lastRenderedPageBreak/>
        <w:t xml:space="preserve">Odwołanie wobec treści ogłoszenia lub treści SWZ wnosi się w terminie </w:t>
      </w:r>
      <w:r w:rsidR="006A3EF8" w:rsidRPr="00F35585">
        <w:rPr>
          <w:sz w:val="20"/>
          <w:szCs w:val="20"/>
        </w:rPr>
        <w:t>5</w:t>
      </w:r>
      <w:r w:rsidR="00121600" w:rsidRPr="00F35585">
        <w:rPr>
          <w:sz w:val="20"/>
          <w:szCs w:val="20"/>
        </w:rPr>
        <w:t xml:space="preserve"> dni od dnia </w:t>
      </w:r>
      <w:r w:rsidR="006A3EF8" w:rsidRPr="00F35585">
        <w:rPr>
          <w:sz w:val="20"/>
          <w:szCs w:val="20"/>
        </w:rPr>
        <w:t>zamieszczenia ogłoszenia w Biuletynie Zamówień Publicznych lub treści SWZ na stronie internetowej</w:t>
      </w:r>
    </w:p>
    <w:p w14:paraId="00000136" w14:textId="77777777" w:rsidR="0064397C" w:rsidRPr="00F35585" w:rsidRDefault="00874596">
      <w:pPr>
        <w:numPr>
          <w:ilvl w:val="0"/>
          <w:numId w:val="5"/>
        </w:numPr>
        <w:spacing w:line="360" w:lineRule="auto"/>
        <w:ind w:left="426"/>
        <w:jc w:val="both"/>
        <w:rPr>
          <w:sz w:val="20"/>
          <w:szCs w:val="20"/>
        </w:rPr>
      </w:pPr>
      <w:r w:rsidRPr="00F35585">
        <w:rPr>
          <w:sz w:val="20"/>
          <w:szCs w:val="20"/>
        </w:rPr>
        <w:t>Odwołanie wnosi się w terminie:</w:t>
      </w:r>
    </w:p>
    <w:p w14:paraId="00000137" w14:textId="7E80E6AB" w:rsidR="0064397C" w:rsidRPr="00F35585" w:rsidRDefault="00874596">
      <w:pPr>
        <w:spacing w:line="360" w:lineRule="auto"/>
        <w:ind w:left="709" w:hanging="425"/>
        <w:jc w:val="both"/>
        <w:rPr>
          <w:sz w:val="20"/>
          <w:szCs w:val="20"/>
        </w:rPr>
      </w:pPr>
      <w:r w:rsidRPr="00F35585">
        <w:rPr>
          <w:sz w:val="20"/>
          <w:szCs w:val="20"/>
        </w:rPr>
        <w:t>1)</w:t>
      </w:r>
      <w:r w:rsidRPr="00F35585">
        <w:rPr>
          <w:sz w:val="20"/>
          <w:szCs w:val="20"/>
        </w:rPr>
        <w:tab/>
      </w:r>
      <w:r w:rsidR="006A3EF8" w:rsidRPr="00F35585">
        <w:rPr>
          <w:sz w:val="20"/>
          <w:szCs w:val="20"/>
        </w:rPr>
        <w:t>5</w:t>
      </w:r>
      <w:r w:rsidRPr="00F35585">
        <w:rPr>
          <w:sz w:val="20"/>
          <w:szCs w:val="20"/>
        </w:rPr>
        <w:t xml:space="preserve"> dni od dnia przekazania informacji o czynności zamawiającego stanowiącej podstawę jego wniesienia, jeżeli informacja została przekazana przy użyciu środków komunikacji elektronicznej,</w:t>
      </w:r>
    </w:p>
    <w:p w14:paraId="00000138" w14:textId="4B0C3617" w:rsidR="0064397C" w:rsidRPr="00F35585" w:rsidRDefault="00874596">
      <w:pPr>
        <w:spacing w:line="360" w:lineRule="auto"/>
        <w:ind w:left="709" w:hanging="425"/>
        <w:jc w:val="both"/>
        <w:rPr>
          <w:sz w:val="20"/>
          <w:szCs w:val="20"/>
        </w:rPr>
      </w:pPr>
      <w:r w:rsidRPr="00F35585">
        <w:rPr>
          <w:sz w:val="20"/>
          <w:szCs w:val="20"/>
        </w:rPr>
        <w:t>2)</w:t>
      </w:r>
      <w:r w:rsidRPr="00F35585">
        <w:rPr>
          <w:sz w:val="20"/>
          <w:szCs w:val="20"/>
        </w:rPr>
        <w:tab/>
        <w:t>1</w:t>
      </w:r>
      <w:r w:rsidR="006A3EF8" w:rsidRPr="00F35585">
        <w:rPr>
          <w:sz w:val="20"/>
          <w:szCs w:val="20"/>
        </w:rPr>
        <w:t>0</w:t>
      </w:r>
      <w:r w:rsidRPr="00F35585">
        <w:rPr>
          <w:sz w:val="20"/>
          <w:szCs w:val="20"/>
        </w:rPr>
        <w:t xml:space="preserve"> dni od dnia przekazania informacji o czynności zamawiającego stanowiącej podstawę jego wniesienia, jeżeli informacja została przekazana w sposób inny niż określony w pkt 1).</w:t>
      </w:r>
    </w:p>
    <w:p w14:paraId="00000139" w14:textId="4B939CD4" w:rsidR="0064397C" w:rsidRPr="00F35585" w:rsidRDefault="00874596">
      <w:pPr>
        <w:numPr>
          <w:ilvl w:val="0"/>
          <w:numId w:val="5"/>
        </w:numPr>
        <w:spacing w:line="360" w:lineRule="auto"/>
        <w:ind w:left="426"/>
        <w:jc w:val="both"/>
        <w:rPr>
          <w:sz w:val="20"/>
          <w:szCs w:val="20"/>
        </w:rPr>
      </w:pPr>
      <w:r w:rsidRPr="00F35585">
        <w:rPr>
          <w:sz w:val="20"/>
          <w:szCs w:val="20"/>
        </w:rPr>
        <w:t xml:space="preserve">Odwołanie w przypadkach innych niż określone w pkt 5 i 6 wnosi się w terminie </w:t>
      </w:r>
      <w:r w:rsidR="006A3EF8" w:rsidRPr="00F35585">
        <w:rPr>
          <w:sz w:val="20"/>
          <w:szCs w:val="20"/>
        </w:rPr>
        <w:t>5</w:t>
      </w:r>
      <w:r w:rsidRPr="00F35585">
        <w:rPr>
          <w:sz w:val="20"/>
          <w:szCs w:val="20"/>
        </w:rPr>
        <w:t xml:space="preserve"> dni od dnia, w którym powzięto lub przy zachowaniu należytej staranności można było powziąć wiadomość o okolicznościach stanowiących podstawę jego wniesienia</w:t>
      </w:r>
    </w:p>
    <w:p w14:paraId="0000013A" w14:textId="77777777" w:rsidR="0064397C" w:rsidRPr="00F35585" w:rsidRDefault="00874596">
      <w:pPr>
        <w:numPr>
          <w:ilvl w:val="0"/>
          <w:numId w:val="5"/>
        </w:numPr>
        <w:spacing w:line="360" w:lineRule="auto"/>
        <w:ind w:left="426"/>
        <w:jc w:val="both"/>
        <w:rPr>
          <w:sz w:val="20"/>
          <w:szCs w:val="20"/>
        </w:rPr>
      </w:pPr>
      <w:r w:rsidRPr="00F35585">
        <w:rPr>
          <w:sz w:val="20"/>
          <w:szCs w:val="20"/>
        </w:rPr>
        <w:t>Na orzeczenie Izby oraz postanowienie Prezesa Izby, o którym mowa w art. 519 ust. 1 ustawy PZP, stronom oraz uczestnikom postępowania odwoławczego przysługuje skarga do sądu.</w:t>
      </w:r>
    </w:p>
    <w:p w14:paraId="0000013B" w14:textId="77777777" w:rsidR="0064397C" w:rsidRPr="00F35585" w:rsidRDefault="00874596">
      <w:pPr>
        <w:numPr>
          <w:ilvl w:val="0"/>
          <w:numId w:val="5"/>
        </w:numPr>
        <w:spacing w:line="360" w:lineRule="auto"/>
        <w:ind w:left="426"/>
        <w:jc w:val="both"/>
        <w:rPr>
          <w:sz w:val="20"/>
          <w:szCs w:val="20"/>
        </w:rPr>
      </w:pPr>
      <w:r w:rsidRPr="00F35585">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3C" w14:textId="77777777" w:rsidR="0064397C" w:rsidRPr="00F35585" w:rsidRDefault="00874596">
      <w:pPr>
        <w:numPr>
          <w:ilvl w:val="0"/>
          <w:numId w:val="5"/>
        </w:numPr>
        <w:spacing w:line="360" w:lineRule="auto"/>
        <w:ind w:left="426"/>
        <w:jc w:val="both"/>
        <w:rPr>
          <w:sz w:val="20"/>
          <w:szCs w:val="20"/>
        </w:rPr>
      </w:pPr>
      <w:r w:rsidRPr="00F35585">
        <w:rPr>
          <w:sz w:val="20"/>
          <w:szCs w:val="20"/>
        </w:rPr>
        <w:t>Skargę wnosi się do Sądu Okręgowego w Warszawie - sądu zamówień publicznych, zwanego dalej "sądem zamówień publicznych".</w:t>
      </w:r>
    </w:p>
    <w:p w14:paraId="0000013D" w14:textId="77777777" w:rsidR="0064397C" w:rsidRPr="00F35585" w:rsidRDefault="00874596">
      <w:pPr>
        <w:numPr>
          <w:ilvl w:val="0"/>
          <w:numId w:val="5"/>
        </w:numPr>
        <w:spacing w:line="360" w:lineRule="auto"/>
        <w:ind w:left="426"/>
        <w:jc w:val="both"/>
        <w:rPr>
          <w:sz w:val="20"/>
          <w:szCs w:val="20"/>
        </w:rPr>
      </w:pPr>
      <w:r w:rsidRPr="00F35585">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3E" w14:textId="77777777" w:rsidR="0064397C" w:rsidRPr="00F35585" w:rsidRDefault="00874596">
      <w:pPr>
        <w:numPr>
          <w:ilvl w:val="0"/>
          <w:numId w:val="5"/>
        </w:numPr>
        <w:spacing w:line="360" w:lineRule="auto"/>
        <w:ind w:left="426"/>
        <w:jc w:val="both"/>
        <w:rPr>
          <w:sz w:val="20"/>
          <w:szCs w:val="20"/>
        </w:rPr>
      </w:pPr>
      <w:r w:rsidRPr="00F35585">
        <w:rPr>
          <w:sz w:val="20"/>
          <w:szCs w:val="20"/>
        </w:rPr>
        <w:t>Prezes Izby przekazuje skargę wraz z aktami postępowania odwoławczego do sądu zamówień publicznych w terminie 7 dni od dnia jej otrzymania.</w:t>
      </w:r>
    </w:p>
    <w:p w14:paraId="0000013F" w14:textId="7108FEDA" w:rsidR="0064397C" w:rsidRPr="00F35585" w:rsidRDefault="00874596">
      <w:pPr>
        <w:pStyle w:val="Nagwek2"/>
        <w:spacing w:line="320" w:lineRule="auto"/>
        <w:jc w:val="both"/>
      </w:pPr>
      <w:bookmarkStart w:id="61" w:name="_eieky3j3i88l" w:colFirst="0" w:colLast="0"/>
      <w:bookmarkEnd w:id="61"/>
      <w:r w:rsidRPr="00F35585">
        <w:t>XXV. Zalecenia Zamawiającego</w:t>
      </w:r>
    </w:p>
    <w:p w14:paraId="0125D574" w14:textId="237A781E" w:rsidR="00A447C8" w:rsidRPr="00F35585" w:rsidRDefault="00A447C8" w:rsidP="00A447C8"/>
    <w:p w14:paraId="292D612B" w14:textId="2440184D" w:rsidR="00A447C8" w:rsidRPr="00F35585" w:rsidRDefault="00A447C8">
      <w:pPr>
        <w:numPr>
          <w:ilvl w:val="0"/>
          <w:numId w:val="10"/>
        </w:numPr>
        <w:spacing w:line="360" w:lineRule="auto"/>
        <w:jc w:val="both"/>
        <w:rPr>
          <w:rFonts w:ascii="Calibri" w:eastAsia="Calibri" w:hAnsi="Calibri" w:cs="Calibri"/>
          <w:sz w:val="20"/>
          <w:szCs w:val="20"/>
        </w:rPr>
      </w:pPr>
      <w:r w:rsidRPr="00F35585">
        <w:rPr>
          <w:b/>
          <w:sz w:val="20"/>
          <w:szCs w:val="20"/>
        </w:rPr>
        <w:t xml:space="preserve">Rozszerzenia plików wykorzystywanych przez Wykonawców powinny być zgodne </w:t>
      </w:r>
      <w:r w:rsidR="00E117C5">
        <w:rPr>
          <w:b/>
          <w:sz w:val="20"/>
          <w:szCs w:val="20"/>
        </w:rPr>
        <w:br/>
      </w:r>
      <w:r w:rsidRPr="00F35585">
        <w:rPr>
          <w:b/>
          <w:sz w:val="20"/>
          <w:szCs w:val="20"/>
        </w:rPr>
        <w:t>z</w:t>
      </w:r>
      <w:r w:rsidRPr="00F35585">
        <w:rPr>
          <w:sz w:val="20"/>
          <w:szCs w:val="20"/>
        </w:rPr>
        <w:t xml:space="preserve"> Załącznikiem nr 2 do “Rozporządzenia Rady Ministrów w sprawie Krajowych Ram Interoperacyjności, minimalnych wymagań dla rejestrów publicznych i wymiany informacji </w:t>
      </w:r>
      <w:r w:rsidR="00E117C5">
        <w:rPr>
          <w:sz w:val="20"/>
          <w:szCs w:val="20"/>
        </w:rPr>
        <w:br/>
      </w:r>
      <w:r w:rsidRPr="00F35585">
        <w:rPr>
          <w:sz w:val="20"/>
          <w:szCs w:val="20"/>
        </w:rPr>
        <w:t>w postaci elektronicznej oraz minimalnych wymagań dla systemów teleinformatycznych”, zwanego dalej Rozporządzeniem KRI.</w:t>
      </w:r>
    </w:p>
    <w:p w14:paraId="4CF56FCF" w14:textId="77777777" w:rsidR="00A447C8" w:rsidRPr="00F35585" w:rsidRDefault="00A447C8">
      <w:pPr>
        <w:numPr>
          <w:ilvl w:val="0"/>
          <w:numId w:val="10"/>
        </w:numPr>
        <w:pBdr>
          <w:top w:val="nil"/>
          <w:left w:val="nil"/>
          <w:bottom w:val="nil"/>
          <w:right w:val="nil"/>
          <w:between w:val="nil"/>
        </w:pBdr>
        <w:spacing w:line="360" w:lineRule="auto"/>
        <w:jc w:val="both"/>
        <w:rPr>
          <w:sz w:val="20"/>
          <w:szCs w:val="20"/>
        </w:rPr>
      </w:pPr>
      <w:r w:rsidRPr="00F35585">
        <w:rPr>
          <w:sz w:val="20"/>
          <w:szCs w:val="20"/>
        </w:rPr>
        <w:t>Zamawiający zaleca aby</w:t>
      </w:r>
      <w:r w:rsidRPr="00F35585">
        <w:rPr>
          <w:b/>
          <w:sz w:val="20"/>
          <w:szCs w:val="20"/>
        </w:rPr>
        <w:t xml:space="preserve"> w przypadku podpisywania pliku przez kilka osób, stosować podpisy tego samego rodzaju.</w:t>
      </w:r>
      <w:r w:rsidRPr="00F35585">
        <w:rPr>
          <w:sz w:val="20"/>
          <w:szCs w:val="20"/>
        </w:rPr>
        <w:t xml:space="preserve"> </w:t>
      </w:r>
    </w:p>
    <w:p w14:paraId="7ECF3315" w14:textId="77777777" w:rsidR="00A447C8" w:rsidRPr="00F35585" w:rsidRDefault="00A447C8">
      <w:pPr>
        <w:numPr>
          <w:ilvl w:val="0"/>
          <w:numId w:val="10"/>
        </w:numPr>
        <w:pBdr>
          <w:top w:val="nil"/>
          <w:left w:val="nil"/>
          <w:bottom w:val="nil"/>
          <w:right w:val="nil"/>
          <w:between w:val="nil"/>
        </w:pBdr>
        <w:spacing w:line="360" w:lineRule="auto"/>
        <w:jc w:val="both"/>
        <w:rPr>
          <w:sz w:val="20"/>
          <w:szCs w:val="20"/>
        </w:rPr>
      </w:pPr>
      <w:r w:rsidRPr="00F35585">
        <w:rPr>
          <w:sz w:val="20"/>
          <w:szCs w:val="20"/>
        </w:rPr>
        <w:t>Zamawiający zaleca, aby Wykonawca z odpowiednim wyprzedzeniem przetestował możliwość prawidłowego wykorzystania wybranej metody podpisania plików oferty.</w:t>
      </w:r>
    </w:p>
    <w:p w14:paraId="6DE7B97E" w14:textId="2C98058E" w:rsidR="00A447C8" w:rsidRDefault="00A447C8">
      <w:pPr>
        <w:numPr>
          <w:ilvl w:val="0"/>
          <w:numId w:val="10"/>
        </w:numPr>
        <w:pBdr>
          <w:top w:val="nil"/>
          <w:left w:val="nil"/>
          <w:bottom w:val="nil"/>
          <w:right w:val="nil"/>
          <w:between w:val="nil"/>
        </w:pBdr>
        <w:spacing w:line="360" w:lineRule="auto"/>
        <w:jc w:val="both"/>
        <w:rPr>
          <w:sz w:val="20"/>
          <w:szCs w:val="20"/>
        </w:rPr>
      </w:pPr>
      <w:r w:rsidRPr="00F35585">
        <w:rPr>
          <w:sz w:val="20"/>
          <w:szCs w:val="20"/>
        </w:rPr>
        <w:t xml:space="preserve">Ofertę należy przygotować z należytą starannością dla podmiotu ubiegającego się o udzielenie zamówienia publicznego i zachowaniem odpowiedniego odstępu czasu do zakończenia </w:t>
      </w:r>
      <w:r w:rsidRPr="00F35585">
        <w:rPr>
          <w:sz w:val="20"/>
          <w:szCs w:val="20"/>
        </w:rPr>
        <w:lastRenderedPageBreak/>
        <w:t xml:space="preserve">przyjmowania ofert/wniosków. Sugerujemy złożenie oferty na 24 godziny przed terminem składania ofert/wniosków. </w:t>
      </w:r>
    </w:p>
    <w:p w14:paraId="35B56D2D" w14:textId="28439211" w:rsidR="004E0BB8" w:rsidRPr="00DF21FB" w:rsidRDefault="004E0BB8">
      <w:pPr>
        <w:numPr>
          <w:ilvl w:val="0"/>
          <w:numId w:val="10"/>
        </w:numPr>
        <w:pBdr>
          <w:top w:val="nil"/>
          <w:left w:val="nil"/>
          <w:bottom w:val="nil"/>
          <w:right w:val="nil"/>
          <w:between w:val="nil"/>
        </w:pBdr>
        <w:spacing w:line="360" w:lineRule="auto"/>
        <w:jc w:val="both"/>
        <w:rPr>
          <w:sz w:val="20"/>
          <w:szCs w:val="20"/>
        </w:rPr>
      </w:pPr>
      <w:r>
        <w:rPr>
          <w:sz w:val="20"/>
          <w:szCs w:val="20"/>
        </w:rPr>
        <w:t>Jeśli wykonawca pakuje dokumenty np. w plik o rozszerzeniu .zip, zaleca się wcześniejsze popisanie każdego ze skompresowanych plików.</w:t>
      </w:r>
    </w:p>
    <w:p w14:paraId="23B26427" w14:textId="4E8BEEE4" w:rsidR="002E720A" w:rsidRPr="008D2BE0" w:rsidRDefault="00A447C8" w:rsidP="008D2BE0">
      <w:pPr>
        <w:numPr>
          <w:ilvl w:val="0"/>
          <w:numId w:val="10"/>
        </w:numPr>
        <w:pBdr>
          <w:top w:val="nil"/>
          <w:left w:val="nil"/>
          <w:bottom w:val="nil"/>
          <w:right w:val="nil"/>
          <w:between w:val="nil"/>
        </w:pBdr>
        <w:spacing w:line="360" w:lineRule="auto"/>
        <w:jc w:val="both"/>
        <w:rPr>
          <w:sz w:val="20"/>
          <w:szCs w:val="20"/>
        </w:rPr>
      </w:pPr>
      <w:r w:rsidRPr="00F35585">
        <w:rPr>
          <w:sz w:val="20"/>
          <w:szCs w:val="20"/>
        </w:rPr>
        <w:t xml:space="preserve">Zamawiający zaleca aby </w:t>
      </w:r>
      <w:r w:rsidRPr="00F35585">
        <w:rPr>
          <w:b/>
          <w:sz w:val="20"/>
          <w:szCs w:val="20"/>
          <w:u w:val="single"/>
        </w:rPr>
        <w:t>nie</w:t>
      </w:r>
      <w:r w:rsidRPr="00F35585">
        <w:rPr>
          <w:b/>
          <w:sz w:val="20"/>
          <w:szCs w:val="20"/>
        </w:rPr>
        <w:t xml:space="preserve"> </w:t>
      </w:r>
      <w:r w:rsidRPr="00F35585">
        <w:rPr>
          <w:sz w:val="20"/>
          <w:szCs w:val="20"/>
        </w:rPr>
        <w:t xml:space="preserve">wprowadzać jakichkolwiek zmian w plikach po podpisaniu ich podpisem kwalifikowanym. Może to skutkować naruszeniem integralności plików </w:t>
      </w:r>
      <w:r w:rsidR="00E117C5">
        <w:rPr>
          <w:sz w:val="20"/>
          <w:szCs w:val="20"/>
        </w:rPr>
        <w:br/>
      </w:r>
      <w:r w:rsidRPr="00F35585">
        <w:rPr>
          <w:sz w:val="20"/>
          <w:szCs w:val="20"/>
        </w:rPr>
        <w:t>co równoważne będzie z koniecznością odrzucenia oferty.</w:t>
      </w:r>
    </w:p>
    <w:p w14:paraId="3DA3BA79" w14:textId="7F529DE1" w:rsidR="006F5682" w:rsidRPr="006F5682" w:rsidRDefault="00874596" w:rsidP="009E3457">
      <w:pPr>
        <w:pStyle w:val="Nagwek2"/>
        <w:spacing w:line="320" w:lineRule="auto"/>
        <w:jc w:val="both"/>
      </w:pPr>
      <w:bookmarkStart w:id="62" w:name="_uarrfy5kozla" w:colFirst="0" w:colLast="0"/>
      <w:bookmarkEnd w:id="62"/>
      <w:r>
        <w:t>XXVI. Spis załączników</w:t>
      </w:r>
    </w:p>
    <w:p w14:paraId="4335BECE" w14:textId="72C29C82" w:rsidR="00603DD8" w:rsidRPr="00F35585" w:rsidRDefault="00603DD8">
      <w:pPr>
        <w:pStyle w:val="Akapitzlist"/>
        <w:numPr>
          <w:ilvl w:val="0"/>
          <w:numId w:val="14"/>
        </w:numPr>
        <w:suppressAutoHyphens/>
        <w:spacing w:line="360" w:lineRule="auto"/>
        <w:rPr>
          <w:sz w:val="20"/>
          <w:szCs w:val="20"/>
        </w:rPr>
      </w:pPr>
      <w:r w:rsidRPr="00F35585">
        <w:rPr>
          <w:sz w:val="20"/>
          <w:szCs w:val="20"/>
        </w:rPr>
        <w:t xml:space="preserve">Załącznik nr 1 - </w:t>
      </w:r>
      <w:r w:rsidR="00A82082">
        <w:rPr>
          <w:sz w:val="20"/>
          <w:szCs w:val="20"/>
        </w:rPr>
        <w:t xml:space="preserve"> Oferta</w:t>
      </w:r>
      <w:r w:rsidR="009B01CE" w:rsidRPr="00F35585">
        <w:rPr>
          <w:sz w:val="20"/>
          <w:szCs w:val="20"/>
        </w:rPr>
        <w:t xml:space="preserve"> (Druk oferta)</w:t>
      </w:r>
      <w:r w:rsidR="002562E3" w:rsidRPr="00F35585">
        <w:rPr>
          <w:sz w:val="20"/>
          <w:szCs w:val="20"/>
        </w:rPr>
        <w:t>;</w:t>
      </w:r>
    </w:p>
    <w:p w14:paraId="7FE5B096" w14:textId="41ACE15F" w:rsidR="00603DD8" w:rsidRPr="00F35585" w:rsidRDefault="00603DD8">
      <w:pPr>
        <w:pStyle w:val="Akapitzlist"/>
        <w:numPr>
          <w:ilvl w:val="0"/>
          <w:numId w:val="14"/>
        </w:numPr>
        <w:suppressAutoHyphens/>
        <w:spacing w:line="360" w:lineRule="auto"/>
        <w:rPr>
          <w:sz w:val="20"/>
          <w:szCs w:val="20"/>
        </w:rPr>
      </w:pPr>
      <w:r w:rsidRPr="00F35585">
        <w:rPr>
          <w:sz w:val="20"/>
          <w:szCs w:val="20"/>
        </w:rPr>
        <w:t xml:space="preserve">Załącznik nr 2 </w:t>
      </w:r>
      <w:r w:rsidR="002D78A4" w:rsidRPr="00F35585">
        <w:rPr>
          <w:sz w:val="20"/>
          <w:szCs w:val="20"/>
        </w:rPr>
        <w:t>–</w:t>
      </w:r>
      <w:r w:rsidRPr="00F35585">
        <w:rPr>
          <w:sz w:val="20"/>
          <w:szCs w:val="20"/>
        </w:rPr>
        <w:t xml:space="preserve"> </w:t>
      </w:r>
      <w:r w:rsidR="002D78A4" w:rsidRPr="00F35585">
        <w:rPr>
          <w:sz w:val="20"/>
          <w:szCs w:val="20"/>
        </w:rPr>
        <w:t>Oświadczenie o oddaniu do dyspozycji niezbędnych zasobów,</w:t>
      </w:r>
    </w:p>
    <w:p w14:paraId="29B45CD6" w14:textId="3DD84ED6" w:rsidR="00603DD8" w:rsidRPr="00F35585" w:rsidRDefault="00603DD8">
      <w:pPr>
        <w:pStyle w:val="Akapitzlist"/>
        <w:numPr>
          <w:ilvl w:val="0"/>
          <w:numId w:val="14"/>
        </w:numPr>
        <w:suppressAutoHyphens/>
        <w:spacing w:line="360" w:lineRule="auto"/>
        <w:rPr>
          <w:sz w:val="20"/>
          <w:szCs w:val="20"/>
        </w:rPr>
      </w:pPr>
      <w:r w:rsidRPr="00F35585">
        <w:rPr>
          <w:sz w:val="20"/>
          <w:szCs w:val="20"/>
        </w:rPr>
        <w:t>Załącznik nr 3</w:t>
      </w:r>
      <w:bookmarkStart w:id="63" w:name="_Hlk161312728"/>
      <w:r w:rsidRPr="00F35585">
        <w:rPr>
          <w:sz w:val="20"/>
          <w:szCs w:val="20"/>
        </w:rPr>
        <w:t xml:space="preserve"> </w:t>
      </w:r>
      <w:r w:rsidR="00427A29" w:rsidRPr="00F35585">
        <w:rPr>
          <w:sz w:val="20"/>
          <w:szCs w:val="20"/>
        </w:rPr>
        <w:t>–</w:t>
      </w:r>
      <w:r w:rsidRPr="00F35585">
        <w:rPr>
          <w:sz w:val="20"/>
          <w:szCs w:val="20"/>
        </w:rPr>
        <w:t xml:space="preserve"> </w:t>
      </w:r>
      <w:bookmarkEnd w:id="63"/>
      <w:r w:rsidR="00427A29" w:rsidRPr="00F35585">
        <w:rPr>
          <w:sz w:val="20"/>
          <w:szCs w:val="20"/>
        </w:rPr>
        <w:t>Oświadczenie dot. Konsorcjum</w:t>
      </w:r>
      <w:r w:rsidR="001368A8" w:rsidRPr="001368A8">
        <w:rPr>
          <w:sz w:val="20"/>
          <w:szCs w:val="20"/>
          <w:lang w:val="pl" w:eastAsia="pl-PL"/>
        </w:rPr>
        <w:t xml:space="preserve"> </w:t>
      </w:r>
      <w:r w:rsidR="001368A8" w:rsidRPr="001368A8">
        <w:rPr>
          <w:sz w:val="20"/>
          <w:szCs w:val="20"/>
          <w:lang w:val="pl"/>
        </w:rPr>
        <w:t>i spółek cywilnych</w:t>
      </w:r>
      <w:r w:rsidR="002562E3" w:rsidRPr="00F35585">
        <w:rPr>
          <w:sz w:val="20"/>
          <w:szCs w:val="20"/>
        </w:rPr>
        <w:t>;</w:t>
      </w:r>
    </w:p>
    <w:p w14:paraId="35F98737" w14:textId="77777777" w:rsidR="006A7F35" w:rsidRDefault="00603DD8" w:rsidP="006A7F35">
      <w:pPr>
        <w:pStyle w:val="Akapitzlist"/>
        <w:numPr>
          <w:ilvl w:val="0"/>
          <w:numId w:val="14"/>
        </w:numPr>
        <w:suppressAutoHyphens/>
        <w:spacing w:line="360" w:lineRule="auto"/>
        <w:rPr>
          <w:sz w:val="20"/>
          <w:szCs w:val="20"/>
        </w:rPr>
      </w:pPr>
      <w:r w:rsidRPr="00F35585">
        <w:rPr>
          <w:sz w:val="20"/>
          <w:szCs w:val="20"/>
        </w:rPr>
        <w:t>Załącznik nr 4</w:t>
      </w:r>
      <w:r w:rsidR="006E7E4C" w:rsidRPr="006E7E4C">
        <w:rPr>
          <w:sz w:val="20"/>
          <w:szCs w:val="20"/>
          <w:lang w:val="pl"/>
        </w:rPr>
        <w:t xml:space="preserve"> – </w:t>
      </w:r>
      <w:r w:rsidR="008657C0" w:rsidRPr="008657C0">
        <w:rPr>
          <w:sz w:val="20"/>
          <w:szCs w:val="20"/>
        </w:rPr>
        <w:t xml:space="preserve">Formularz </w:t>
      </w:r>
      <w:r w:rsidR="006E7E4C">
        <w:rPr>
          <w:sz w:val="20"/>
          <w:szCs w:val="20"/>
        </w:rPr>
        <w:t>cenowy</w:t>
      </w:r>
      <w:r w:rsidR="002562E3" w:rsidRPr="008657C0">
        <w:rPr>
          <w:sz w:val="20"/>
          <w:szCs w:val="20"/>
        </w:rPr>
        <w:t>;</w:t>
      </w:r>
    </w:p>
    <w:p w14:paraId="564F0CBE" w14:textId="2777EA5F" w:rsidR="001368A8" w:rsidRPr="006A7F35" w:rsidRDefault="006A7F35" w:rsidP="006A7F35">
      <w:pPr>
        <w:pStyle w:val="Akapitzlist"/>
        <w:numPr>
          <w:ilvl w:val="0"/>
          <w:numId w:val="14"/>
        </w:numPr>
        <w:suppressAutoHyphens/>
        <w:spacing w:line="360" w:lineRule="auto"/>
        <w:rPr>
          <w:sz w:val="20"/>
          <w:szCs w:val="20"/>
        </w:rPr>
      </w:pPr>
      <w:r w:rsidRPr="006A7F35">
        <w:rPr>
          <w:sz w:val="20"/>
          <w:szCs w:val="20"/>
        </w:rPr>
        <w:t xml:space="preserve">Załącznik nr 5 - </w:t>
      </w:r>
      <w:r w:rsidR="00CA1547">
        <w:rPr>
          <w:sz w:val="20"/>
          <w:szCs w:val="20"/>
        </w:rPr>
        <w:t>Wzór umowy</w:t>
      </w:r>
    </w:p>
    <w:p w14:paraId="0BF6219E" w14:textId="77777777" w:rsidR="00985A1E" w:rsidRPr="00F35585" w:rsidRDefault="00603DD8">
      <w:pPr>
        <w:pStyle w:val="Akapitzlist"/>
        <w:numPr>
          <w:ilvl w:val="0"/>
          <w:numId w:val="14"/>
        </w:numPr>
        <w:suppressAutoHyphens/>
        <w:spacing w:line="360" w:lineRule="auto"/>
        <w:rPr>
          <w:sz w:val="20"/>
          <w:szCs w:val="20"/>
        </w:rPr>
      </w:pPr>
      <w:r w:rsidRPr="00F35585">
        <w:rPr>
          <w:sz w:val="20"/>
          <w:szCs w:val="20"/>
        </w:rPr>
        <w:t>Załącznik nr 6 -</w:t>
      </w:r>
      <w:r w:rsidR="002D78A4" w:rsidRPr="00F35585">
        <w:rPr>
          <w:sz w:val="20"/>
          <w:szCs w:val="20"/>
        </w:rPr>
        <w:t xml:space="preserve"> Jednolite oświadczenie JO dla Wykonawcy</w:t>
      </w:r>
    </w:p>
    <w:p w14:paraId="61891AB3" w14:textId="5ADDD9B7" w:rsidR="00603DD8" w:rsidRPr="00F35585" w:rsidRDefault="002D78A4">
      <w:pPr>
        <w:pStyle w:val="Akapitzlist"/>
        <w:numPr>
          <w:ilvl w:val="0"/>
          <w:numId w:val="14"/>
        </w:numPr>
        <w:suppressAutoHyphens/>
        <w:spacing w:line="360" w:lineRule="auto"/>
        <w:rPr>
          <w:sz w:val="20"/>
          <w:szCs w:val="20"/>
        </w:rPr>
      </w:pPr>
      <w:r w:rsidRPr="00F35585">
        <w:rPr>
          <w:sz w:val="20"/>
          <w:szCs w:val="20"/>
        </w:rPr>
        <w:t>Załącznik nr  6a- Jednolite oświadczenie JO dla podmiotów udostepniających zasoby</w:t>
      </w:r>
      <w:r w:rsidR="002562E3" w:rsidRPr="00F35585">
        <w:rPr>
          <w:sz w:val="20"/>
          <w:szCs w:val="20"/>
        </w:rPr>
        <w:t>;</w:t>
      </w:r>
    </w:p>
    <w:p w14:paraId="3E7BD1A7" w14:textId="2FAFEED5" w:rsidR="00A76636" w:rsidRDefault="00603DD8">
      <w:pPr>
        <w:pStyle w:val="Akapitzlist"/>
        <w:numPr>
          <w:ilvl w:val="0"/>
          <w:numId w:val="14"/>
        </w:numPr>
        <w:suppressAutoHyphens/>
        <w:spacing w:line="360" w:lineRule="auto"/>
        <w:rPr>
          <w:sz w:val="20"/>
          <w:szCs w:val="20"/>
        </w:rPr>
      </w:pPr>
      <w:bookmarkStart w:id="64" w:name="_Hlk69891017"/>
      <w:r w:rsidRPr="008D31B8">
        <w:rPr>
          <w:sz w:val="20"/>
          <w:szCs w:val="20"/>
        </w:rPr>
        <w:t xml:space="preserve">Załącznik nr </w:t>
      </w:r>
      <w:r w:rsidR="00F35585" w:rsidRPr="008D31B8">
        <w:rPr>
          <w:sz w:val="20"/>
          <w:szCs w:val="20"/>
        </w:rPr>
        <w:t>7</w:t>
      </w:r>
      <w:r w:rsidRPr="008D31B8">
        <w:rPr>
          <w:sz w:val="20"/>
          <w:szCs w:val="20"/>
        </w:rPr>
        <w:t xml:space="preserve"> </w:t>
      </w:r>
      <w:r w:rsidR="00EF6BA0" w:rsidRPr="008D31B8">
        <w:rPr>
          <w:sz w:val="20"/>
          <w:szCs w:val="20"/>
        </w:rPr>
        <w:t>–</w:t>
      </w:r>
      <w:r w:rsidRPr="008D31B8">
        <w:rPr>
          <w:sz w:val="20"/>
          <w:szCs w:val="20"/>
        </w:rPr>
        <w:t xml:space="preserve"> </w:t>
      </w:r>
      <w:bookmarkEnd w:id="64"/>
      <w:r w:rsidR="008D31B8" w:rsidRPr="00F35585">
        <w:rPr>
          <w:sz w:val="20"/>
          <w:szCs w:val="20"/>
        </w:rPr>
        <w:t>Oświadczenie o aktualności informacji</w:t>
      </w:r>
      <w:r w:rsidR="00A76636">
        <w:rPr>
          <w:sz w:val="20"/>
          <w:szCs w:val="20"/>
        </w:rPr>
        <w:t>.</w:t>
      </w:r>
      <w:r w:rsidR="006E7E4C">
        <w:rPr>
          <w:sz w:val="20"/>
          <w:szCs w:val="20"/>
        </w:rPr>
        <w:t xml:space="preserve"> </w:t>
      </w:r>
    </w:p>
    <w:p w14:paraId="6704F831" w14:textId="1F2EB7A3" w:rsidR="00152995" w:rsidRDefault="00152995" w:rsidP="00394216">
      <w:pPr>
        <w:pStyle w:val="Akapitzlist"/>
        <w:suppressAutoHyphens/>
        <w:spacing w:line="360" w:lineRule="auto"/>
        <w:ind w:left="0" w:firstLine="0"/>
        <w:rPr>
          <w:sz w:val="20"/>
          <w:szCs w:val="20"/>
        </w:rPr>
      </w:pPr>
    </w:p>
    <w:tbl>
      <w:tblPr>
        <w:tblW w:w="7869" w:type="dxa"/>
        <w:tblInd w:w="1026" w:type="dxa"/>
        <w:tblLook w:val="04A0" w:firstRow="1" w:lastRow="0" w:firstColumn="1" w:lastColumn="0" w:noHBand="0" w:noVBand="1"/>
      </w:tblPr>
      <w:tblGrid>
        <w:gridCol w:w="3929"/>
        <w:gridCol w:w="3940"/>
      </w:tblGrid>
      <w:tr w:rsidR="00C70503" w:rsidRPr="0039087A" w14:paraId="4FEA29CB" w14:textId="77777777" w:rsidTr="00C31D9B">
        <w:trPr>
          <w:trHeight w:val="798"/>
        </w:trPr>
        <w:tc>
          <w:tcPr>
            <w:tcW w:w="3929" w:type="dxa"/>
          </w:tcPr>
          <w:p w14:paraId="10C9968A" w14:textId="77777777" w:rsidR="00C70503" w:rsidRPr="0039087A" w:rsidRDefault="00C70503" w:rsidP="00C70503">
            <w:pPr>
              <w:tabs>
                <w:tab w:val="left" w:pos="1182"/>
              </w:tabs>
              <w:spacing w:line="360" w:lineRule="auto"/>
              <w:jc w:val="both"/>
              <w:rPr>
                <w:bCs/>
                <w:color w:val="FF0000"/>
                <w:sz w:val="20"/>
                <w:szCs w:val="20"/>
                <w:lang w:eastAsia="en-US"/>
              </w:rPr>
            </w:pPr>
          </w:p>
          <w:p w14:paraId="20A0DA84" w14:textId="77777777" w:rsidR="00C70503" w:rsidRPr="0039087A" w:rsidRDefault="00C70503" w:rsidP="00C70503">
            <w:pPr>
              <w:tabs>
                <w:tab w:val="left" w:pos="1182"/>
              </w:tabs>
              <w:spacing w:line="360" w:lineRule="auto"/>
              <w:jc w:val="both"/>
              <w:rPr>
                <w:bCs/>
                <w:color w:val="FF0000"/>
                <w:sz w:val="20"/>
                <w:szCs w:val="20"/>
                <w:lang w:eastAsia="en-US"/>
              </w:rPr>
            </w:pPr>
          </w:p>
        </w:tc>
        <w:tc>
          <w:tcPr>
            <w:tcW w:w="3940" w:type="dxa"/>
          </w:tcPr>
          <w:p w14:paraId="55EBBE23" w14:textId="77777777" w:rsidR="00C70503" w:rsidRPr="0039087A" w:rsidRDefault="00C70503" w:rsidP="00C70503">
            <w:pPr>
              <w:tabs>
                <w:tab w:val="center" w:pos="4536"/>
                <w:tab w:val="right" w:pos="9072"/>
              </w:tabs>
              <w:spacing w:line="360" w:lineRule="auto"/>
              <w:rPr>
                <w:bCs/>
                <w:sz w:val="20"/>
                <w:szCs w:val="20"/>
                <w:lang w:eastAsia="en-US"/>
              </w:rPr>
            </w:pPr>
          </w:p>
        </w:tc>
      </w:tr>
    </w:tbl>
    <w:p w14:paraId="73C71684" w14:textId="77777777" w:rsidR="002C0A42" w:rsidRPr="002C0A42" w:rsidRDefault="002C0A42" w:rsidP="002C0A42">
      <w:pPr>
        <w:rPr>
          <w:lang w:val="pl-PL" w:eastAsia="en-US"/>
        </w:rPr>
      </w:pPr>
    </w:p>
    <w:sectPr w:rsidR="002C0A42" w:rsidRPr="002C0A42" w:rsidSect="003C484B">
      <w:headerReference w:type="default" r:id="rId14"/>
      <w:footerReference w:type="default" r:id="rId15"/>
      <w:footerReference w:type="first" r:id="rId16"/>
      <w:pgSz w:w="11909" w:h="16834"/>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DA077F" w14:textId="77777777" w:rsidR="00A37C46" w:rsidRDefault="00A37C46">
      <w:pPr>
        <w:spacing w:line="240" w:lineRule="auto"/>
      </w:pPr>
      <w:r>
        <w:separator/>
      </w:r>
    </w:p>
  </w:endnote>
  <w:endnote w:type="continuationSeparator" w:id="0">
    <w:p w14:paraId="6BC101E7" w14:textId="77777777" w:rsidR="00A37C46" w:rsidRDefault="00A37C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Noto Sans Symbols">
    <w:altName w:val="Calibri"/>
    <w:charset w:val="00"/>
    <w:family w:val="auto"/>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9138379"/>
      <w:docPartObj>
        <w:docPartGallery w:val="Page Numbers (Bottom of Page)"/>
        <w:docPartUnique/>
      </w:docPartObj>
    </w:sdtPr>
    <w:sdtContent>
      <w:sdt>
        <w:sdtPr>
          <w:id w:val="-1769616900"/>
          <w:docPartObj>
            <w:docPartGallery w:val="Page Numbers (Top of Page)"/>
            <w:docPartUnique/>
          </w:docPartObj>
        </w:sdtPr>
        <w:sdtContent>
          <w:p w14:paraId="519C9EDB" w14:textId="5BD543A5" w:rsidR="00652AD8" w:rsidRDefault="00652AD8">
            <w:pPr>
              <w:pStyle w:val="Stopka"/>
              <w:jc w:val="right"/>
            </w:pPr>
            <w:r>
              <w:rPr>
                <w:lang w:val="pl-PL"/>
              </w:rPr>
              <w:t xml:space="preserve">Strona </w:t>
            </w:r>
            <w:r>
              <w:rPr>
                <w:b/>
                <w:bCs/>
                <w:sz w:val="24"/>
                <w:szCs w:val="24"/>
              </w:rPr>
              <w:fldChar w:fldCharType="begin"/>
            </w:r>
            <w:r>
              <w:rPr>
                <w:b/>
                <w:bCs/>
              </w:rPr>
              <w:instrText>PAGE</w:instrText>
            </w:r>
            <w:r>
              <w:rPr>
                <w:b/>
                <w:bCs/>
                <w:sz w:val="24"/>
                <w:szCs w:val="24"/>
              </w:rPr>
              <w:fldChar w:fldCharType="separate"/>
            </w:r>
            <w:r w:rsidR="00B45E7A">
              <w:rPr>
                <w:b/>
                <w:bCs/>
                <w:noProof/>
              </w:rPr>
              <w:t>31</w:t>
            </w:r>
            <w:r>
              <w:rPr>
                <w:b/>
                <w:bCs/>
                <w:sz w:val="24"/>
                <w:szCs w:val="24"/>
              </w:rPr>
              <w:fldChar w:fldCharType="end"/>
            </w:r>
            <w:r>
              <w:rPr>
                <w:lang w:val="pl-PL"/>
              </w:rPr>
              <w:t xml:space="preserve"> z </w:t>
            </w:r>
            <w:r>
              <w:rPr>
                <w:b/>
                <w:bCs/>
                <w:sz w:val="24"/>
                <w:szCs w:val="24"/>
              </w:rPr>
              <w:fldChar w:fldCharType="begin"/>
            </w:r>
            <w:r>
              <w:rPr>
                <w:b/>
                <w:bCs/>
              </w:rPr>
              <w:instrText>NUMPAGES</w:instrText>
            </w:r>
            <w:r>
              <w:rPr>
                <w:b/>
                <w:bCs/>
                <w:sz w:val="24"/>
                <w:szCs w:val="24"/>
              </w:rPr>
              <w:fldChar w:fldCharType="separate"/>
            </w:r>
            <w:r w:rsidR="00B45E7A">
              <w:rPr>
                <w:b/>
                <w:bCs/>
                <w:noProof/>
              </w:rPr>
              <w:t>32</w:t>
            </w:r>
            <w:r>
              <w:rPr>
                <w:b/>
                <w:bCs/>
                <w:sz w:val="24"/>
                <w:szCs w:val="24"/>
              </w:rPr>
              <w:fldChar w:fldCharType="end"/>
            </w:r>
          </w:p>
        </w:sdtContent>
      </w:sdt>
    </w:sdtContent>
  </w:sdt>
  <w:p w14:paraId="00000156" w14:textId="14C12B08" w:rsidR="00652AD8" w:rsidRDefault="00652AD8">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0201691"/>
      <w:docPartObj>
        <w:docPartGallery w:val="Page Numbers (Bottom of Page)"/>
        <w:docPartUnique/>
      </w:docPartObj>
    </w:sdtPr>
    <w:sdtContent>
      <w:sdt>
        <w:sdtPr>
          <w:id w:val="-1377150776"/>
          <w:docPartObj>
            <w:docPartGallery w:val="Page Numbers (Top of Page)"/>
            <w:docPartUnique/>
          </w:docPartObj>
        </w:sdtPr>
        <w:sdtContent>
          <w:p w14:paraId="2B002E1D" w14:textId="32065D66" w:rsidR="00652AD8" w:rsidRDefault="00652AD8">
            <w:pPr>
              <w:pStyle w:val="Stopka"/>
              <w:jc w:val="right"/>
            </w:pPr>
            <w:r>
              <w:rPr>
                <w:lang w:val="pl-PL"/>
              </w:rPr>
              <w:t xml:space="preserve">Strona </w:t>
            </w:r>
            <w:r>
              <w:rPr>
                <w:b/>
                <w:bCs/>
                <w:sz w:val="24"/>
                <w:szCs w:val="24"/>
              </w:rPr>
              <w:fldChar w:fldCharType="begin"/>
            </w:r>
            <w:r>
              <w:rPr>
                <w:b/>
                <w:bCs/>
              </w:rPr>
              <w:instrText>PAGE</w:instrText>
            </w:r>
            <w:r>
              <w:rPr>
                <w:b/>
                <w:bCs/>
                <w:sz w:val="24"/>
                <w:szCs w:val="24"/>
              </w:rPr>
              <w:fldChar w:fldCharType="separate"/>
            </w:r>
            <w:r w:rsidR="00395B92">
              <w:rPr>
                <w:b/>
                <w:bCs/>
                <w:noProof/>
              </w:rPr>
              <w:t>1</w:t>
            </w:r>
            <w:r>
              <w:rPr>
                <w:b/>
                <w:bCs/>
                <w:sz w:val="24"/>
                <w:szCs w:val="24"/>
              </w:rPr>
              <w:fldChar w:fldCharType="end"/>
            </w:r>
            <w:r>
              <w:rPr>
                <w:lang w:val="pl-PL"/>
              </w:rPr>
              <w:t xml:space="preserve"> z </w:t>
            </w:r>
            <w:r>
              <w:rPr>
                <w:b/>
                <w:bCs/>
                <w:sz w:val="24"/>
                <w:szCs w:val="24"/>
              </w:rPr>
              <w:fldChar w:fldCharType="begin"/>
            </w:r>
            <w:r>
              <w:rPr>
                <w:b/>
                <w:bCs/>
              </w:rPr>
              <w:instrText>NUMPAGES</w:instrText>
            </w:r>
            <w:r>
              <w:rPr>
                <w:b/>
                <w:bCs/>
                <w:sz w:val="24"/>
                <w:szCs w:val="24"/>
              </w:rPr>
              <w:fldChar w:fldCharType="separate"/>
            </w:r>
            <w:r w:rsidR="00395B92">
              <w:rPr>
                <w:b/>
                <w:bCs/>
                <w:noProof/>
              </w:rPr>
              <w:t>32</w:t>
            </w:r>
            <w:r>
              <w:rPr>
                <w:b/>
                <w:bCs/>
                <w:sz w:val="24"/>
                <w:szCs w:val="24"/>
              </w:rPr>
              <w:fldChar w:fldCharType="end"/>
            </w:r>
          </w:p>
        </w:sdtContent>
      </w:sdt>
    </w:sdtContent>
  </w:sdt>
  <w:p w14:paraId="1E770489" w14:textId="77777777" w:rsidR="00652AD8" w:rsidRDefault="00652AD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5CBF0E" w14:textId="77777777" w:rsidR="00A37C46" w:rsidRDefault="00A37C46">
      <w:pPr>
        <w:spacing w:line="240" w:lineRule="auto"/>
      </w:pPr>
      <w:r>
        <w:separator/>
      </w:r>
    </w:p>
  </w:footnote>
  <w:footnote w:type="continuationSeparator" w:id="0">
    <w:p w14:paraId="4AD53CFA" w14:textId="77777777" w:rsidR="00A37C46" w:rsidRDefault="00A37C46">
      <w:pPr>
        <w:spacing w:line="240" w:lineRule="auto"/>
      </w:pPr>
      <w:r>
        <w:continuationSeparator/>
      </w:r>
    </w:p>
  </w:footnote>
  <w:footnote w:id="1">
    <w:p w14:paraId="1155620C" w14:textId="77777777" w:rsidR="00652AD8" w:rsidRPr="009D3D16" w:rsidRDefault="00652AD8" w:rsidP="00C7347F">
      <w:pPr>
        <w:pStyle w:val="Akapitzlist"/>
        <w:ind w:left="426"/>
        <w:jc w:val="both"/>
        <w:rPr>
          <w:rFonts w:ascii="Times New Roman" w:hAnsi="Times New Roman" w:cs="Times New Roman"/>
          <w:i/>
          <w:sz w:val="14"/>
          <w:szCs w:val="14"/>
        </w:rPr>
      </w:pPr>
      <w:r w:rsidRPr="009D3D16">
        <w:rPr>
          <w:rStyle w:val="Odwoanieprzypisudolnego"/>
          <w:rFonts w:ascii="Times New Roman" w:hAnsi="Times New Roman"/>
          <w:i/>
          <w:sz w:val="14"/>
          <w:szCs w:val="14"/>
        </w:rPr>
        <w:footnoteRef/>
      </w:r>
      <w:r w:rsidRPr="009D3D16">
        <w:rPr>
          <w:rFonts w:ascii="Times New Roman" w:hAnsi="Times New Roman" w:cs="Times New Roman"/>
          <w:b/>
          <w:i/>
          <w:sz w:val="14"/>
          <w:szCs w:val="14"/>
        </w:rPr>
        <w:t>Wyjaśnienie:</w:t>
      </w:r>
      <w:r w:rsidRPr="009D3D16">
        <w:rPr>
          <w:rFonts w:ascii="Times New Roman" w:hAnsi="Times New Roman" w:cs="Times New Roman"/>
          <w:i/>
          <w:sz w:val="14"/>
          <w:szCs w:val="14"/>
        </w:rPr>
        <w:t xml:space="preserve"> </w:t>
      </w:r>
      <w:r w:rsidRPr="009D3D16">
        <w:rPr>
          <w:rFonts w:ascii="Times New Roman" w:eastAsia="Times New Roman" w:hAnsi="Times New Roman" w:cs="Times New Roman"/>
          <w:i/>
          <w:sz w:val="14"/>
          <w:szCs w:val="14"/>
          <w:lang w:eastAsia="pl-PL"/>
        </w:rPr>
        <w:t xml:space="preserve">skorzystanie z prawa do sprostowania nie może skutkować zmianą </w:t>
      </w:r>
      <w:r w:rsidRPr="009D3D16">
        <w:rPr>
          <w:rFonts w:ascii="Times New Roman" w:hAnsi="Times New Roman" w:cs="Times New Roman"/>
          <w:i/>
          <w:sz w:val="14"/>
          <w:szCs w:val="14"/>
        </w:rPr>
        <w:t>wyniku postępowania o udzielenie zamówienia publicznego ani zmianą postanowień umowy w zakresie niezgodnym z ustawą Pzp oraz nie może naruszać integralności protokołu oraz jego załączników.</w:t>
      </w:r>
    </w:p>
  </w:footnote>
  <w:footnote w:id="2">
    <w:p w14:paraId="139F3051" w14:textId="77777777" w:rsidR="00652AD8" w:rsidRPr="00C10F74" w:rsidRDefault="00652AD8" w:rsidP="00C7347F">
      <w:pPr>
        <w:pStyle w:val="Akapitzlist"/>
        <w:ind w:left="426"/>
        <w:jc w:val="both"/>
        <w:rPr>
          <w:rFonts w:eastAsia="Times New Roman"/>
          <w:i/>
          <w:sz w:val="18"/>
          <w:szCs w:val="18"/>
          <w:lang w:eastAsia="pl-PL"/>
        </w:rPr>
      </w:pPr>
      <w:r w:rsidRPr="009D3D16">
        <w:rPr>
          <w:rStyle w:val="Odwoanieprzypisudolnego"/>
          <w:rFonts w:ascii="Times New Roman" w:hAnsi="Times New Roman"/>
          <w:i/>
          <w:sz w:val="14"/>
          <w:szCs w:val="14"/>
        </w:rPr>
        <w:footnoteRef/>
      </w:r>
      <w:r w:rsidRPr="009D3D16">
        <w:rPr>
          <w:rFonts w:ascii="Times New Roman" w:hAnsi="Times New Roman" w:cs="Times New Roman"/>
          <w:i/>
          <w:sz w:val="14"/>
          <w:szCs w:val="14"/>
        </w:rPr>
        <w:t xml:space="preserve"> </w:t>
      </w:r>
      <w:r w:rsidRPr="009D3D16">
        <w:rPr>
          <w:rFonts w:ascii="Times New Roman" w:hAnsi="Times New Roman" w:cs="Times New Roman"/>
          <w:b/>
          <w:i/>
          <w:sz w:val="14"/>
          <w:szCs w:val="14"/>
        </w:rPr>
        <w:t>Wyjaśnienie:</w:t>
      </w:r>
      <w:r w:rsidRPr="009D3D16">
        <w:rPr>
          <w:rFonts w:ascii="Times New Roman" w:hAnsi="Times New Roman" w:cs="Times New Roman"/>
          <w:i/>
          <w:sz w:val="14"/>
          <w:szCs w:val="14"/>
        </w:rPr>
        <w:t xml:space="preserve"> prawo do ograniczenia przetwarzania nie ma zastosowania w odniesieniu do </w:t>
      </w:r>
      <w:r w:rsidRPr="009D3D16">
        <w:rPr>
          <w:rFonts w:ascii="Times New Roman" w:eastAsia="Times New Roman" w:hAnsi="Times New Roman" w:cs="Times New Roman"/>
          <w:i/>
          <w:sz w:val="14"/>
          <w:szCs w:val="14"/>
          <w:lang w:eastAsia="pl-PL"/>
        </w:rPr>
        <w:t>przechowywania, w celu zapewnienia korzystania ze środków ochrony prawnej lub w celu ochrony praw innej osoby fizycznej lub prawnej, lub z uwagi na ważne względy interesu publicznego Unii Europejskiej lub państwa członkowskiego.</w:t>
      </w:r>
    </w:p>
  </w:footnote>
  <w:footnote w:id="3">
    <w:p w14:paraId="16E84954" w14:textId="77777777" w:rsidR="00C02C81" w:rsidRDefault="00C02C81" w:rsidP="00C02C81">
      <w:pPr>
        <w:spacing w:line="240" w:lineRule="auto"/>
        <w:rPr>
          <w:sz w:val="16"/>
          <w:szCs w:val="16"/>
        </w:rPr>
      </w:pPr>
      <w:r>
        <w:rPr>
          <w:vertAlign w:val="superscript"/>
        </w:rPr>
        <w:footnoteRef/>
      </w:r>
      <w:r>
        <w:rPr>
          <w:sz w:val="16"/>
          <w:szCs w:val="16"/>
        </w:rPr>
        <w:t xml:space="preserve"> Zgodnie z art. 225 PZP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7B" w14:textId="7C20E8E0" w:rsidR="00652AD8" w:rsidRPr="00FB28E7" w:rsidRDefault="00652AD8">
    <w:pPr>
      <w:rPr>
        <w:rFonts w:eastAsia="Calibri"/>
        <w:color w:val="434343"/>
        <w:sz w:val="20"/>
        <w:szCs w:val="20"/>
      </w:rPr>
    </w:pPr>
    <w:r w:rsidRPr="00FB28E7">
      <w:rPr>
        <w:rFonts w:eastAsia="Calibri"/>
        <w:color w:val="434343"/>
        <w:sz w:val="20"/>
        <w:szCs w:val="20"/>
      </w:rPr>
      <w:t xml:space="preserve">Nr postępowania:  </w:t>
    </w:r>
    <w:r w:rsidR="00E27759">
      <w:rPr>
        <w:rFonts w:eastAsia="Calibri"/>
        <w:color w:val="434343"/>
        <w:sz w:val="20"/>
        <w:szCs w:val="20"/>
      </w:rPr>
      <w:t>5/MUND/25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50FEF"/>
    <w:multiLevelType w:val="hybridMultilevel"/>
    <w:tmpl w:val="B30A0262"/>
    <w:lvl w:ilvl="0" w:tplc="C5D06FE2">
      <w:start w:val="1"/>
      <w:numFmt w:val="lowerLetter"/>
      <w:lvlText w:val="%1)"/>
      <w:lvlJc w:val="left"/>
      <w:pPr>
        <w:ind w:left="720" w:hanging="360"/>
      </w:pPr>
      <w:rPr>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B319B0"/>
    <w:multiLevelType w:val="hybridMultilevel"/>
    <w:tmpl w:val="465C864C"/>
    <w:lvl w:ilvl="0" w:tplc="AE02EE36">
      <w:start w:val="35"/>
      <w:numFmt w:val="decimal"/>
      <w:lvlText w:val="%1"/>
      <w:lvlJc w:val="left"/>
      <w:pPr>
        <w:ind w:left="919" w:hanging="360"/>
      </w:pPr>
      <w:rPr>
        <w:rFonts w:hint="default"/>
      </w:rPr>
    </w:lvl>
    <w:lvl w:ilvl="1" w:tplc="04150019" w:tentative="1">
      <w:start w:val="1"/>
      <w:numFmt w:val="lowerLetter"/>
      <w:lvlText w:val="%2."/>
      <w:lvlJc w:val="left"/>
      <w:pPr>
        <w:ind w:left="1639" w:hanging="360"/>
      </w:pPr>
    </w:lvl>
    <w:lvl w:ilvl="2" w:tplc="0415001B" w:tentative="1">
      <w:start w:val="1"/>
      <w:numFmt w:val="lowerRoman"/>
      <w:lvlText w:val="%3."/>
      <w:lvlJc w:val="right"/>
      <w:pPr>
        <w:ind w:left="2359" w:hanging="180"/>
      </w:pPr>
    </w:lvl>
    <w:lvl w:ilvl="3" w:tplc="0415000F" w:tentative="1">
      <w:start w:val="1"/>
      <w:numFmt w:val="decimal"/>
      <w:lvlText w:val="%4."/>
      <w:lvlJc w:val="left"/>
      <w:pPr>
        <w:ind w:left="3079" w:hanging="360"/>
      </w:pPr>
    </w:lvl>
    <w:lvl w:ilvl="4" w:tplc="04150019" w:tentative="1">
      <w:start w:val="1"/>
      <w:numFmt w:val="lowerLetter"/>
      <w:lvlText w:val="%5."/>
      <w:lvlJc w:val="left"/>
      <w:pPr>
        <w:ind w:left="3799" w:hanging="360"/>
      </w:pPr>
    </w:lvl>
    <w:lvl w:ilvl="5" w:tplc="0415001B" w:tentative="1">
      <w:start w:val="1"/>
      <w:numFmt w:val="lowerRoman"/>
      <w:lvlText w:val="%6."/>
      <w:lvlJc w:val="right"/>
      <w:pPr>
        <w:ind w:left="4519" w:hanging="180"/>
      </w:pPr>
    </w:lvl>
    <w:lvl w:ilvl="6" w:tplc="0415000F" w:tentative="1">
      <w:start w:val="1"/>
      <w:numFmt w:val="decimal"/>
      <w:lvlText w:val="%7."/>
      <w:lvlJc w:val="left"/>
      <w:pPr>
        <w:ind w:left="5239" w:hanging="360"/>
      </w:pPr>
    </w:lvl>
    <w:lvl w:ilvl="7" w:tplc="04150019" w:tentative="1">
      <w:start w:val="1"/>
      <w:numFmt w:val="lowerLetter"/>
      <w:lvlText w:val="%8."/>
      <w:lvlJc w:val="left"/>
      <w:pPr>
        <w:ind w:left="5959" w:hanging="360"/>
      </w:pPr>
    </w:lvl>
    <w:lvl w:ilvl="8" w:tplc="0415001B" w:tentative="1">
      <w:start w:val="1"/>
      <w:numFmt w:val="lowerRoman"/>
      <w:lvlText w:val="%9."/>
      <w:lvlJc w:val="right"/>
      <w:pPr>
        <w:ind w:left="6679" w:hanging="180"/>
      </w:pPr>
    </w:lvl>
  </w:abstractNum>
  <w:abstractNum w:abstractNumId="2" w15:restartNumberingAfterBreak="0">
    <w:nsid w:val="05400B09"/>
    <w:multiLevelType w:val="multilevel"/>
    <w:tmpl w:val="15E2F4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67A3303"/>
    <w:multiLevelType w:val="multilevel"/>
    <w:tmpl w:val="4296F9DA"/>
    <w:lvl w:ilvl="0">
      <w:start w:val="1"/>
      <w:numFmt w:val="decimal"/>
      <w:lvlText w:val="%1."/>
      <w:lvlJc w:val="left"/>
      <w:pPr>
        <w:ind w:left="720" w:hanging="360"/>
      </w:pPr>
      <w:rPr>
        <w:rFonts w:ascii="Arial" w:hAnsi="Arial" w:cs="Arial" w:hint="default"/>
        <w:b w:val="0"/>
        <w:bCs w:val="0"/>
        <w:i w:val="0"/>
        <w:i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7434CAA"/>
    <w:multiLevelType w:val="hybridMultilevel"/>
    <w:tmpl w:val="1BF25222"/>
    <w:lvl w:ilvl="0" w:tplc="C81C4E18">
      <w:start w:val="5"/>
      <w:numFmt w:val="decimal"/>
      <w:lvlText w:val="%1."/>
      <w:lvlJc w:val="left"/>
      <w:pPr>
        <w:ind w:left="102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3B7AFA"/>
    <w:multiLevelType w:val="hybridMultilevel"/>
    <w:tmpl w:val="05F258A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9C16664"/>
    <w:multiLevelType w:val="multilevel"/>
    <w:tmpl w:val="9F120852"/>
    <w:lvl w:ilvl="0">
      <w:start w:val="1"/>
      <w:numFmt w:val="decimal"/>
      <w:lvlText w:val="%1."/>
      <w:lvlJc w:val="left"/>
      <w:pPr>
        <w:ind w:left="454" w:hanging="454"/>
      </w:pPr>
      <w:rPr>
        <w:b/>
        <w:vertAlign w:val="baseline"/>
      </w:rPr>
    </w:lvl>
    <w:lvl w:ilvl="1">
      <w:start w:val="1"/>
      <w:numFmt w:val="lowerLetter"/>
      <w:lvlText w:val="%2)"/>
      <w:lvlJc w:val="left"/>
      <w:pPr>
        <w:ind w:left="884" w:hanging="360"/>
      </w:pPr>
      <w:rPr>
        <w:b/>
        <w:bCs/>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7" w15:restartNumberingAfterBreak="0">
    <w:nsid w:val="0AFE556D"/>
    <w:multiLevelType w:val="multilevel"/>
    <w:tmpl w:val="F6469A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00831A5"/>
    <w:multiLevelType w:val="hybridMultilevel"/>
    <w:tmpl w:val="B854DBF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5B60E03"/>
    <w:multiLevelType w:val="hybridMultilevel"/>
    <w:tmpl w:val="F14466CA"/>
    <w:lvl w:ilvl="0" w:tplc="CC764694">
      <w:start w:val="1"/>
      <w:numFmt w:val="decimal"/>
      <w:lvlText w:val="%1."/>
      <w:lvlJc w:val="left"/>
      <w:pPr>
        <w:ind w:left="360" w:hanging="360"/>
      </w:pPr>
      <w:rPr>
        <w:rFonts w:ascii="Arial" w:hAnsi="Arial" w:cs="Arial"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FDCD216">
      <w:start w:val="1"/>
      <w:numFmt w:val="decimal"/>
      <w:lvlText w:val="%4."/>
      <w:lvlJc w:val="left"/>
      <w:pPr>
        <w:ind w:left="2520" w:hanging="360"/>
      </w:pPr>
      <w:rPr>
        <w:b w:val="0"/>
        <w:color w:val="auto"/>
      </w:r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15:restartNumberingAfterBreak="0">
    <w:nsid w:val="17997F2E"/>
    <w:multiLevelType w:val="multilevel"/>
    <w:tmpl w:val="CAF489F6"/>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1A903130"/>
    <w:multiLevelType w:val="multilevel"/>
    <w:tmpl w:val="9B9084E4"/>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1A14ECE"/>
    <w:multiLevelType w:val="hybridMultilevel"/>
    <w:tmpl w:val="E4726F48"/>
    <w:lvl w:ilvl="0" w:tplc="FFFFFFFF">
      <w:start w:val="1"/>
      <w:numFmt w:val="decimal"/>
      <w:lvlText w:val="%1."/>
      <w:lvlJc w:val="left"/>
      <w:pPr>
        <w:ind w:left="1713" w:hanging="360"/>
      </w:p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13" w15:restartNumberingAfterBreak="0">
    <w:nsid w:val="22BC2DDE"/>
    <w:multiLevelType w:val="hybridMultilevel"/>
    <w:tmpl w:val="5088F2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3B20D6F"/>
    <w:multiLevelType w:val="hybridMultilevel"/>
    <w:tmpl w:val="2D1873C4"/>
    <w:lvl w:ilvl="0" w:tplc="E7D45BD4">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15:restartNumberingAfterBreak="0">
    <w:nsid w:val="25032AC4"/>
    <w:multiLevelType w:val="multilevel"/>
    <w:tmpl w:val="8DC8A32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b w:val="0"/>
        <w:bCs w:val="0"/>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6" w15:restartNumberingAfterBreak="0">
    <w:nsid w:val="27C1494A"/>
    <w:multiLevelType w:val="hybridMultilevel"/>
    <w:tmpl w:val="8A2071A8"/>
    <w:lvl w:ilvl="0" w:tplc="939681FE">
      <w:start w:val="4"/>
      <w:numFmt w:val="decimal"/>
      <w:lvlText w:val="%1)"/>
      <w:lvlJc w:val="left"/>
      <w:pPr>
        <w:ind w:left="10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9E86E00"/>
    <w:multiLevelType w:val="hybridMultilevel"/>
    <w:tmpl w:val="AEAA6330"/>
    <w:lvl w:ilvl="0" w:tplc="B986D7F0">
      <w:start w:val="1"/>
      <w:numFmt w:val="decimal"/>
      <w:lvlText w:val="%1."/>
      <w:lvlJc w:val="left"/>
      <w:pPr>
        <w:ind w:left="559" w:hanging="428"/>
        <w:jc w:val="right"/>
      </w:pPr>
      <w:rPr>
        <w:rFonts w:ascii="Arial" w:eastAsia="Arial" w:hAnsi="Arial" w:cs="Arial" w:hint="default"/>
        <w:b/>
        <w:bCs/>
        <w:w w:val="99"/>
        <w:sz w:val="24"/>
        <w:szCs w:val="24"/>
        <w:lang w:val="pl-PL" w:eastAsia="en-US" w:bidi="ar-SA"/>
      </w:rPr>
    </w:lvl>
    <w:lvl w:ilvl="1" w:tplc="AD088C12">
      <w:numFmt w:val="bullet"/>
      <w:lvlText w:val=""/>
      <w:lvlJc w:val="left"/>
      <w:pPr>
        <w:ind w:left="698" w:hanging="140"/>
      </w:pPr>
      <w:rPr>
        <w:rFonts w:ascii="Wingdings" w:eastAsia="Wingdings" w:hAnsi="Wingdings" w:cs="Wingdings" w:hint="default"/>
        <w:w w:val="99"/>
        <w:sz w:val="20"/>
        <w:szCs w:val="20"/>
        <w:lang w:val="pl-PL" w:eastAsia="en-US" w:bidi="ar-SA"/>
      </w:rPr>
    </w:lvl>
    <w:lvl w:ilvl="2" w:tplc="F398C0AA">
      <w:numFmt w:val="bullet"/>
      <w:lvlText w:val="•"/>
      <w:lvlJc w:val="left"/>
      <w:pPr>
        <w:ind w:left="840" w:hanging="140"/>
      </w:pPr>
      <w:rPr>
        <w:rFonts w:hint="default"/>
        <w:lang w:val="pl-PL" w:eastAsia="en-US" w:bidi="ar-SA"/>
      </w:rPr>
    </w:lvl>
    <w:lvl w:ilvl="3" w:tplc="F2F2AEA4">
      <w:numFmt w:val="bullet"/>
      <w:lvlText w:val="•"/>
      <w:lvlJc w:val="left"/>
      <w:pPr>
        <w:ind w:left="1985" w:hanging="140"/>
      </w:pPr>
      <w:rPr>
        <w:rFonts w:hint="default"/>
        <w:lang w:val="pl-PL" w:eastAsia="en-US" w:bidi="ar-SA"/>
      </w:rPr>
    </w:lvl>
    <w:lvl w:ilvl="4" w:tplc="5C6646D0">
      <w:numFmt w:val="bullet"/>
      <w:lvlText w:val="•"/>
      <w:lvlJc w:val="left"/>
      <w:pPr>
        <w:ind w:left="3131" w:hanging="140"/>
      </w:pPr>
      <w:rPr>
        <w:rFonts w:hint="default"/>
        <w:lang w:val="pl-PL" w:eastAsia="en-US" w:bidi="ar-SA"/>
      </w:rPr>
    </w:lvl>
    <w:lvl w:ilvl="5" w:tplc="17AA43B6">
      <w:numFmt w:val="bullet"/>
      <w:lvlText w:val="•"/>
      <w:lvlJc w:val="left"/>
      <w:pPr>
        <w:ind w:left="4277" w:hanging="140"/>
      </w:pPr>
      <w:rPr>
        <w:rFonts w:hint="default"/>
        <w:lang w:val="pl-PL" w:eastAsia="en-US" w:bidi="ar-SA"/>
      </w:rPr>
    </w:lvl>
    <w:lvl w:ilvl="6" w:tplc="11707A0E">
      <w:numFmt w:val="bullet"/>
      <w:lvlText w:val="•"/>
      <w:lvlJc w:val="left"/>
      <w:pPr>
        <w:ind w:left="5423" w:hanging="140"/>
      </w:pPr>
      <w:rPr>
        <w:rFonts w:hint="default"/>
        <w:lang w:val="pl-PL" w:eastAsia="en-US" w:bidi="ar-SA"/>
      </w:rPr>
    </w:lvl>
    <w:lvl w:ilvl="7" w:tplc="EFDA2350">
      <w:numFmt w:val="bullet"/>
      <w:lvlText w:val="•"/>
      <w:lvlJc w:val="left"/>
      <w:pPr>
        <w:ind w:left="6569" w:hanging="140"/>
      </w:pPr>
      <w:rPr>
        <w:rFonts w:hint="default"/>
        <w:lang w:val="pl-PL" w:eastAsia="en-US" w:bidi="ar-SA"/>
      </w:rPr>
    </w:lvl>
    <w:lvl w:ilvl="8" w:tplc="28F8F61E">
      <w:numFmt w:val="bullet"/>
      <w:lvlText w:val="•"/>
      <w:lvlJc w:val="left"/>
      <w:pPr>
        <w:ind w:left="7714" w:hanging="140"/>
      </w:pPr>
      <w:rPr>
        <w:rFonts w:hint="default"/>
        <w:lang w:val="pl-PL" w:eastAsia="en-US" w:bidi="ar-SA"/>
      </w:rPr>
    </w:lvl>
  </w:abstractNum>
  <w:abstractNum w:abstractNumId="18" w15:restartNumberingAfterBreak="0">
    <w:nsid w:val="2D2A5302"/>
    <w:multiLevelType w:val="multilevel"/>
    <w:tmpl w:val="8638AD3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2E425F8D"/>
    <w:multiLevelType w:val="hybridMultilevel"/>
    <w:tmpl w:val="04208C94"/>
    <w:lvl w:ilvl="0" w:tplc="04150001">
      <w:start w:val="1"/>
      <w:numFmt w:val="bullet"/>
      <w:lvlText w:val=""/>
      <w:lvlJc w:val="left"/>
      <w:pPr>
        <w:ind w:left="2880" w:hanging="360"/>
      </w:pPr>
      <w:rPr>
        <w:rFonts w:ascii="Symbol" w:hAnsi="Symbol"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20" w15:restartNumberingAfterBreak="0">
    <w:nsid w:val="2E9D6BC9"/>
    <w:multiLevelType w:val="hybridMultilevel"/>
    <w:tmpl w:val="34529460"/>
    <w:lvl w:ilvl="0" w:tplc="A1E8E390">
      <w:start w:val="1"/>
      <w:numFmt w:val="lowerLetter"/>
      <w:lvlText w:val="%1)"/>
      <w:lvlJc w:val="left"/>
      <w:pPr>
        <w:ind w:left="1429" w:hanging="360"/>
      </w:pPr>
      <w:rPr>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31A421FD"/>
    <w:multiLevelType w:val="multilevel"/>
    <w:tmpl w:val="5CF6D2C4"/>
    <w:lvl w:ilvl="0">
      <w:start w:val="1"/>
      <w:numFmt w:val="lowerLetter"/>
      <w:lvlText w:val="%1)"/>
      <w:lvlJc w:val="left"/>
      <w:pPr>
        <w:ind w:left="1428" w:hanging="360"/>
      </w:pPr>
      <w:rPr>
        <w:b w:val="0"/>
        <w:i w:val="0"/>
        <w:sz w:val="22"/>
        <w:szCs w:val="22"/>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22" w15:restartNumberingAfterBreak="0">
    <w:nsid w:val="33A85EEF"/>
    <w:multiLevelType w:val="multilevel"/>
    <w:tmpl w:val="97A667AC"/>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34BF3175"/>
    <w:multiLevelType w:val="multilevel"/>
    <w:tmpl w:val="2E1C5D5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4" w15:restartNumberingAfterBreak="0">
    <w:nsid w:val="36064E20"/>
    <w:multiLevelType w:val="hybridMultilevel"/>
    <w:tmpl w:val="05F258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7FE3CF0"/>
    <w:multiLevelType w:val="hybridMultilevel"/>
    <w:tmpl w:val="125CB43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3AE64B55"/>
    <w:multiLevelType w:val="multilevel"/>
    <w:tmpl w:val="BB042F4A"/>
    <w:lvl w:ilvl="0">
      <w:start w:val="2"/>
      <w:numFmt w:val="decimal"/>
      <w:lvlText w:val="%1."/>
      <w:lvlJc w:val="left"/>
      <w:pPr>
        <w:ind w:left="1009" w:hanging="452"/>
      </w:pPr>
      <w:rPr>
        <w:rFonts w:hint="default"/>
        <w:b/>
        <w:vertAlign w:val="baseline"/>
      </w:rPr>
    </w:lvl>
    <w:lvl w:ilvl="1">
      <w:start w:val="1"/>
      <w:numFmt w:val="lowerLetter"/>
      <w:lvlText w:val="%2)"/>
      <w:lvlJc w:val="left"/>
      <w:pPr>
        <w:ind w:left="1440" w:hanging="360"/>
      </w:pPr>
      <w:rPr>
        <w:rFonts w:ascii="Arial" w:eastAsia="Arial" w:hAnsi="Arial" w:cs="Arial"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1009" w:hanging="452"/>
      </w:pPr>
      <w:rPr>
        <w:rFonts w:hint="default"/>
        <w:b/>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7" w15:restartNumberingAfterBreak="0">
    <w:nsid w:val="3B0E4412"/>
    <w:multiLevelType w:val="multilevel"/>
    <w:tmpl w:val="45264B7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8" w15:restartNumberingAfterBreak="0">
    <w:nsid w:val="3DEE0CA4"/>
    <w:multiLevelType w:val="hybridMultilevel"/>
    <w:tmpl w:val="5088F2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18E26D5"/>
    <w:multiLevelType w:val="hybridMultilevel"/>
    <w:tmpl w:val="ECD8B5F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429A6049"/>
    <w:multiLevelType w:val="multilevel"/>
    <w:tmpl w:val="1ACEC85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1" w15:restartNumberingAfterBreak="0">
    <w:nsid w:val="44B21E9E"/>
    <w:multiLevelType w:val="hybridMultilevel"/>
    <w:tmpl w:val="F352458A"/>
    <w:lvl w:ilvl="0" w:tplc="120EEAC8">
      <w:start w:val="1"/>
      <w:numFmt w:val="decimal"/>
      <w:lvlText w:val="%1."/>
      <w:lvlJc w:val="left"/>
      <w:pPr>
        <w:ind w:left="360" w:hanging="360"/>
      </w:pPr>
      <w:rPr>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85D5398"/>
    <w:multiLevelType w:val="hybridMultilevel"/>
    <w:tmpl w:val="EE5A804A"/>
    <w:lvl w:ilvl="0" w:tplc="2E0C036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49587295"/>
    <w:multiLevelType w:val="multilevel"/>
    <w:tmpl w:val="119C0F9C"/>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4B651EFB"/>
    <w:multiLevelType w:val="multilevel"/>
    <w:tmpl w:val="618808B0"/>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15:restartNumberingAfterBreak="0">
    <w:nsid w:val="52845446"/>
    <w:multiLevelType w:val="hybridMultilevel"/>
    <w:tmpl w:val="2396AAE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54741FAF"/>
    <w:multiLevelType w:val="multilevel"/>
    <w:tmpl w:val="427E52AA"/>
    <w:lvl w:ilvl="0">
      <w:start w:val="1"/>
      <w:numFmt w:val="decimal"/>
      <w:lvlText w:val="%1."/>
      <w:lvlJc w:val="left"/>
      <w:pPr>
        <w:ind w:left="453" w:hanging="453"/>
      </w:pPr>
      <w:rPr>
        <w:b w:val="0"/>
        <w:bCs/>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7" w15:restartNumberingAfterBreak="0">
    <w:nsid w:val="568731CC"/>
    <w:multiLevelType w:val="multilevel"/>
    <w:tmpl w:val="45264B7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8" w15:restartNumberingAfterBreak="0">
    <w:nsid w:val="5A9974F7"/>
    <w:multiLevelType w:val="hybridMultilevel"/>
    <w:tmpl w:val="E4726F48"/>
    <w:lvl w:ilvl="0" w:tplc="FFFFFFFF">
      <w:start w:val="1"/>
      <w:numFmt w:val="decimal"/>
      <w:lvlText w:val="%1."/>
      <w:lvlJc w:val="left"/>
      <w:pPr>
        <w:ind w:left="1713" w:hanging="360"/>
      </w:p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39" w15:restartNumberingAfterBreak="0">
    <w:nsid w:val="5C475793"/>
    <w:multiLevelType w:val="multilevel"/>
    <w:tmpl w:val="662ACABA"/>
    <w:lvl w:ilvl="0">
      <w:start w:val="1"/>
      <w:numFmt w:val="decimal"/>
      <w:lvlText w:val="%1."/>
      <w:lvlJc w:val="left"/>
      <w:pPr>
        <w:ind w:left="1004" w:hanging="360"/>
      </w:pPr>
      <w:rPr>
        <w:b w:val="0"/>
        <w:bCs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b w:val="0"/>
        <w:bCs w:val="0"/>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0" w15:restartNumberingAfterBreak="0">
    <w:nsid w:val="5CCA7067"/>
    <w:multiLevelType w:val="hybridMultilevel"/>
    <w:tmpl w:val="D640DE7E"/>
    <w:lvl w:ilvl="0" w:tplc="0415000F">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1" w15:restartNumberingAfterBreak="0">
    <w:nsid w:val="5EDA1085"/>
    <w:multiLevelType w:val="multilevel"/>
    <w:tmpl w:val="F33C100E"/>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15:restartNumberingAfterBreak="0">
    <w:nsid w:val="6150741C"/>
    <w:multiLevelType w:val="multilevel"/>
    <w:tmpl w:val="647C655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3" w15:restartNumberingAfterBreak="0">
    <w:nsid w:val="62312D82"/>
    <w:multiLevelType w:val="multilevel"/>
    <w:tmpl w:val="2B1ADC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66547769"/>
    <w:multiLevelType w:val="hybridMultilevel"/>
    <w:tmpl w:val="EA52FFEE"/>
    <w:lvl w:ilvl="0" w:tplc="8DB82FE6">
      <w:start w:val="1"/>
      <w:numFmt w:val="decimal"/>
      <w:lvlText w:val="%1."/>
      <w:lvlJc w:val="left"/>
      <w:pPr>
        <w:ind w:left="10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AF86C02"/>
    <w:multiLevelType w:val="hybridMultilevel"/>
    <w:tmpl w:val="F6DCF40C"/>
    <w:lvl w:ilvl="0" w:tplc="2E18D61A">
      <w:start w:val="1"/>
      <w:numFmt w:val="decimal"/>
      <w:lvlText w:val="%1."/>
      <w:lvlJc w:val="left"/>
      <w:pPr>
        <w:ind w:left="1020" w:hanging="360"/>
      </w:pPr>
      <w:rPr>
        <w:b/>
        <w:bCs/>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46" w15:restartNumberingAfterBreak="0">
    <w:nsid w:val="6B155A7F"/>
    <w:multiLevelType w:val="hybridMultilevel"/>
    <w:tmpl w:val="5088F2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D4075AE"/>
    <w:multiLevelType w:val="singleLevel"/>
    <w:tmpl w:val="9E2223BA"/>
    <w:lvl w:ilvl="0">
      <w:start w:val="1"/>
      <w:numFmt w:val="decimal"/>
      <w:lvlText w:val="%1)"/>
      <w:lvlJc w:val="left"/>
      <w:pPr>
        <w:tabs>
          <w:tab w:val="num" w:pos="0"/>
        </w:tabs>
        <w:ind w:left="786" w:hanging="360"/>
      </w:pPr>
      <w:rPr>
        <w:rFonts w:ascii="Arial" w:hAnsi="Arial" w:cs="Arial"/>
        <w:b w:val="0"/>
        <w:color w:val="000000"/>
        <w:sz w:val="20"/>
        <w:szCs w:val="20"/>
      </w:rPr>
    </w:lvl>
  </w:abstractNum>
  <w:abstractNum w:abstractNumId="48" w15:restartNumberingAfterBreak="0">
    <w:nsid w:val="6EDB103C"/>
    <w:multiLevelType w:val="hybridMultilevel"/>
    <w:tmpl w:val="EB6EA38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9" w15:restartNumberingAfterBreak="0">
    <w:nsid w:val="6FA310B4"/>
    <w:multiLevelType w:val="hybridMultilevel"/>
    <w:tmpl w:val="44EC8F84"/>
    <w:lvl w:ilvl="0" w:tplc="0415000B">
      <w:start w:val="1"/>
      <w:numFmt w:val="bullet"/>
      <w:lvlText w:val=""/>
      <w:lvlJc w:val="left"/>
      <w:pPr>
        <w:ind w:left="1174" w:hanging="360"/>
      </w:pPr>
      <w:rPr>
        <w:rFonts w:ascii="Wingdings" w:hAnsi="Wingdings" w:hint="default"/>
      </w:rPr>
    </w:lvl>
    <w:lvl w:ilvl="1" w:tplc="04150003" w:tentative="1">
      <w:start w:val="1"/>
      <w:numFmt w:val="bullet"/>
      <w:lvlText w:val="o"/>
      <w:lvlJc w:val="left"/>
      <w:pPr>
        <w:ind w:left="1894" w:hanging="360"/>
      </w:pPr>
      <w:rPr>
        <w:rFonts w:ascii="Courier New" w:hAnsi="Courier New" w:cs="Courier New" w:hint="default"/>
      </w:rPr>
    </w:lvl>
    <w:lvl w:ilvl="2" w:tplc="04150005" w:tentative="1">
      <w:start w:val="1"/>
      <w:numFmt w:val="bullet"/>
      <w:lvlText w:val=""/>
      <w:lvlJc w:val="left"/>
      <w:pPr>
        <w:ind w:left="2614" w:hanging="360"/>
      </w:pPr>
      <w:rPr>
        <w:rFonts w:ascii="Wingdings" w:hAnsi="Wingdings" w:hint="default"/>
      </w:rPr>
    </w:lvl>
    <w:lvl w:ilvl="3" w:tplc="04150001" w:tentative="1">
      <w:start w:val="1"/>
      <w:numFmt w:val="bullet"/>
      <w:lvlText w:val=""/>
      <w:lvlJc w:val="left"/>
      <w:pPr>
        <w:ind w:left="3334" w:hanging="360"/>
      </w:pPr>
      <w:rPr>
        <w:rFonts w:ascii="Symbol" w:hAnsi="Symbol" w:hint="default"/>
      </w:rPr>
    </w:lvl>
    <w:lvl w:ilvl="4" w:tplc="04150003" w:tentative="1">
      <w:start w:val="1"/>
      <w:numFmt w:val="bullet"/>
      <w:lvlText w:val="o"/>
      <w:lvlJc w:val="left"/>
      <w:pPr>
        <w:ind w:left="4054" w:hanging="360"/>
      </w:pPr>
      <w:rPr>
        <w:rFonts w:ascii="Courier New" w:hAnsi="Courier New" w:cs="Courier New" w:hint="default"/>
      </w:rPr>
    </w:lvl>
    <w:lvl w:ilvl="5" w:tplc="04150005" w:tentative="1">
      <w:start w:val="1"/>
      <w:numFmt w:val="bullet"/>
      <w:lvlText w:val=""/>
      <w:lvlJc w:val="left"/>
      <w:pPr>
        <w:ind w:left="4774" w:hanging="360"/>
      </w:pPr>
      <w:rPr>
        <w:rFonts w:ascii="Wingdings" w:hAnsi="Wingdings" w:hint="default"/>
      </w:rPr>
    </w:lvl>
    <w:lvl w:ilvl="6" w:tplc="04150001" w:tentative="1">
      <w:start w:val="1"/>
      <w:numFmt w:val="bullet"/>
      <w:lvlText w:val=""/>
      <w:lvlJc w:val="left"/>
      <w:pPr>
        <w:ind w:left="5494" w:hanging="360"/>
      </w:pPr>
      <w:rPr>
        <w:rFonts w:ascii="Symbol" w:hAnsi="Symbol" w:hint="default"/>
      </w:rPr>
    </w:lvl>
    <w:lvl w:ilvl="7" w:tplc="04150003" w:tentative="1">
      <w:start w:val="1"/>
      <w:numFmt w:val="bullet"/>
      <w:lvlText w:val="o"/>
      <w:lvlJc w:val="left"/>
      <w:pPr>
        <w:ind w:left="6214" w:hanging="360"/>
      </w:pPr>
      <w:rPr>
        <w:rFonts w:ascii="Courier New" w:hAnsi="Courier New" w:cs="Courier New" w:hint="default"/>
      </w:rPr>
    </w:lvl>
    <w:lvl w:ilvl="8" w:tplc="04150005" w:tentative="1">
      <w:start w:val="1"/>
      <w:numFmt w:val="bullet"/>
      <w:lvlText w:val=""/>
      <w:lvlJc w:val="left"/>
      <w:pPr>
        <w:ind w:left="6934" w:hanging="360"/>
      </w:pPr>
      <w:rPr>
        <w:rFonts w:ascii="Wingdings" w:hAnsi="Wingdings" w:hint="default"/>
      </w:rPr>
    </w:lvl>
  </w:abstractNum>
  <w:abstractNum w:abstractNumId="50" w15:restartNumberingAfterBreak="0">
    <w:nsid w:val="71C73E3A"/>
    <w:multiLevelType w:val="hybridMultilevel"/>
    <w:tmpl w:val="9424A2D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4EE0FF3"/>
    <w:multiLevelType w:val="multilevel"/>
    <w:tmpl w:val="6AEA1AC6"/>
    <w:lvl w:ilvl="0">
      <w:start w:val="1"/>
      <w:numFmt w:val="decimal"/>
      <w:lvlText w:val="%1."/>
      <w:lvlJc w:val="left"/>
      <w:pPr>
        <w:ind w:left="5180" w:hanging="360"/>
      </w:pPr>
      <w:rPr>
        <w:rFonts w:ascii="Arial" w:hAnsi="Arial" w:cs="Arial" w:hint="default"/>
        <w:b w:val="0"/>
        <w:bCs w:val="0"/>
        <w:sz w:val="20"/>
        <w:szCs w:val="20"/>
      </w:rPr>
    </w:lvl>
    <w:lvl w:ilvl="1">
      <w:start w:val="1"/>
      <w:numFmt w:val="decimal"/>
      <w:lvlText w:val="%1.%2."/>
      <w:lvlJc w:val="left"/>
      <w:pPr>
        <w:ind w:left="5600" w:hanging="420"/>
      </w:pPr>
    </w:lvl>
    <w:lvl w:ilvl="2">
      <w:start w:val="1"/>
      <w:numFmt w:val="decimal"/>
      <w:lvlText w:val="%1.%2.%3."/>
      <w:lvlJc w:val="left"/>
      <w:pPr>
        <w:ind w:left="6260" w:hanging="720"/>
      </w:pPr>
    </w:lvl>
    <w:lvl w:ilvl="3">
      <w:start w:val="1"/>
      <w:numFmt w:val="decimal"/>
      <w:lvlText w:val="%1.%2.%3.%4."/>
      <w:lvlJc w:val="left"/>
      <w:pPr>
        <w:ind w:left="6620" w:hanging="720"/>
      </w:pPr>
    </w:lvl>
    <w:lvl w:ilvl="4">
      <w:start w:val="1"/>
      <w:numFmt w:val="decimal"/>
      <w:lvlText w:val="%1.%2.%3.%4.%5."/>
      <w:lvlJc w:val="left"/>
      <w:pPr>
        <w:ind w:left="7340" w:hanging="1080"/>
      </w:pPr>
    </w:lvl>
    <w:lvl w:ilvl="5">
      <w:start w:val="1"/>
      <w:numFmt w:val="decimal"/>
      <w:lvlText w:val="%1.%2.%3.%4.%5.%6."/>
      <w:lvlJc w:val="left"/>
      <w:pPr>
        <w:ind w:left="7700" w:hanging="1080"/>
      </w:pPr>
    </w:lvl>
    <w:lvl w:ilvl="6">
      <w:start w:val="1"/>
      <w:numFmt w:val="decimal"/>
      <w:lvlText w:val="%1.%2.%3.%4.%5.%6.%7."/>
      <w:lvlJc w:val="left"/>
      <w:pPr>
        <w:ind w:left="8420" w:hanging="1440"/>
      </w:pPr>
    </w:lvl>
    <w:lvl w:ilvl="7">
      <w:start w:val="1"/>
      <w:numFmt w:val="decimal"/>
      <w:lvlText w:val="%1.%2.%3.%4.%5.%6.%7.%8."/>
      <w:lvlJc w:val="left"/>
      <w:pPr>
        <w:ind w:left="8780" w:hanging="1440"/>
      </w:pPr>
    </w:lvl>
    <w:lvl w:ilvl="8">
      <w:start w:val="1"/>
      <w:numFmt w:val="decimal"/>
      <w:lvlText w:val="%1.%2.%3.%4.%5.%6.%7.%8.%9."/>
      <w:lvlJc w:val="left"/>
      <w:pPr>
        <w:ind w:left="9500" w:hanging="1800"/>
      </w:pPr>
    </w:lvl>
  </w:abstractNum>
  <w:abstractNum w:abstractNumId="52" w15:restartNumberingAfterBreak="0">
    <w:nsid w:val="78122A9F"/>
    <w:multiLevelType w:val="multilevel"/>
    <w:tmpl w:val="0FE2B3D2"/>
    <w:lvl w:ilvl="0">
      <w:start w:val="3"/>
      <w:numFmt w:val="decimal"/>
      <w:lvlText w:val="%1."/>
      <w:lvlJc w:val="left"/>
      <w:pPr>
        <w:ind w:left="454" w:hanging="454"/>
      </w:pPr>
      <w:rPr>
        <w:rFonts w:hint="default"/>
        <w:b/>
        <w:vertAlign w:val="baseline"/>
      </w:rPr>
    </w:lvl>
    <w:lvl w:ilvl="1">
      <w:start w:val="1"/>
      <w:numFmt w:val="lowerLetter"/>
      <w:lvlText w:val="%2)"/>
      <w:lvlJc w:val="left"/>
      <w:pPr>
        <w:ind w:left="884" w:hanging="360"/>
      </w:pPr>
      <w:rPr>
        <w:rFonts w:hint="default"/>
        <w:b/>
        <w:bCs/>
        <w:vertAlign w:val="baseline"/>
      </w:rPr>
    </w:lvl>
    <w:lvl w:ilvl="2">
      <w:start w:val="1"/>
      <w:numFmt w:val="decimal"/>
      <w:lvlText w:val="%3)"/>
      <w:lvlJc w:val="left"/>
      <w:pPr>
        <w:ind w:left="1784" w:hanging="360"/>
      </w:pPr>
      <w:rPr>
        <w:rFonts w:hint="default"/>
        <w:b/>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53" w15:restartNumberingAfterBreak="0">
    <w:nsid w:val="78DF6536"/>
    <w:multiLevelType w:val="hybridMultilevel"/>
    <w:tmpl w:val="F94A3A3A"/>
    <w:lvl w:ilvl="0" w:tplc="D9BC7DA4">
      <w:start w:val="1"/>
      <w:numFmt w:val="lowerLetter"/>
      <w:lvlText w:val="%1)"/>
      <w:lvlJc w:val="left"/>
      <w:pPr>
        <w:ind w:left="1572" w:hanging="360"/>
      </w:pPr>
      <w:rPr>
        <w:b/>
        <w:bCs/>
      </w:r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54" w15:restartNumberingAfterBreak="0">
    <w:nsid w:val="799767D9"/>
    <w:multiLevelType w:val="multilevel"/>
    <w:tmpl w:val="6F00B7A8"/>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55" w15:restartNumberingAfterBreak="0">
    <w:nsid w:val="7DF31BE5"/>
    <w:multiLevelType w:val="hybridMultilevel"/>
    <w:tmpl w:val="071AE81C"/>
    <w:lvl w:ilvl="0" w:tplc="BCA0D864">
      <w:start w:val="1"/>
      <w:numFmt w:val="lowerLetter"/>
      <w:lvlText w:val="%1)"/>
      <w:lvlJc w:val="left"/>
      <w:pPr>
        <w:ind w:left="1265" w:hanging="281"/>
      </w:pPr>
      <w:rPr>
        <w:rFonts w:ascii="Arial" w:eastAsia="Arial" w:hAnsi="Arial" w:cs="Arial" w:hint="default"/>
        <w:spacing w:val="-1"/>
        <w:w w:val="99"/>
        <w:sz w:val="20"/>
        <w:szCs w:val="20"/>
        <w:lang w:val="pl-PL" w:eastAsia="en-US" w:bidi="ar-SA"/>
      </w:rPr>
    </w:lvl>
    <w:lvl w:ilvl="1" w:tplc="F51278DC">
      <w:numFmt w:val="bullet"/>
      <w:lvlText w:val="•"/>
      <w:lvlJc w:val="left"/>
      <w:pPr>
        <w:ind w:left="2134" w:hanging="281"/>
      </w:pPr>
      <w:rPr>
        <w:rFonts w:hint="default"/>
        <w:lang w:val="pl-PL" w:eastAsia="en-US" w:bidi="ar-SA"/>
      </w:rPr>
    </w:lvl>
    <w:lvl w:ilvl="2" w:tplc="2E280386">
      <w:numFmt w:val="bullet"/>
      <w:lvlText w:val="•"/>
      <w:lvlJc w:val="left"/>
      <w:pPr>
        <w:ind w:left="3009" w:hanging="281"/>
      </w:pPr>
      <w:rPr>
        <w:rFonts w:hint="default"/>
        <w:lang w:val="pl-PL" w:eastAsia="en-US" w:bidi="ar-SA"/>
      </w:rPr>
    </w:lvl>
    <w:lvl w:ilvl="3" w:tplc="9C2E3272">
      <w:numFmt w:val="bullet"/>
      <w:lvlText w:val="•"/>
      <w:lvlJc w:val="left"/>
      <w:pPr>
        <w:ind w:left="3883" w:hanging="281"/>
      </w:pPr>
      <w:rPr>
        <w:rFonts w:hint="default"/>
        <w:lang w:val="pl-PL" w:eastAsia="en-US" w:bidi="ar-SA"/>
      </w:rPr>
    </w:lvl>
    <w:lvl w:ilvl="4" w:tplc="A594C4CA">
      <w:numFmt w:val="bullet"/>
      <w:lvlText w:val="•"/>
      <w:lvlJc w:val="left"/>
      <w:pPr>
        <w:ind w:left="4758" w:hanging="281"/>
      </w:pPr>
      <w:rPr>
        <w:rFonts w:hint="default"/>
        <w:lang w:val="pl-PL" w:eastAsia="en-US" w:bidi="ar-SA"/>
      </w:rPr>
    </w:lvl>
    <w:lvl w:ilvl="5" w:tplc="1AA6A2BC">
      <w:numFmt w:val="bullet"/>
      <w:lvlText w:val="•"/>
      <w:lvlJc w:val="left"/>
      <w:pPr>
        <w:ind w:left="5633" w:hanging="281"/>
      </w:pPr>
      <w:rPr>
        <w:rFonts w:hint="default"/>
        <w:lang w:val="pl-PL" w:eastAsia="en-US" w:bidi="ar-SA"/>
      </w:rPr>
    </w:lvl>
    <w:lvl w:ilvl="6" w:tplc="82CE95E0">
      <w:numFmt w:val="bullet"/>
      <w:lvlText w:val="•"/>
      <w:lvlJc w:val="left"/>
      <w:pPr>
        <w:ind w:left="6507" w:hanging="281"/>
      </w:pPr>
      <w:rPr>
        <w:rFonts w:hint="default"/>
        <w:lang w:val="pl-PL" w:eastAsia="en-US" w:bidi="ar-SA"/>
      </w:rPr>
    </w:lvl>
    <w:lvl w:ilvl="7" w:tplc="596AD02A">
      <w:numFmt w:val="bullet"/>
      <w:lvlText w:val="•"/>
      <w:lvlJc w:val="left"/>
      <w:pPr>
        <w:ind w:left="7382" w:hanging="281"/>
      </w:pPr>
      <w:rPr>
        <w:rFonts w:hint="default"/>
        <w:lang w:val="pl-PL" w:eastAsia="en-US" w:bidi="ar-SA"/>
      </w:rPr>
    </w:lvl>
    <w:lvl w:ilvl="8" w:tplc="73BEC070">
      <w:numFmt w:val="bullet"/>
      <w:lvlText w:val="•"/>
      <w:lvlJc w:val="left"/>
      <w:pPr>
        <w:ind w:left="8257" w:hanging="281"/>
      </w:pPr>
      <w:rPr>
        <w:rFonts w:hint="default"/>
        <w:lang w:val="pl-PL" w:eastAsia="en-US" w:bidi="ar-SA"/>
      </w:rPr>
    </w:lvl>
  </w:abstractNum>
  <w:num w:numId="1" w16cid:durableId="1914268235">
    <w:abstractNumId w:val="10"/>
  </w:num>
  <w:num w:numId="2" w16cid:durableId="1871262007">
    <w:abstractNumId w:val="2"/>
  </w:num>
  <w:num w:numId="3" w16cid:durableId="1818181424">
    <w:abstractNumId w:val="42"/>
  </w:num>
  <w:num w:numId="4" w16cid:durableId="1792631473">
    <w:abstractNumId w:val="41"/>
  </w:num>
  <w:num w:numId="5" w16cid:durableId="885920585">
    <w:abstractNumId w:val="22"/>
  </w:num>
  <w:num w:numId="6" w16cid:durableId="687830408">
    <w:abstractNumId w:val="33"/>
  </w:num>
  <w:num w:numId="7" w16cid:durableId="1085498861">
    <w:abstractNumId w:val="36"/>
  </w:num>
  <w:num w:numId="8" w16cid:durableId="91510931">
    <w:abstractNumId w:val="23"/>
  </w:num>
  <w:num w:numId="9" w16cid:durableId="1545870325">
    <w:abstractNumId w:val="18"/>
  </w:num>
  <w:num w:numId="10" w16cid:durableId="987903532">
    <w:abstractNumId w:val="7"/>
  </w:num>
  <w:num w:numId="11" w16cid:durableId="747386334">
    <w:abstractNumId w:val="6"/>
  </w:num>
  <w:num w:numId="12" w16cid:durableId="1403218128">
    <w:abstractNumId w:val="54"/>
  </w:num>
  <w:num w:numId="13" w16cid:durableId="1465385745">
    <w:abstractNumId w:val="43"/>
  </w:num>
  <w:num w:numId="14" w16cid:durableId="348918148">
    <w:abstractNumId w:val="11"/>
  </w:num>
  <w:num w:numId="15" w16cid:durableId="1112478963">
    <w:abstractNumId w:val="15"/>
  </w:num>
  <w:num w:numId="16" w16cid:durableId="1846944379">
    <w:abstractNumId w:val="3"/>
  </w:num>
  <w:num w:numId="17" w16cid:durableId="2049983340">
    <w:abstractNumId w:val="34"/>
  </w:num>
  <w:num w:numId="18" w16cid:durableId="595288328">
    <w:abstractNumId w:val="17"/>
  </w:num>
  <w:num w:numId="19" w16cid:durableId="1713382931">
    <w:abstractNumId w:val="31"/>
  </w:num>
  <w:num w:numId="20" w16cid:durableId="401028156">
    <w:abstractNumId w:val="20"/>
  </w:num>
  <w:num w:numId="21" w16cid:durableId="387069395">
    <w:abstractNumId w:val="0"/>
  </w:num>
  <w:num w:numId="22" w16cid:durableId="1651983280">
    <w:abstractNumId w:val="45"/>
  </w:num>
  <w:num w:numId="23" w16cid:durableId="1844708579">
    <w:abstractNumId w:val="55"/>
  </w:num>
  <w:num w:numId="24" w16cid:durableId="1583444092">
    <w:abstractNumId w:val="44"/>
  </w:num>
  <w:num w:numId="25" w16cid:durableId="656344287">
    <w:abstractNumId w:val="4"/>
  </w:num>
  <w:num w:numId="26" w16cid:durableId="1912930365">
    <w:abstractNumId w:val="16"/>
  </w:num>
  <w:num w:numId="27" w16cid:durableId="1407651373">
    <w:abstractNumId w:val="35"/>
  </w:num>
  <w:num w:numId="28" w16cid:durableId="1443064944">
    <w:abstractNumId w:val="26"/>
  </w:num>
  <w:num w:numId="29" w16cid:durableId="1414476197">
    <w:abstractNumId w:val="9"/>
  </w:num>
  <w:num w:numId="30" w16cid:durableId="1527056706">
    <w:abstractNumId w:val="1"/>
  </w:num>
  <w:num w:numId="31" w16cid:durableId="680667811">
    <w:abstractNumId w:val="47"/>
  </w:num>
  <w:num w:numId="32" w16cid:durableId="2070610224">
    <w:abstractNumId w:val="51"/>
  </w:num>
  <w:num w:numId="33" w16cid:durableId="1144006099">
    <w:abstractNumId w:val="30"/>
  </w:num>
  <w:num w:numId="34" w16cid:durableId="1041441808">
    <w:abstractNumId w:val="21"/>
  </w:num>
  <w:num w:numId="35" w16cid:durableId="917910362">
    <w:abstractNumId w:val="37"/>
  </w:num>
  <w:num w:numId="36" w16cid:durableId="1921527430">
    <w:abstractNumId w:val="25"/>
  </w:num>
  <w:num w:numId="37" w16cid:durableId="1994213793">
    <w:abstractNumId w:val="52"/>
  </w:num>
  <w:num w:numId="38" w16cid:durableId="1990941832">
    <w:abstractNumId w:val="39"/>
  </w:num>
  <w:num w:numId="39" w16cid:durableId="1379744960">
    <w:abstractNumId w:val="29"/>
  </w:num>
  <w:num w:numId="40" w16cid:durableId="264382586">
    <w:abstractNumId w:val="53"/>
  </w:num>
  <w:num w:numId="41" w16cid:durableId="1977563505">
    <w:abstractNumId w:val="49"/>
  </w:num>
  <w:num w:numId="42" w16cid:durableId="665129108">
    <w:abstractNumId w:val="24"/>
  </w:num>
  <w:num w:numId="43" w16cid:durableId="885218499">
    <w:abstractNumId w:val="40"/>
  </w:num>
  <w:num w:numId="44" w16cid:durableId="1985313642">
    <w:abstractNumId w:val="38"/>
  </w:num>
  <w:num w:numId="45" w16cid:durableId="171535311">
    <w:abstractNumId w:val="12"/>
  </w:num>
  <w:num w:numId="46" w16cid:durableId="1187058125">
    <w:abstractNumId w:val="14"/>
  </w:num>
  <w:num w:numId="47" w16cid:durableId="2097314424">
    <w:abstractNumId w:val="50"/>
  </w:num>
  <w:num w:numId="48" w16cid:durableId="997223737">
    <w:abstractNumId w:val="28"/>
  </w:num>
  <w:num w:numId="49" w16cid:durableId="2119711825">
    <w:abstractNumId w:val="32"/>
  </w:num>
  <w:num w:numId="50" w16cid:durableId="1439983343">
    <w:abstractNumId w:val="13"/>
  </w:num>
  <w:num w:numId="51" w16cid:durableId="282810646">
    <w:abstractNumId w:val="46"/>
  </w:num>
  <w:num w:numId="52" w16cid:durableId="469716498">
    <w:abstractNumId w:val="27"/>
  </w:num>
  <w:num w:numId="53" w16cid:durableId="1052115258">
    <w:abstractNumId w:val="8"/>
  </w:num>
  <w:num w:numId="54" w16cid:durableId="433979980">
    <w:abstractNumId w:val="5"/>
  </w:num>
  <w:num w:numId="55" w16cid:durableId="770274377">
    <w:abstractNumId w:val="48"/>
  </w:num>
  <w:num w:numId="56" w16cid:durableId="853035760">
    <w:abstractNumId w:val="1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97C"/>
    <w:rsid w:val="0000080F"/>
    <w:rsid w:val="0000173A"/>
    <w:rsid w:val="00001DE6"/>
    <w:rsid w:val="00001E42"/>
    <w:rsid w:val="00002772"/>
    <w:rsid w:val="000071B9"/>
    <w:rsid w:val="00011429"/>
    <w:rsid w:val="0001146B"/>
    <w:rsid w:val="00011FFD"/>
    <w:rsid w:val="0001201A"/>
    <w:rsid w:val="0001211E"/>
    <w:rsid w:val="00012F9C"/>
    <w:rsid w:val="00013089"/>
    <w:rsid w:val="000148A8"/>
    <w:rsid w:val="00015B54"/>
    <w:rsid w:val="00017D59"/>
    <w:rsid w:val="00022EBB"/>
    <w:rsid w:val="00025255"/>
    <w:rsid w:val="00030B72"/>
    <w:rsid w:val="00030CC5"/>
    <w:rsid w:val="00033C39"/>
    <w:rsid w:val="00033FD8"/>
    <w:rsid w:val="00034AAD"/>
    <w:rsid w:val="00035E52"/>
    <w:rsid w:val="00035E99"/>
    <w:rsid w:val="000366A2"/>
    <w:rsid w:val="00036C75"/>
    <w:rsid w:val="000407A9"/>
    <w:rsid w:val="00042E78"/>
    <w:rsid w:val="000452AA"/>
    <w:rsid w:val="00046286"/>
    <w:rsid w:val="00047C15"/>
    <w:rsid w:val="00047DAE"/>
    <w:rsid w:val="0005259C"/>
    <w:rsid w:val="00052FF3"/>
    <w:rsid w:val="00053719"/>
    <w:rsid w:val="00053E47"/>
    <w:rsid w:val="00060368"/>
    <w:rsid w:val="00063E87"/>
    <w:rsid w:val="00070784"/>
    <w:rsid w:val="00071CEB"/>
    <w:rsid w:val="00073E77"/>
    <w:rsid w:val="00074393"/>
    <w:rsid w:val="0007680A"/>
    <w:rsid w:val="00076D86"/>
    <w:rsid w:val="000802F5"/>
    <w:rsid w:val="0008385C"/>
    <w:rsid w:val="000841F4"/>
    <w:rsid w:val="00084502"/>
    <w:rsid w:val="0008513C"/>
    <w:rsid w:val="0008597A"/>
    <w:rsid w:val="00086180"/>
    <w:rsid w:val="00090170"/>
    <w:rsid w:val="000913DC"/>
    <w:rsid w:val="000929D8"/>
    <w:rsid w:val="00094CEE"/>
    <w:rsid w:val="0009648E"/>
    <w:rsid w:val="00096E9B"/>
    <w:rsid w:val="00097C0A"/>
    <w:rsid w:val="000A1133"/>
    <w:rsid w:val="000A1431"/>
    <w:rsid w:val="000A296C"/>
    <w:rsid w:val="000A7A84"/>
    <w:rsid w:val="000B2384"/>
    <w:rsid w:val="000B2AFA"/>
    <w:rsid w:val="000B2C54"/>
    <w:rsid w:val="000B453C"/>
    <w:rsid w:val="000B6026"/>
    <w:rsid w:val="000C0DCA"/>
    <w:rsid w:val="000C2D56"/>
    <w:rsid w:val="000C2FDF"/>
    <w:rsid w:val="000C343B"/>
    <w:rsid w:val="000C67F9"/>
    <w:rsid w:val="000D05BD"/>
    <w:rsid w:val="000D13C5"/>
    <w:rsid w:val="000D2931"/>
    <w:rsid w:val="000D338B"/>
    <w:rsid w:val="000D4373"/>
    <w:rsid w:val="000D4895"/>
    <w:rsid w:val="000E24A4"/>
    <w:rsid w:val="000E3995"/>
    <w:rsid w:val="000E5136"/>
    <w:rsid w:val="000E73FF"/>
    <w:rsid w:val="000F46EC"/>
    <w:rsid w:val="000F4B4E"/>
    <w:rsid w:val="000F4F81"/>
    <w:rsid w:val="000F6902"/>
    <w:rsid w:val="000F73FB"/>
    <w:rsid w:val="00100287"/>
    <w:rsid w:val="0010188A"/>
    <w:rsid w:val="00101D4D"/>
    <w:rsid w:val="00105269"/>
    <w:rsid w:val="001059CD"/>
    <w:rsid w:val="0010750B"/>
    <w:rsid w:val="001079C8"/>
    <w:rsid w:val="00110BA2"/>
    <w:rsid w:val="00111DE9"/>
    <w:rsid w:val="0011202C"/>
    <w:rsid w:val="00112081"/>
    <w:rsid w:val="00113A87"/>
    <w:rsid w:val="00114943"/>
    <w:rsid w:val="00121600"/>
    <w:rsid w:val="00124BA1"/>
    <w:rsid w:val="00124C20"/>
    <w:rsid w:val="00124FD4"/>
    <w:rsid w:val="001250B1"/>
    <w:rsid w:val="00125127"/>
    <w:rsid w:val="001322BD"/>
    <w:rsid w:val="001368A8"/>
    <w:rsid w:val="00140B76"/>
    <w:rsid w:val="00140FFE"/>
    <w:rsid w:val="00143608"/>
    <w:rsid w:val="00143CB4"/>
    <w:rsid w:val="00143ECA"/>
    <w:rsid w:val="00152995"/>
    <w:rsid w:val="001529DF"/>
    <w:rsid w:val="00152A5D"/>
    <w:rsid w:val="0015763B"/>
    <w:rsid w:val="00160FFC"/>
    <w:rsid w:val="001619CA"/>
    <w:rsid w:val="00164840"/>
    <w:rsid w:val="00165964"/>
    <w:rsid w:val="00166291"/>
    <w:rsid w:val="00167A1B"/>
    <w:rsid w:val="0017023D"/>
    <w:rsid w:val="00170AD6"/>
    <w:rsid w:val="0017159B"/>
    <w:rsid w:val="00177ED5"/>
    <w:rsid w:val="001823DC"/>
    <w:rsid w:val="00182CCE"/>
    <w:rsid w:val="00183551"/>
    <w:rsid w:val="001842E0"/>
    <w:rsid w:val="0018455D"/>
    <w:rsid w:val="0018577F"/>
    <w:rsid w:val="00185B7C"/>
    <w:rsid w:val="00190B2B"/>
    <w:rsid w:val="001913BF"/>
    <w:rsid w:val="00194A50"/>
    <w:rsid w:val="00194FA4"/>
    <w:rsid w:val="001958FC"/>
    <w:rsid w:val="001A08AD"/>
    <w:rsid w:val="001A2C5A"/>
    <w:rsid w:val="001A367B"/>
    <w:rsid w:val="001A3CC1"/>
    <w:rsid w:val="001A5801"/>
    <w:rsid w:val="001A5D14"/>
    <w:rsid w:val="001A5E12"/>
    <w:rsid w:val="001A702C"/>
    <w:rsid w:val="001A7882"/>
    <w:rsid w:val="001B1C52"/>
    <w:rsid w:val="001B35E1"/>
    <w:rsid w:val="001B56BE"/>
    <w:rsid w:val="001B73A3"/>
    <w:rsid w:val="001B7DD4"/>
    <w:rsid w:val="001C1453"/>
    <w:rsid w:val="001C1E80"/>
    <w:rsid w:val="001C2049"/>
    <w:rsid w:val="001C2BAB"/>
    <w:rsid w:val="001C56FD"/>
    <w:rsid w:val="001C6A23"/>
    <w:rsid w:val="001D14B1"/>
    <w:rsid w:val="001D321C"/>
    <w:rsid w:val="001D3C39"/>
    <w:rsid w:val="001D7F74"/>
    <w:rsid w:val="001E0267"/>
    <w:rsid w:val="001E124A"/>
    <w:rsid w:val="001E1AC5"/>
    <w:rsid w:val="001E372E"/>
    <w:rsid w:val="001E5DE1"/>
    <w:rsid w:val="001E640E"/>
    <w:rsid w:val="001E6445"/>
    <w:rsid w:val="001F112B"/>
    <w:rsid w:val="001F20D5"/>
    <w:rsid w:val="001F2170"/>
    <w:rsid w:val="001F3535"/>
    <w:rsid w:val="001F54AA"/>
    <w:rsid w:val="0020089A"/>
    <w:rsid w:val="00201A79"/>
    <w:rsid w:val="002033BB"/>
    <w:rsid w:val="00203F3B"/>
    <w:rsid w:val="00204CB1"/>
    <w:rsid w:val="00205F2D"/>
    <w:rsid w:val="002067D2"/>
    <w:rsid w:val="0021022B"/>
    <w:rsid w:val="00210924"/>
    <w:rsid w:val="00212B88"/>
    <w:rsid w:val="00215E4D"/>
    <w:rsid w:val="002164EA"/>
    <w:rsid w:val="00216B95"/>
    <w:rsid w:val="00221306"/>
    <w:rsid w:val="00221B2F"/>
    <w:rsid w:val="002268E2"/>
    <w:rsid w:val="0022753F"/>
    <w:rsid w:val="00230145"/>
    <w:rsid w:val="00231B9E"/>
    <w:rsid w:val="002377AB"/>
    <w:rsid w:val="002379E9"/>
    <w:rsid w:val="0024175A"/>
    <w:rsid w:val="0024224F"/>
    <w:rsid w:val="00243080"/>
    <w:rsid w:val="002433DF"/>
    <w:rsid w:val="00243C2A"/>
    <w:rsid w:val="00244E92"/>
    <w:rsid w:val="00245435"/>
    <w:rsid w:val="00245B35"/>
    <w:rsid w:val="00253931"/>
    <w:rsid w:val="0025466D"/>
    <w:rsid w:val="00254C5B"/>
    <w:rsid w:val="00255CEE"/>
    <w:rsid w:val="002562E3"/>
    <w:rsid w:val="00256844"/>
    <w:rsid w:val="0026034E"/>
    <w:rsid w:val="0026074E"/>
    <w:rsid w:val="00263EE8"/>
    <w:rsid w:val="00265628"/>
    <w:rsid w:val="00265AAE"/>
    <w:rsid w:val="00265D87"/>
    <w:rsid w:val="002667D9"/>
    <w:rsid w:val="00266CFD"/>
    <w:rsid w:val="00266FFE"/>
    <w:rsid w:val="00267ECC"/>
    <w:rsid w:val="00273464"/>
    <w:rsid w:val="002769E9"/>
    <w:rsid w:val="00280169"/>
    <w:rsid w:val="00281080"/>
    <w:rsid w:val="00282872"/>
    <w:rsid w:val="00284132"/>
    <w:rsid w:val="00287438"/>
    <w:rsid w:val="00287EB7"/>
    <w:rsid w:val="00290331"/>
    <w:rsid w:val="00294A0B"/>
    <w:rsid w:val="002951B1"/>
    <w:rsid w:val="002978E7"/>
    <w:rsid w:val="002A0ED1"/>
    <w:rsid w:val="002A3CC6"/>
    <w:rsid w:val="002A5DBC"/>
    <w:rsid w:val="002A6382"/>
    <w:rsid w:val="002B0C2B"/>
    <w:rsid w:val="002B1EBF"/>
    <w:rsid w:val="002B2737"/>
    <w:rsid w:val="002B2850"/>
    <w:rsid w:val="002B2AB6"/>
    <w:rsid w:val="002B2CD7"/>
    <w:rsid w:val="002B30F5"/>
    <w:rsid w:val="002B3896"/>
    <w:rsid w:val="002B5A7C"/>
    <w:rsid w:val="002B5DCD"/>
    <w:rsid w:val="002C0A42"/>
    <w:rsid w:val="002C19DE"/>
    <w:rsid w:val="002C1C31"/>
    <w:rsid w:val="002C3CBE"/>
    <w:rsid w:val="002C54B3"/>
    <w:rsid w:val="002C580D"/>
    <w:rsid w:val="002C641B"/>
    <w:rsid w:val="002C70D3"/>
    <w:rsid w:val="002D0546"/>
    <w:rsid w:val="002D0D54"/>
    <w:rsid w:val="002D1858"/>
    <w:rsid w:val="002D32B4"/>
    <w:rsid w:val="002D3663"/>
    <w:rsid w:val="002D78A4"/>
    <w:rsid w:val="002D7FF8"/>
    <w:rsid w:val="002E02EA"/>
    <w:rsid w:val="002E0BD5"/>
    <w:rsid w:val="002E0CC6"/>
    <w:rsid w:val="002E2A4E"/>
    <w:rsid w:val="002E3753"/>
    <w:rsid w:val="002E720A"/>
    <w:rsid w:val="002F3EE0"/>
    <w:rsid w:val="002F40C0"/>
    <w:rsid w:val="002F4DD5"/>
    <w:rsid w:val="002F5E6F"/>
    <w:rsid w:val="002F7660"/>
    <w:rsid w:val="002F76D1"/>
    <w:rsid w:val="00304CE2"/>
    <w:rsid w:val="003068F7"/>
    <w:rsid w:val="00310AF8"/>
    <w:rsid w:val="00310E4A"/>
    <w:rsid w:val="0031147E"/>
    <w:rsid w:val="00313389"/>
    <w:rsid w:val="00313AD2"/>
    <w:rsid w:val="00317C97"/>
    <w:rsid w:val="003218D1"/>
    <w:rsid w:val="00323098"/>
    <w:rsid w:val="00324BD5"/>
    <w:rsid w:val="00325CEE"/>
    <w:rsid w:val="00326607"/>
    <w:rsid w:val="00326E5C"/>
    <w:rsid w:val="00327314"/>
    <w:rsid w:val="00327852"/>
    <w:rsid w:val="00330548"/>
    <w:rsid w:val="00330AAF"/>
    <w:rsid w:val="003310C9"/>
    <w:rsid w:val="00332DE2"/>
    <w:rsid w:val="00333207"/>
    <w:rsid w:val="00337235"/>
    <w:rsid w:val="00337B8C"/>
    <w:rsid w:val="003409D4"/>
    <w:rsid w:val="0034796F"/>
    <w:rsid w:val="00351C91"/>
    <w:rsid w:val="0035332C"/>
    <w:rsid w:val="00355A75"/>
    <w:rsid w:val="003575AB"/>
    <w:rsid w:val="003604A7"/>
    <w:rsid w:val="00361570"/>
    <w:rsid w:val="003619B2"/>
    <w:rsid w:val="00364131"/>
    <w:rsid w:val="00367BCA"/>
    <w:rsid w:val="0037193E"/>
    <w:rsid w:val="003729AD"/>
    <w:rsid w:val="00374255"/>
    <w:rsid w:val="0037551D"/>
    <w:rsid w:val="00376254"/>
    <w:rsid w:val="00376E9D"/>
    <w:rsid w:val="0037740B"/>
    <w:rsid w:val="0038159B"/>
    <w:rsid w:val="00381A90"/>
    <w:rsid w:val="003832D9"/>
    <w:rsid w:val="003840BF"/>
    <w:rsid w:val="00384EEF"/>
    <w:rsid w:val="00386173"/>
    <w:rsid w:val="0038665A"/>
    <w:rsid w:val="0039054D"/>
    <w:rsid w:val="00391DF4"/>
    <w:rsid w:val="0039253C"/>
    <w:rsid w:val="00392854"/>
    <w:rsid w:val="00392951"/>
    <w:rsid w:val="00394216"/>
    <w:rsid w:val="00395B92"/>
    <w:rsid w:val="00395D09"/>
    <w:rsid w:val="003A1349"/>
    <w:rsid w:val="003A1607"/>
    <w:rsid w:val="003A2463"/>
    <w:rsid w:val="003A2F4C"/>
    <w:rsid w:val="003A7830"/>
    <w:rsid w:val="003B0C8B"/>
    <w:rsid w:val="003B454D"/>
    <w:rsid w:val="003B4A5F"/>
    <w:rsid w:val="003B55CE"/>
    <w:rsid w:val="003C15C0"/>
    <w:rsid w:val="003C484B"/>
    <w:rsid w:val="003D077D"/>
    <w:rsid w:val="003D1283"/>
    <w:rsid w:val="003D2EDD"/>
    <w:rsid w:val="003D37CE"/>
    <w:rsid w:val="003D450B"/>
    <w:rsid w:val="003D46D8"/>
    <w:rsid w:val="003D6B65"/>
    <w:rsid w:val="003E0553"/>
    <w:rsid w:val="003E089C"/>
    <w:rsid w:val="003E13DC"/>
    <w:rsid w:val="003E176D"/>
    <w:rsid w:val="003E4ACB"/>
    <w:rsid w:val="003E4CCA"/>
    <w:rsid w:val="003E5F1C"/>
    <w:rsid w:val="003E6BE1"/>
    <w:rsid w:val="003E713A"/>
    <w:rsid w:val="003F0C1C"/>
    <w:rsid w:val="003F14A0"/>
    <w:rsid w:val="003F1F6A"/>
    <w:rsid w:val="003F274F"/>
    <w:rsid w:val="003F34B8"/>
    <w:rsid w:val="003F6F21"/>
    <w:rsid w:val="00400224"/>
    <w:rsid w:val="004007CC"/>
    <w:rsid w:val="0040477D"/>
    <w:rsid w:val="00406700"/>
    <w:rsid w:val="00412357"/>
    <w:rsid w:val="004208CD"/>
    <w:rsid w:val="00424431"/>
    <w:rsid w:val="0042492F"/>
    <w:rsid w:val="0042563B"/>
    <w:rsid w:val="0042601D"/>
    <w:rsid w:val="004263DD"/>
    <w:rsid w:val="00427A29"/>
    <w:rsid w:val="00427C47"/>
    <w:rsid w:val="004323FE"/>
    <w:rsid w:val="004355D6"/>
    <w:rsid w:val="00435980"/>
    <w:rsid w:val="004374BA"/>
    <w:rsid w:val="004403D3"/>
    <w:rsid w:val="0044224F"/>
    <w:rsid w:val="004433DB"/>
    <w:rsid w:val="004458F8"/>
    <w:rsid w:val="004535C0"/>
    <w:rsid w:val="0045423D"/>
    <w:rsid w:val="0045430C"/>
    <w:rsid w:val="00454C97"/>
    <w:rsid w:val="00456388"/>
    <w:rsid w:val="004568CE"/>
    <w:rsid w:val="00457451"/>
    <w:rsid w:val="00461044"/>
    <w:rsid w:val="00461298"/>
    <w:rsid w:val="00461FF3"/>
    <w:rsid w:val="0046244C"/>
    <w:rsid w:val="00462550"/>
    <w:rsid w:val="00464ECB"/>
    <w:rsid w:val="004708A3"/>
    <w:rsid w:val="00470952"/>
    <w:rsid w:val="00471060"/>
    <w:rsid w:val="00473FCF"/>
    <w:rsid w:val="0047633E"/>
    <w:rsid w:val="0047690E"/>
    <w:rsid w:val="004825EF"/>
    <w:rsid w:val="004840DC"/>
    <w:rsid w:val="00485A18"/>
    <w:rsid w:val="00485D1A"/>
    <w:rsid w:val="00493B31"/>
    <w:rsid w:val="00494C35"/>
    <w:rsid w:val="004956FB"/>
    <w:rsid w:val="004961E5"/>
    <w:rsid w:val="00496DCE"/>
    <w:rsid w:val="004A214C"/>
    <w:rsid w:val="004A26BD"/>
    <w:rsid w:val="004A2DE8"/>
    <w:rsid w:val="004A3363"/>
    <w:rsid w:val="004B1A3D"/>
    <w:rsid w:val="004B3352"/>
    <w:rsid w:val="004B4996"/>
    <w:rsid w:val="004B6A64"/>
    <w:rsid w:val="004B6DAC"/>
    <w:rsid w:val="004B6F95"/>
    <w:rsid w:val="004B6FE7"/>
    <w:rsid w:val="004B7857"/>
    <w:rsid w:val="004B7F4B"/>
    <w:rsid w:val="004C22DF"/>
    <w:rsid w:val="004C41B1"/>
    <w:rsid w:val="004C4ABD"/>
    <w:rsid w:val="004C4CAC"/>
    <w:rsid w:val="004C4F3A"/>
    <w:rsid w:val="004C6382"/>
    <w:rsid w:val="004C6D0D"/>
    <w:rsid w:val="004D0DCD"/>
    <w:rsid w:val="004D629B"/>
    <w:rsid w:val="004D6CEF"/>
    <w:rsid w:val="004D70AC"/>
    <w:rsid w:val="004E0591"/>
    <w:rsid w:val="004E0670"/>
    <w:rsid w:val="004E072A"/>
    <w:rsid w:val="004E0BB8"/>
    <w:rsid w:val="004E3868"/>
    <w:rsid w:val="004E3EE1"/>
    <w:rsid w:val="004E6EA5"/>
    <w:rsid w:val="004E7159"/>
    <w:rsid w:val="004E7C13"/>
    <w:rsid w:val="004F39BE"/>
    <w:rsid w:val="004F4778"/>
    <w:rsid w:val="004F6415"/>
    <w:rsid w:val="00502CF0"/>
    <w:rsid w:val="00502FC6"/>
    <w:rsid w:val="0050335F"/>
    <w:rsid w:val="005040D9"/>
    <w:rsid w:val="00505D19"/>
    <w:rsid w:val="00506445"/>
    <w:rsid w:val="0051116C"/>
    <w:rsid w:val="00511E33"/>
    <w:rsid w:val="00512B1B"/>
    <w:rsid w:val="005164C2"/>
    <w:rsid w:val="005167E8"/>
    <w:rsid w:val="00524BEF"/>
    <w:rsid w:val="00524CCA"/>
    <w:rsid w:val="00525442"/>
    <w:rsid w:val="005268A2"/>
    <w:rsid w:val="00530B92"/>
    <w:rsid w:val="00531999"/>
    <w:rsid w:val="005319B0"/>
    <w:rsid w:val="00531DED"/>
    <w:rsid w:val="00534290"/>
    <w:rsid w:val="00534864"/>
    <w:rsid w:val="0053655C"/>
    <w:rsid w:val="00536D78"/>
    <w:rsid w:val="005376C3"/>
    <w:rsid w:val="005405D7"/>
    <w:rsid w:val="005411EA"/>
    <w:rsid w:val="00541F2C"/>
    <w:rsid w:val="0054247A"/>
    <w:rsid w:val="00544478"/>
    <w:rsid w:val="00545470"/>
    <w:rsid w:val="005467FA"/>
    <w:rsid w:val="00546875"/>
    <w:rsid w:val="00554CB7"/>
    <w:rsid w:val="005553F0"/>
    <w:rsid w:val="00555599"/>
    <w:rsid w:val="00557827"/>
    <w:rsid w:val="0055785C"/>
    <w:rsid w:val="0056054F"/>
    <w:rsid w:val="00560EAC"/>
    <w:rsid w:val="0056132E"/>
    <w:rsid w:val="005627DB"/>
    <w:rsid w:val="005631C3"/>
    <w:rsid w:val="005639E2"/>
    <w:rsid w:val="0056728D"/>
    <w:rsid w:val="00567842"/>
    <w:rsid w:val="005739E0"/>
    <w:rsid w:val="005756F9"/>
    <w:rsid w:val="00576D07"/>
    <w:rsid w:val="00581611"/>
    <w:rsid w:val="00582C2A"/>
    <w:rsid w:val="00584E5E"/>
    <w:rsid w:val="005864D4"/>
    <w:rsid w:val="00587070"/>
    <w:rsid w:val="00590263"/>
    <w:rsid w:val="0059059A"/>
    <w:rsid w:val="00591663"/>
    <w:rsid w:val="005929E3"/>
    <w:rsid w:val="00592F25"/>
    <w:rsid w:val="00594C38"/>
    <w:rsid w:val="005956D4"/>
    <w:rsid w:val="005A0CF1"/>
    <w:rsid w:val="005A13D8"/>
    <w:rsid w:val="005A20E7"/>
    <w:rsid w:val="005A34F2"/>
    <w:rsid w:val="005A4B2A"/>
    <w:rsid w:val="005A521B"/>
    <w:rsid w:val="005A5F20"/>
    <w:rsid w:val="005A5F6D"/>
    <w:rsid w:val="005A62C5"/>
    <w:rsid w:val="005A729E"/>
    <w:rsid w:val="005A7D36"/>
    <w:rsid w:val="005B2E14"/>
    <w:rsid w:val="005B3CB7"/>
    <w:rsid w:val="005B6560"/>
    <w:rsid w:val="005B6A17"/>
    <w:rsid w:val="005C1085"/>
    <w:rsid w:val="005C1B1E"/>
    <w:rsid w:val="005C48C8"/>
    <w:rsid w:val="005C5A13"/>
    <w:rsid w:val="005C733D"/>
    <w:rsid w:val="005C770C"/>
    <w:rsid w:val="005D2AD7"/>
    <w:rsid w:val="005D6668"/>
    <w:rsid w:val="005D6B26"/>
    <w:rsid w:val="005E0076"/>
    <w:rsid w:val="005E06C2"/>
    <w:rsid w:val="005E18B6"/>
    <w:rsid w:val="005E5495"/>
    <w:rsid w:val="005E7B22"/>
    <w:rsid w:val="005F0A86"/>
    <w:rsid w:val="005F0D93"/>
    <w:rsid w:val="005F2C46"/>
    <w:rsid w:val="005F4825"/>
    <w:rsid w:val="005F6430"/>
    <w:rsid w:val="006018A8"/>
    <w:rsid w:val="00603130"/>
    <w:rsid w:val="00603DD8"/>
    <w:rsid w:val="00605562"/>
    <w:rsid w:val="00606757"/>
    <w:rsid w:val="00607B8A"/>
    <w:rsid w:val="00607FDD"/>
    <w:rsid w:val="0061241C"/>
    <w:rsid w:val="0061361B"/>
    <w:rsid w:val="00614A31"/>
    <w:rsid w:val="00615D51"/>
    <w:rsid w:val="00617A65"/>
    <w:rsid w:val="00617A75"/>
    <w:rsid w:val="0062156E"/>
    <w:rsid w:val="0062381E"/>
    <w:rsid w:val="0062530C"/>
    <w:rsid w:val="00633539"/>
    <w:rsid w:val="006336A5"/>
    <w:rsid w:val="006357F3"/>
    <w:rsid w:val="00636643"/>
    <w:rsid w:val="00636A4E"/>
    <w:rsid w:val="00640639"/>
    <w:rsid w:val="006409EB"/>
    <w:rsid w:val="00641332"/>
    <w:rsid w:val="006421ED"/>
    <w:rsid w:val="0064397C"/>
    <w:rsid w:val="00647359"/>
    <w:rsid w:val="00647D46"/>
    <w:rsid w:val="00650690"/>
    <w:rsid w:val="006511B5"/>
    <w:rsid w:val="00651247"/>
    <w:rsid w:val="00652102"/>
    <w:rsid w:val="00652AD8"/>
    <w:rsid w:val="00657DF9"/>
    <w:rsid w:val="006623F7"/>
    <w:rsid w:val="006634BF"/>
    <w:rsid w:val="00663708"/>
    <w:rsid w:val="00663D4D"/>
    <w:rsid w:val="006650FA"/>
    <w:rsid w:val="00667224"/>
    <w:rsid w:val="006721BC"/>
    <w:rsid w:val="00672705"/>
    <w:rsid w:val="0067384F"/>
    <w:rsid w:val="0067600C"/>
    <w:rsid w:val="00676B4C"/>
    <w:rsid w:val="00676F80"/>
    <w:rsid w:val="0067737D"/>
    <w:rsid w:val="006809CB"/>
    <w:rsid w:val="00681358"/>
    <w:rsid w:val="006829CC"/>
    <w:rsid w:val="00682E07"/>
    <w:rsid w:val="006842BD"/>
    <w:rsid w:val="00684E19"/>
    <w:rsid w:val="00684E42"/>
    <w:rsid w:val="00685208"/>
    <w:rsid w:val="0068768D"/>
    <w:rsid w:val="00690361"/>
    <w:rsid w:val="0069081A"/>
    <w:rsid w:val="006939FC"/>
    <w:rsid w:val="006952A2"/>
    <w:rsid w:val="00695DA6"/>
    <w:rsid w:val="006A26EB"/>
    <w:rsid w:val="006A3EF8"/>
    <w:rsid w:val="006A4969"/>
    <w:rsid w:val="006A498F"/>
    <w:rsid w:val="006A516A"/>
    <w:rsid w:val="006A59AF"/>
    <w:rsid w:val="006A5BEB"/>
    <w:rsid w:val="006A7F35"/>
    <w:rsid w:val="006B004E"/>
    <w:rsid w:val="006B0182"/>
    <w:rsid w:val="006B0474"/>
    <w:rsid w:val="006B28A7"/>
    <w:rsid w:val="006B342E"/>
    <w:rsid w:val="006B4472"/>
    <w:rsid w:val="006B599D"/>
    <w:rsid w:val="006B76E6"/>
    <w:rsid w:val="006C1A8D"/>
    <w:rsid w:val="006C24D0"/>
    <w:rsid w:val="006C2FD0"/>
    <w:rsid w:val="006D037D"/>
    <w:rsid w:val="006D11B4"/>
    <w:rsid w:val="006D14F6"/>
    <w:rsid w:val="006D19FF"/>
    <w:rsid w:val="006D3671"/>
    <w:rsid w:val="006D49D8"/>
    <w:rsid w:val="006D4CC6"/>
    <w:rsid w:val="006D5E6F"/>
    <w:rsid w:val="006D6A1A"/>
    <w:rsid w:val="006E0092"/>
    <w:rsid w:val="006E1785"/>
    <w:rsid w:val="006E4AE1"/>
    <w:rsid w:val="006E5064"/>
    <w:rsid w:val="006E525E"/>
    <w:rsid w:val="006E7BFB"/>
    <w:rsid w:val="006E7E4C"/>
    <w:rsid w:val="006F23C8"/>
    <w:rsid w:val="006F3657"/>
    <w:rsid w:val="006F4B0D"/>
    <w:rsid w:val="006F5682"/>
    <w:rsid w:val="006F57D2"/>
    <w:rsid w:val="00702271"/>
    <w:rsid w:val="00702998"/>
    <w:rsid w:val="00705220"/>
    <w:rsid w:val="00706550"/>
    <w:rsid w:val="00707811"/>
    <w:rsid w:val="00714ED2"/>
    <w:rsid w:val="007160F5"/>
    <w:rsid w:val="00720113"/>
    <w:rsid w:val="00720330"/>
    <w:rsid w:val="00721536"/>
    <w:rsid w:val="007224EC"/>
    <w:rsid w:val="00725358"/>
    <w:rsid w:val="007262D5"/>
    <w:rsid w:val="00726C38"/>
    <w:rsid w:val="00730DD8"/>
    <w:rsid w:val="00730F5D"/>
    <w:rsid w:val="007332A5"/>
    <w:rsid w:val="0073506F"/>
    <w:rsid w:val="007372EA"/>
    <w:rsid w:val="0074155B"/>
    <w:rsid w:val="00741888"/>
    <w:rsid w:val="007451C3"/>
    <w:rsid w:val="0074618A"/>
    <w:rsid w:val="0074655D"/>
    <w:rsid w:val="00747337"/>
    <w:rsid w:val="00747F68"/>
    <w:rsid w:val="00755CDD"/>
    <w:rsid w:val="00760CE4"/>
    <w:rsid w:val="00761C90"/>
    <w:rsid w:val="00762903"/>
    <w:rsid w:val="00763A8A"/>
    <w:rsid w:val="007641A9"/>
    <w:rsid w:val="00765C81"/>
    <w:rsid w:val="00767046"/>
    <w:rsid w:val="0077175E"/>
    <w:rsid w:val="00772622"/>
    <w:rsid w:val="007733ED"/>
    <w:rsid w:val="00776895"/>
    <w:rsid w:val="00782566"/>
    <w:rsid w:val="00782C3C"/>
    <w:rsid w:val="00783699"/>
    <w:rsid w:val="00783804"/>
    <w:rsid w:val="0078444D"/>
    <w:rsid w:val="007862A8"/>
    <w:rsid w:val="00786B44"/>
    <w:rsid w:val="007870D9"/>
    <w:rsid w:val="00787C19"/>
    <w:rsid w:val="00791056"/>
    <w:rsid w:val="007914E2"/>
    <w:rsid w:val="00792099"/>
    <w:rsid w:val="007936C3"/>
    <w:rsid w:val="00793A69"/>
    <w:rsid w:val="00794936"/>
    <w:rsid w:val="00797A52"/>
    <w:rsid w:val="007A008F"/>
    <w:rsid w:val="007A05B8"/>
    <w:rsid w:val="007A537B"/>
    <w:rsid w:val="007A7F9A"/>
    <w:rsid w:val="007B0466"/>
    <w:rsid w:val="007B1AED"/>
    <w:rsid w:val="007B2766"/>
    <w:rsid w:val="007B32DA"/>
    <w:rsid w:val="007B3BC0"/>
    <w:rsid w:val="007B575E"/>
    <w:rsid w:val="007C276F"/>
    <w:rsid w:val="007C3906"/>
    <w:rsid w:val="007C41AA"/>
    <w:rsid w:val="007C44E0"/>
    <w:rsid w:val="007C5562"/>
    <w:rsid w:val="007C662E"/>
    <w:rsid w:val="007D21BC"/>
    <w:rsid w:val="007D35DD"/>
    <w:rsid w:val="007D6719"/>
    <w:rsid w:val="007E0F91"/>
    <w:rsid w:val="007E1189"/>
    <w:rsid w:val="007E1A72"/>
    <w:rsid w:val="007E3B61"/>
    <w:rsid w:val="007E5B12"/>
    <w:rsid w:val="007F0FB0"/>
    <w:rsid w:val="007F10A8"/>
    <w:rsid w:val="007F1547"/>
    <w:rsid w:val="007F2A98"/>
    <w:rsid w:val="007F411A"/>
    <w:rsid w:val="007F44F6"/>
    <w:rsid w:val="007F57C6"/>
    <w:rsid w:val="007F654E"/>
    <w:rsid w:val="008017EF"/>
    <w:rsid w:val="00802EC8"/>
    <w:rsid w:val="00803F2F"/>
    <w:rsid w:val="008043CD"/>
    <w:rsid w:val="00804DE3"/>
    <w:rsid w:val="00804E97"/>
    <w:rsid w:val="00804F65"/>
    <w:rsid w:val="00805C83"/>
    <w:rsid w:val="00807054"/>
    <w:rsid w:val="0081210F"/>
    <w:rsid w:val="00812393"/>
    <w:rsid w:val="00815513"/>
    <w:rsid w:val="00816756"/>
    <w:rsid w:val="00821C36"/>
    <w:rsid w:val="00824671"/>
    <w:rsid w:val="00825B8A"/>
    <w:rsid w:val="00826854"/>
    <w:rsid w:val="00826AB0"/>
    <w:rsid w:val="00826AD5"/>
    <w:rsid w:val="0082723B"/>
    <w:rsid w:val="0082795E"/>
    <w:rsid w:val="0084045E"/>
    <w:rsid w:val="008408F5"/>
    <w:rsid w:val="00845395"/>
    <w:rsid w:val="00845A20"/>
    <w:rsid w:val="00845A6E"/>
    <w:rsid w:val="00846C7B"/>
    <w:rsid w:val="008507FE"/>
    <w:rsid w:val="00853010"/>
    <w:rsid w:val="00853A00"/>
    <w:rsid w:val="00857F4A"/>
    <w:rsid w:val="008657C0"/>
    <w:rsid w:val="008662C6"/>
    <w:rsid w:val="00866FA7"/>
    <w:rsid w:val="00867412"/>
    <w:rsid w:val="0087005B"/>
    <w:rsid w:val="00873E07"/>
    <w:rsid w:val="00874596"/>
    <w:rsid w:val="008774CB"/>
    <w:rsid w:val="00880643"/>
    <w:rsid w:val="00880752"/>
    <w:rsid w:val="008812E6"/>
    <w:rsid w:val="00881CB4"/>
    <w:rsid w:val="0088226A"/>
    <w:rsid w:val="00882569"/>
    <w:rsid w:val="00884F6E"/>
    <w:rsid w:val="00885B90"/>
    <w:rsid w:val="008865B6"/>
    <w:rsid w:val="00887C65"/>
    <w:rsid w:val="008900F2"/>
    <w:rsid w:val="00892004"/>
    <w:rsid w:val="008933D0"/>
    <w:rsid w:val="00894665"/>
    <w:rsid w:val="008A129C"/>
    <w:rsid w:val="008A1793"/>
    <w:rsid w:val="008A45E7"/>
    <w:rsid w:val="008A4F7D"/>
    <w:rsid w:val="008A5BA5"/>
    <w:rsid w:val="008A75A4"/>
    <w:rsid w:val="008A7B8F"/>
    <w:rsid w:val="008A7E4C"/>
    <w:rsid w:val="008B1CCE"/>
    <w:rsid w:val="008B3421"/>
    <w:rsid w:val="008B4164"/>
    <w:rsid w:val="008B4623"/>
    <w:rsid w:val="008B60E5"/>
    <w:rsid w:val="008B6B57"/>
    <w:rsid w:val="008B72B2"/>
    <w:rsid w:val="008C0EFB"/>
    <w:rsid w:val="008C3B0A"/>
    <w:rsid w:val="008C4D3C"/>
    <w:rsid w:val="008C6A33"/>
    <w:rsid w:val="008C6D8D"/>
    <w:rsid w:val="008C70C9"/>
    <w:rsid w:val="008D0C89"/>
    <w:rsid w:val="008D1097"/>
    <w:rsid w:val="008D289A"/>
    <w:rsid w:val="008D2BE0"/>
    <w:rsid w:val="008D313A"/>
    <w:rsid w:val="008D31B8"/>
    <w:rsid w:val="008D31E0"/>
    <w:rsid w:val="008D32FF"/>
    <w:rsid w:val="008D5FC2"/>
    <w:rsid w:val="008D6192"/>
    <w:rsid w:val="008D6FD3"/>
    <w:rsid w:val="008E1E22"/>
    <w:rsid w:val="008E2A3A"/>
    <w:rsid w:val="008E70E6"/>
    <w:rsid w:val="008E77B4"/>
    <w:rsid w:val="008F1D33"/>
    <w:rsid w:val="008F47F6"/>
    <w:rsid w:val="008F4985"/>
    <w:rsid w:val="008F4C3B"/>
    <w:rsid w:val="008F68E0"/>
    <w:rsid w:val="009001CE"/>
    <w:rsid w:val="00902C4B"/>
    <w:rsid w:val="00905B5A"/>
    <w:rsid w:val="009070BF"/>
    <w:rsid w:val="009073B3"/>
    <w:rsid w:val="00907485"/>
    <w:rsid w:val="0091049B"/>
    <w:rsid w:val="00910A4A"/>
    <w:rsid w:val="00914607"/>
    <w:rsid w:val="00915877"/>
    <w:rsid w:val="00916204"/>
    <w:rsid w:val="0092152A"/>
    <w:rsid w:val="00922627"/>
    <w:rsid w:val="009233FD"/>
    <w:rsid w:val="0092464E"/>
    <w:rsid w:val="00925C89"/>
    <w:rsid w:val="009278B9"/>
    <w:rsid w:val="009304B6"/>
    <w:rsid w:val="00931A16"/>
    <w:rsid w:val="00932381"/>
    <w:rsid w:val="00933AE8"/>
    <w:rsid w:val="0093563E"/>
    <w:rsid w:val="00937C0A"/>
    <w:rsid w:val="00940D7E"/>
    <w:rsid w:val="00940E7B"/>
    <w:rsid w:val="00940E91"/>
    <w:rsid w:val="00942C78"/>
    <w:rsid w:val="0094310B"/>
    <w:rsid w:val="00943FF4"/>
    <w:rsid w:val="00946B82"/>
    <w:rsid w:val="0095009A"/>
    <w:rsid w:val="009513BC"/>
    <w:rsid w:val="009516FB"/>
    <w:rsid w:val="00956B53"/>
    <w:rsid w:val="009579A0"/>
    <w:rsid w:val="00966861"/>
    <w:rsid w:val="00967370"/>
    <w:rsid w:val="00970AB9"/>
    <w:rsid w:val="00970B94"/>
    <w:rsid w:val="00972E50"/>
    <w:rsid w:val="00974362"/>
    <w:rsid w:val="009777E1"/>
    <w:rsid w:val="00980111"/>
    <w:rsid w:val="00980C3E"/>
    <w:rsid w:val="00982F0D"/>
    <w:rsid w:val="0098314A"/>
    <w:rsid w:val="00985A1E"/>
    <w:rsid w:val="00995664"/>
    <w:rsid w:val="00997908"/>
    <w:rsid w:val="009A25AE"/>
    <w:rsid w:val="009A3C45"/>
    <w:rsid w:val="009A68BB"/>
    <w:rsid w:val="009B01CE"/>
    <w:rsid w:val="009B1587"/>
    <w:rsid w:val="009B252F"/>
    <w:rsid w:val="009B45E0"/>
    <w:rsid w:val="009B4F33"/>
    <w:rsid w:val="009B69E1"/>
    <w:rsid w:val="009C26E8"/>
    <w:rsid w:val="009C31D1"/>
    <w:rsid w:val="009C4075"/>
    <w:rsid w:val="009C67C7"/>
    <w:rsid w:val="009C7048"/>
    <w:rsid w:val="009D0A43"/>
    <w:rsid w:val="009D28B4"/>
    <w:rsid w:val="009D40DD"/>
    <w:rsid w:val="009D4451"/>
    <w:rsid w:val="009D76EB"/>
    <w:rsid w:val="009E0867"/>
    <w:rsid w:val="009E3457"/>
    <w:rsid w:val="009E35AD"/>
    <w:rsid w:val="009E3821"/>
    <w:rsid w:val="009E3893"/>
    <w:rsid w:val="009E6BF5"/>
    <w:rsid w:val="009F0E48"/>
    <w:rsid w:val="009F1A61"/>
    <w:rsid w:val="009F2EC5"/>
    <w:rsid w:val="009F3191"/>
    <w:rsid w:val="009F6441"/>
    <w:rsid w:val="00A02978"/>
    <w:rsid w:val="00A03F80"/>
    <w:rsid w:val="00A04499"/>
    <w:rsid w:val="00A050E4"/>
    <w:rsid w:val="00A0698B"/>
    <w:rsid w:val="00A139AB"/>
    <w:rsid w:val="00A144D0"/>
    <w:rsid w:val="00A14688"/>
    <w:rsid w:val="00A16337"/>
    <w:rsid w:val="00A200E2"/>
    <w:rsid w:val="00A2046A"/>
    <w:rsid w:val="00A23D57"/>
    <w:rsid w:val="00A25683"/>
    <w:rsid w:val="00A2736A"/>
    <w:rsid w:val="00A27C86"/>
    <w:rsid w:val="00A27D69"/>
    <w:rsid w:val="00A30BE1"/>
    <w:rsid w:val="00A36571"/>
    <w:rsid w:val="00A37C46"/>
    <w:rsid w:val="00A4367A"/>
    <w:rsid w:val="00A447C8"/>
    <w:rsid w:val="00A46ED0"/>
    <w:rsid w:val="00A543BF"/>
    <w:rsid w:val="00A545C6"/>
    <w:rsid w:val="00A55411"/>
    <w:rsid w:val="00A56424"/>
    <w:rsid w:val="00A5698F"/>
    <w:rsid w:val="00A62B54"/>
    <w:rsid w:val="00A62B7B"/>
    <w:rsid w:val="00A63294"/>
    <w:rsid w:val="00A654C8"/>
    <w:rsid w:val="00A65E46"/>
    <w:rsid w:val="00A66DC8"/>
    <w:rsid w:val="00A71266"/>
    <w:rsid w:val="00A717F2"/>
    <w:rsid w:val="00A7188E"/>
    <w:rsid w:val="00A71EED"/>
    <w:rsid w:val="00A720A6"/>
    <w:rsid w:val="00A7262C"/>
    <w:rsid w:val="00A72766"/>
    <w:rsid w:val="00A732D0"/>
    <w:rsid w:val="00A74B86"/>
    <w:rsid w:val="00A74F27"/>
    <w:rsid w:val="00A76636"/>
    <w:rsid w:val="00A76931"/>
    <w:rsid w:val="00A82013"/>
    <w:rsid w:val="00A82082"/>
    <w:rsid w:val="00A829A7"/>
    <w:rsid w:val="00A83702"/>
    <w:rsid w:val="00A84172"/>
    <w:rsid w:val="00A85419"/>
    <w:rsid w:val="00A85466"/>
    <w:rsid w:val="00A87BED"/>
    <w:rsid w:val="00A91E03"/>
    <w:rsid w:val="00A936A4"/>
    <w:rsid w:val="00A9438D"/>
    <w:rsid w:val="00A946DA"/>
    <w:rsid w:val="00A9479A"/>
    <w:rsid w:val="00A96091"/>
    <w:rsid w:val="00AA12AB"/>
    <w:rsid w:val="00AA5DEF"/>
    <w:rsid w:val="00AA6518"/>
    <w:rsid w:val="00AB0E00"/>
    <w:rsid w:val="00AB2CE7"/>
    <w:rsid w:val="00AB4393"/>
    <w:rsid w:val="00AB5077"/>
    <w:rsid w:val="00AC0D81"/>
    <w:rsid w:val="00AC28C9"/>
    <w:rsid w:val="00AC6768"/>
    <w:rsid w:val="00AD2204"/>
    <w:rsid w:val="00AD56F9"/>
    <w:rsid w:val="00AD58CE"/>
    <w:rsid w:val="00AD6D1C"/>
    <w:rsid w:val="00AD776D"/>
    <w:rsid w:val="00AD7BD8"/>
    <w:rsid w:val="00AE1A26"/>
    <w:rsid w:val="00AE2872"/>
    <w:rsid w:val="00AE29E1"/>
    <w:rsid w:val="00AE3DBC"/>
    <w:rsid w:val="00AE5B51"/>
    <w:rsid w:val="00AE6465"/>
    <w:rsid w:val="00AE7BE4"/>
    <w:rsid w:val="00AF22BB"/>
    <w:rsid w:val="00AF2C62"/>
    <w:rsid w:val="00AF43A3"/>
    <w:rsid w:val="00AF6F01"/>
    <w:rsid w:val="00B00FC1"/>
    <w:rsid w:val="00B0143A"/>
    <w:rsid w:val="00B040A1"/>
    <w:rsid w:val="00B0445B"/>
    <w:rsid w:val="00B05622"/>
    <w:rsid w:val="00B06038"/>
    <w:rsid w:val="00B118FB"/>
    <w:rsid w:val="00B136CC"/>
    <w:rsid w:val="00B15959"/>
    <w:rsid w:val="00B167C9"/>
    <w:rsid w:val="00B225EA"/>
    <w:rsid w:val="00B227F7"/>
    <w:rsid w:val="00B26BF8"/>
    <w:rsid w:val="00B26F88"/>
    <w:rsid w:val="00B30DB5"/>
    <w:rsid w:val="00B31F91"/>
    <w:rsid w:val="00B3264F"/>
    <w:rsid w:val="00B32EEF"/>
    <w:rsid w:val="00B33A75"/>
    <w:rsid w:val="00B34B2A"/>
    <w:rsid w:val="00B35141"/>
    <w:rsid w:val="00B351AC"/>
    <w:rsid w:val="00B4102A"/>
    <w:rsid w:val="00B42639"/>
    <w:rsid w:val="00B42F6F"/>
    <w:rsid w:val="00B43CC8"/>
    <w:rsid w:val="00B444A7"/>
    <w:rsid w:val="00B45E7A"/>
    <w:rsid w:val="00B465C3"/>
    <w:rsid w:val="00B46EB5"/>
    <w:rsid w:val="00B46FFD"/>
    <w:rsid w:val="00B5077C"/>
    <w:rsid w:val="00B5083B"/>
    <w:rsid w:val="00B52CA9"/>
    <w:rsid w:val="00B545B1"/>
    <w:rsid w:val="00B55780"/>
    <w:rsid w:val="00B55C14"/>
    <w:rsid w:val="00B56AE4"/>
    <w:rsid w:val="00B57E35"/>
    <w:rsid w:val="00B66FCC"/>
    <w:rsid w:val="00B676B5"/>
    <w:rsid w:val="00B75160"/>
    <w:rsid w:val="00B7642E"/>
    <w:rsid w:val="00B8010B"/>
    <w:rsid w:val="00B80850"/>
    <w:rsid w:val="00B8140B"/>
    <w:rsid w:val="00B81617"/>
    <w:rsid w:val="00B837CA"/>
    <w:rsid w:val="00B83FF7"/>
    <w:rsid w:val="00B84982"/>
    <w:rsid w:val="00B8562A"/>
    <w:rsid w:val="00B86612"/>
    <w:rsid w:val="00B87461"/>
    <w:rsid w:val="00B87938"/>
    <w:rsid w:val="00B92C65"/>
    <w:rsid w:val="00B92EDA"/>
    <w:rsid w:val="00B9436D"/>
    <w:rsid w:val="00B949D9"/>
    <w:rsid w:val="00B9738E"/>
    <w:rsid w:val="00BA27AE"/>
    <w:rsid w:val="00BA4893"/>
    <w:rsid w:val="00BA4A08"/>
    <w:rsid w:val="00BA4CEC"/>
    <w:rsid w:val="00BA68E7"/>
    <w:rsid w:val="00BA69FA"/>
    <w:rsid w:val="00BB2013"/>
    <w:rsid w:val="00BB4ACF"/>
    <w:rsid w:val="00BC05AE"/>
    <w:rsid w:val="00BC06A2"/>
    <w:rsid w:val="00BC10D8"/>
    <w:rsid w:val="00BC1E24"/>
    <w:rsid w:val="00BC4A9A"/>
    <w:rsid w:val="00BC6B72"/>
    <w:rsid w:val="00BD113A"/>
    <w:rsid w:val="00BD249D"/>
    <w:rsid w:val="00BD4D6D"/>
    <w:rsid w:val="00BD751F"/>
    <w:rsid w:val="00BE14C2"/>
    <w:rsid w:val="00BE2D10"/>
    <w:rsid w:val="00BF0FE6"/>
    <w:rsid w:val="00BF152C"/>
    <w:rsid w:val="00BF19B8"/>
    <w:rsid w:val="00BF3FC0"/>
    <w:rsid w:val="00BF53C3"/>
    <w:rsid w:val="00BF72F9"/>
    <w:rsid w:val="00C0101F"/>
    <w:rsid w:val="00C0232A"/>
    <w:rsid w:val="00C0237D"/>
    <w:rsid w:val="00C02C81"/>
    <w:rsid w:val="00C03616"/>
    <w:rsid w:val="00C06672"/>
    <w:rsid w:val="00C067F4"/>
    <w:rsid w:val="00C104F8"/>
    <w:rsid w:val="00C110D2"/>
    <w:rsid w:val="00C11E89"/>
    <w:rsid w:val="00C14572"/>
    <w:rsid w:val="00C212DB"/>
    <w:rsid w:val="00C22FFF"/>
    <w:rsid w:val="00C239F4"/>
    <w:rsid w:val="00C248E8"/>
    <w:rsid w:val="00C24F64"/>
    <w:rsid w:val="00C25A26"/>
    <w:rsid w:val="00C26878"/>
    <w:rsid w:val="00C3000E"/>
    <w:rsid w:val="00C3062F"/>
    <w:rsid w:val="00C3240F"/>
    <w:rsid w:val="00C33C8C"/>
    <w:rsid w:val="00C34797"/>
    <w:rsid w:val="00C352DC"/>
    <w:rsid w:val="00C40301"/>
    <w:rsid w:val="00C40720"/>
    <w:rsid w:val="00C43D4E"/>
    <w:rsid w:val="00C44AD9"/>
    <w:rsid w:val="00C4582E"/>
    <w:rsid w:val="00C45D57"/>
    <w:rsid w:val="00C47244"/>
    <w:rsid w:val="00C53678"/>
    <w:rsid w:val="00C54E04"/>
    <w:rsid w:val="00C55703"/>
    <w:rsid w:val="00C56156"/>
    <w:rsid w:val="00C565BD"/>
    <w:rsid w:val="00C56E79"/>
    <w:rsid w:val="00C64AA1"/>
    <w:rsid w:val="00C65266"/>
    <w:rsid w:val="00C66DB5"/>
    <w:rsid w:val="00C70503"/>
    <w:rsid w:val="00C716C4"/>
    <w:rsid w:val="00C730AD"/>
    <w:rsid w:val="00C7347F"/>
    <w:rsid w:val="00C74401"/>
    <w:rsid w:val="00C747A6"/>
    <w:rsid w:val="00C748E1"/>
    <w:rsid w:val="00C75A04"/>
    <w:rsid w:val="00C81A1D"/>
    <w:rsid w:val="00C84EE5"/>
    <w:rsid w:val="00C850D4"/>
    <w:rsid w:val="00C853B5"/>
    <w:rsid w:val="00C86710"/>
    <w:rsid w:val="00C867A9"/>
    <w:rsid w:val="00C8733B"/>
    <w:rsid w:val="00C90EA5"/>
    <w:rsid w:val="00C92F4D"/>
    <w:rsid w:val="00C93D5F"/>
    <w:rsid w:val="00C9480C"/>
    <w:rsid w:val="00C965E5"/>
    <w:rsid w:val="00C96CB4"/>
    <w:rsid w:val="00C97682"/>
    <w:rsid w:val="00C97A5E"/>
    <w:rsid w:val="00CA0A36"/>
    <w:rsid w:val="00CA1547"/>
    <w:rsid w:val="00CA189E"/>
    <w:rsid w:val="00CA21E2"/>
    <w:rsid w:val="00CA29D6"/>
    <w:rsid w:val="00CA4890"/>
    <w:rsid w:val="00CA5512"/>
    <w:rsid w:val="00CA5C4F"/>
    <w:rsid w:val="00CA6200"/>
    <w:rsid w:val="00CA6A66"/>
    <w:rsid w:val="00CB0630"/>
    <w:rsid w:val="00CB0F2B"/>
    <w:rsid w:val="00CB2D1E"/>
    <w:rsid w:val="00CB3017"/>
    <w:rsid w:val="00CB31F1"/>
    <w:rsid w:val="00CB512B"/>
    <w:rsid w:val="00CB5854"/>
    <w:rsid w:val="00CB69CF"/>
    <w:rsid w:val="00CB7A86"/>
    <w:rsid w:val="00CC2269"/>
    <w:rsid w:val="00CC3663"/>
    <w:rsid w:val="00CC4BC4"/>
    <w:rsid w:val="00CC542A"/>
    <w:rsid w:val="00CC55AB"/>
    <w:rsid w:val="00CC66EA"/>
    <w:rsid w:val="00CC766F"/>
    <w:rsid w:val="00CD5512"/>
    <w:rsid w:val="00CD651C"/>
    <w:rsid w:val="00CD6AFC"/>
    <w:rsid w:val="00CD72F2"/>
    <w:rsid w:val="00CD7F80"/>
    <w:rsid w:val="00CE0D89"/>
    <w:rsid w:val="00CE313D"/>
    <w:rsid w:val="00CE32BD"/>
    <w:rsid w:val="00CE361A"/>
    <w:rsid w:val="00CE46C5"/>
    <w:rsid w:val="00CE49E3"/>
    <w:rsid w:val="00CE6E78"/>
    <w:rsid w:val="00CF5920"/>
    <w:rsid w:val="00CF5C19"/>
    <w:rsid w:val="00CF6519"/>
    <w:rsid w:val="00D05D61"/>
    <w:rsid w:val="00D074ED"/>
    <w:rsid w:val="00D07D32"/>
    <w:rsid w:val="00D10010"/>
    <w:rsid w:val="00D11F87"/>
    <w:rsid w:val="00D12808"/>
    <w:rsid w:val="00D14277"/>
    <w:rsid w:val="00D146E6"/>
    <w:rsid w:val="00D14E6D"/>
    <w:rsid w:val="00D1718D"/>
    <w:rsid w:val="00D17F3A"/>
    <w:rsid w:val="00D20D11"/>
    <w:rsid w:val="00D211CD"/>
    <w:rsid w:val="00D212D4"/>
    <w:rsid w:val="00D234BF"/>
    <w:rsid w:val="00D238CF"/>
    <w:rsid w:val="00D23942"/>
    <w:rsid w:val="00D257E1"/>
    <w:rsid w:val="00D25A51"/>
    <w:rsid w:val="00D26B96"/>
    <w:rsid w:val="00D3086D"/>
    <w:rsid w:val="00D3179E"/>
    <w:rsid w:val="00D31C17"/>
    <w:rsid w:val="00D31CAD"/>
    <w:rsid w:val="00D32AB3"/>
    <w:rsid w:val="00D33CE4"/>
    <w:rsid w:val="00D35503"/>
    <w:rsid w:val="00D45882"/>
    <w:rsid w:val="00D50A59"/>
    <w:rsid w:val="00D52FEB"/>
    <w:rsid w:val="00D5563A"/>
    <w:rsid w:val="00D56D7D"/>
    <w:rsid w:val="00D601D2"/>
    <w:rsid w:val="00D61B69"/>
    <w:rsid w:val="00D61D3C"/>
    <w:rsid w:val="00D65460"/>
    <w:rsid w:val="00D6594B"/>
    <w:rsid w:val="00D66C83"/>
    <w:rsid w:val="00D67FC9"/>
    <w:rsid w:val="00D70403"/>
    <w:rsid w:val="00D71AD3"/>
    <w:rsid w:val="00D74F36"/>
    <w:rsid w:val="00D751F2"/>
    <w:rsid w:val="00D77743"/>
    <w:rsid w:val="00D77AD6"/>
    <w:rsid w:val="00D77B37"/>
    <w:rsid w:val="00D801BE"/>
    <w:rsid w:val="00D80C65"/>
    <w:rsid w:val="00D86782"/>
    <w:rsid w:val="00D87BDE"/>
    <w:rsid w:val="00D90708"/>
    <w:rsid w:val="00D938A7"/>
    <w:rsid w:val="00D973A9"/>
    <w:rsid w:val="00D97A27"/>
    <w:rsid w:val="00D97E18"/>
    <w:rsid w:val="00DA1698"/>
    <w:rsid w:val="00DA20EB"/>
    <w:rsid w:val="00DA236E"/>
    <w:rsid w:val="00DA3317"/>
    <w:rsid w:val="00DA51CC"/>
    <w:rsid w:val="00DA601B"/>
    <w:rsid w:val="00DA6724"/>
    <w:rsid w:val="00DB381F"/>
    <w:rsid w:val="00DB4ED2"/>
    <w:rsid w:val="00DC1B2D"/>
    <w:rsid w:val="00DC386D"/>
    <w:rsid w:val="00DC4829"/>
    <w:rsid w:val="00DC56B3"/>
    <w:rsid w:val="00DD1211"/>
    <w:rsid w:val="00DD137E"/>
    <w:rsid w:val="00DD5CF5"/>
    <w:rsid w:val="00DD7856"/>
    <w:rsid w:val="00DE1E7C"/>
    <w:rsid w:val="00DF0815"/>
    <w:rsid w:val="00DF2109"/>
    <w:rsid w:val="00DF3268"/>
    <w:rsid w:val="00DF3430"/>
    <w:rsid w:val="00DF5626"/>
    <w:rsid w:val="00DF7B1E"/>
    <w:rsid w:val="00E00588"/>
    <w:rsid w:val="00E0098E"/>
    <w:rsid w:val="00E016FE"/>
    <w:rsid w:val="00E0178E"/>
    <w:rsid w:val="00E0279F"/>
    <w:rsid w:val="00E029A2"/>
    <w:rsid w:val="00E06790"/>
    <w:rsid w:val="00E1000F"/>
    <w:rsid w:val="00E10865"/>
    <w:rsid w:val="00E117C5"/>
    <w:rsid w:val="00E12AF1"/>
    <w:rsid w:val="00E15345"/>
    <w:rsid w:val="00E15EDB"/>
    <w:rsid w:val="00E168C0"/>
    <w:rsid w:val="00E2040F"/>
    <w:rsid w:val="00E2079A"/>
    <w:rsid w:val="00E23FE3"/>
    <w:rsid w:val="00E2694C"/>
    <w:rsid w:val="00E27155"/>
    <w:rsid w:val="00E27759"/>
    <w:rsid w:val="00E309BB"/>
    <w:rsid w:val="00E30C27"/>
    <w:rsid w:val="00E33C1D"/>
    <w:rsid w:val="00E36DAF"/>
    <w:rsid w:val="00E37556"/>
    <w:rsid w:val="00E4003D"/>
    <w:rsid w:val="00E41DDD"/>
    <w:rsid w:val="00E42ED2"/>
    <w:rsid w:val="00E44372"/>
    <w:rsid w:val="00E44A13"/>
    <w:rsid w:val="00E4799D"/>
    <w:rsid w:val="00E502B0"/>
    <w:rsid w:val="00E50FA1"/>
    <w:rsid w:val="00E51E70"/>
    <w:rsid w:val="00E52559"/>
    <w:rsid w:val="00E5304F"/>
    <w:rsid w:val="00E53939"/>
    <w:rsid w:val="00E57A2D"/>
    <w:rsid w:val="00E57F09"/>
    <w:rsid w:val="00E61BCD"/>
    <w:rsid w:val="00E62F90"/>
    <w:rsid w:val="00E630D6"/>
    <w:rsid w:val="00E63965"/>
    <w:rsid w:val="00E64246"/>
    <w:rsid w:val="00E64EA4"/>
    <w:rsid w:val="00E6697C"/>
    <w:rsid w:val="00E70888"/>
    <w:rsid w:val="00E73EA2"/>
    <w:rsid w:val="00E74D77"/>
    <w:rsid w:val="00E75ED8"/>
    <w:rsid w:val="00E77CC0"/>
    <w:rsid w:val="00E81343"/>
    <w:rsid w:val="00E82135"/>
    <w:rsid w:val="00E8229D"/>
    <w:rsid w:val="00E83A08"/>
    <w:rsid w:val="00E91EE8"/>
    <w:rsid w:val="00E92638"/>
    <w:rsid w:val="00E94846"/>
    <w:rsid w:val="00E95482"/>
    <w:rsid w:val="00E9782D"/>
    <w:rsid w:val="00EA044B"/>
    <w:rsid w:val="00EA1232"/>
    <w:rsid w:val="00EA14D6"/>
    <w:rsid w:val="00EA4BA4"/>
    <w:rsid w:val="00EA4CEE"/>
    <w:rsid w:val="00EA5567"/>
    <w:rsid w:val="00EA7320"/>
    <w:rsid w:val="00EB0277"/>
    <w:rsid w:val="00EB2A2A"/>
    <w:rsid w:val="00EB43A4"/>
    <w:rsid w:val="00EB500C"/>
    <w:rsid w:val="00EB5745"/>
    <w:rsid w:val="00EB6CEF"/>
    <w:rsid w:val="00EB78DD"/>
    <w:rsid w:val="00EB7D1E"/>
    <w:rsid w:val="00EC0137"/>
    <w:rsid w:val="00EC07E8"/>
    <w:rsid w:val="00EC0A86"/>
    <w:rsid w:val="00EC660C"/>
    <w:rsid w:val="00ED0435"/>
    <w:rsid w:val="00ED1880"/>
    <w:rsid w:val="00ED2484"/>
    <w:rsid w:val="00ED364D"/>
    <w:rsid w:val="00ED434D"/>
    <w:rsid w:val="00ED5142"/>
    <w:rsid w:val="00ED5B9D"/>
    <w:rsid w:val="00ED6CEE"/>
    <w:rsid w:val="00ED7603"/>
    <w:rsid w:val="00ED7678"/>
    <w:rsid w:val="00EE18ED"/>
    <w:rsid w:val="00EE1E44"/>
    <w:rsid w:val="00EE2F26"/>
    <w:rsid w:val="00EE3B17"/>
    <w:rsid w:val="00EE3B90"/>
    <w:rsid w:val="00EE3DF1"/>
    <w:rsid w:val="00EE5868"/>
    <w:rsid w:val="00EE6E4E"/>
    <w:rsid w:val="00EF159F"/>
    <w:rsid w:val="00EF331E"/>
    <w:rsid w:val="00EF4C0D"/>
    <w:rsid w:val="00EF5118"/>
    <w:rsid w:val="00EF52FF"/>
    <w:rsid w:val="00EF5C18"/>
    <w:rsid w:val="00EF5D88"/>
    <w:rsid w:val="00EF6BA0"/>
    <w:rsid w:val="00EF7471"/>
    <w:rsid w:val="00F01666"/>
    <w:rsid w:val="00F02C65"/>
    <w:rsid w:val="00F034BD"/>
    <w:rsid w:val="00F04FBC"/>
    <w:rsid w:val="00F07B09"/>
    <w:rsid w:val="00F12BC7"/>
    <w:rsid w:val="00F161A4"/>
    <w:rsid w:val="00F16305"/>
    <w:rsid w:val="00F16370"/>
    <w:rsid w:val="00F2047C"/>
    <w:rsid w:val="00F21199"/>
    <w:rsid w:val="00F218D3"/>
    <w:rsid w:val="00F22AB0"/>
    <w:rsid w:val="00F26124"/>
    <w:rsid w:val="00F275BB"/>
    <w:rsid w:val="00F30849"/>
    <w:rsid w:val="00F3126E"/>
    <w:rsid w:val="00F31476"/>
    <w:rsid w:val="00F31779"/>
    <w:rsid w:val="00F31952"/>
    <w:rsid w:val="00F3239C"/>
    <w:rsid w:val="00F335B3"/>
    <w:rsid w:val="00F35046"/>
    <w:rsid w:val="00F3510D"/>
    <w:rsid w:val="00F35585"/>
    <w:rsid w:val="00F355FC"/>
    <w:rsid w:val="00F36025"/>
    <w:rsid w:val="00F42F6F"/>
    <w:rsid w:val="00F43826"/>
    <w:rsid w:val="00F45874"/>
    <w:rsid w:val="00F52016"/>
    <w:rsid w:val="00F526CA"/>
    <w:rsid w:val="00F5339E"/>
    <w:rsid w:val="00F53C32"/>
    <w:rsid w:val="00F54B09"/>
    <w:rsid w:val="00F55EE6"/>
    <w:rsid w:val="00F56090"/>
    <w:rsid w:val="00F5621E"/>
    <w:rsid w:val="00F56381"/>
    <w:rsid w:val="00F57D09"/>
    <w:rsid w:val="00F57EEB"/>
    <w:rsid w:val="00F6061F"/>
    <w:rsid w:val="00F66966"/>
    <w:rsid w:val="00F703D1"/>
    <w:rsid w:val="00F7382C"/>
    <w:rsid w:val="00F73BC0"/>
    <w:rsid w:val="00F74C32"/>
    <w:rsid w:val="00F754C2"/>
    <w:rsid w:val="00F77704"/>
    <w:rsid w:val="00F8038A"/>
    <w:rsid w:val="00F81463"/>
    <w:rsid w:val="00F838A6"/>
    <w:rsid w:val="00F84DC8"/>
    <w:rsid w:val="00F851AE"/>
    <w:rsid w:val="00F85744"/>
    <w:rsid w:val="00F85F46"/>
    <w:rsid w:val="00F872FE"/>
    <w:rsid w:val="00F874B1"/>
    <w:rsid w:val="00F92775"/>
    <w:rsid w:val="00F929E6"/>
    <w:rsid w:val="00F93B79"/>
    <w:rsid w:val="00F948D3"/>
    <w:rsid w:val="00F955A5"/>
    <w:rsid w:val="00F958F1"/>
    <w:rsid w:val="00F96886"/>
    <w:rsid w:val="00F977B6"/>
    <w:rsid w:val="00FA05CD"/>
    <w:rsid w:val="00FA0A7D"/>
    <w:rsid w:val="00FA2DEA"/>
    <w:rsid w:val="00FA447E"/>
    <w:rsid w:val="00FB0759"/>
    <w:rsid w:val="00FB10C2"/>
    <w:rsid w:val="00FB1E22"/>
    <w:rsid w:val="00FB2682"/>
    <w:rsid w:val="00FB28E7"/>
    <w:rsid w:val="00FB4B49"/>
    <w:rsid w:val="00FB6386"/>
    <w:rsid w:val="00FB7374"/>
    <w:rsid w:val="00FC01C8"/>
    <w:rsid w:val="00FC0474"/>
    <w:rsid w:val="00FC096B"/>
    <w:rsid w:val="00FC12B2"/>
    <w:rsid w:val="00FC17C1"/>
    <w:rsid w:val="00FC1E3D"/>
    <w:rsid w:val="00FC20C3"/>
    <w:rsid w:val="00FC2516"/>
    <w:rsid w:val="00FC2BD2"/>
    <w:rsid w:val="00FC2EA4"/>
    <w:rsid w:val="00FC4FF7"/>
    <w:rsid w:val="00FC593C"/>
    <w:rsid w:val="00FD15AD"/>
    <w:rsid w:val="00FD3D57"/>
    <w:rsid w:val="00FD4316"/>
    <w:rsid w:val="00FD4337"/>
    <w:rsid w:val="00FD4F87"/>
    <w:rsid w:val="00FD5AE2"/>
    <w:rsid w:val="00FD5C83"/>
    <w:rsid w:val="00FD6FF5"/>
    <w:rsid w:val="00FE0CE4"/>
    <w:rsid w:val="00FE1942"/>
    <w:rsid w:val="00FE1FF9"/>
    <w:rsid w:val="00FE27E9"/>
    <w:rsid w:val="00FE2914"/>
    <w:rsid w:val="00FE5908"/>
    <w:rsid w:val="00FE7EEB"/>
    <w:rsid w:val="00FF33ED"/>
    <w:rsid w:val="00FF5298"/>
    <w:rsid w:val="00FF5A79"/>
    <w:rsid w:val="00FF5D91"/>
    <w:rsid w:val="00FF65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FFDA9"/>
  <w15:docId w15:val="{0D600AE4-BC7C-4216-ACA4-2A56E41B6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D4D6D"/>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link w:val="PodtytuZnak"/>
    <w:qFormat/>
    <w:pPr>
      <w:keepNext/>
      <w:keepLines/>
      <w:spacing w:after="320"/>
    </w:pPr>
    <w:rPr>
      <w:color w:val="666666"/>
      <w:sz w:val="30"/>
      <w:szCs w:val="30"/>
    </w:rPr>
  </w:style>
  <w:style w:type="paragraph" w:styleId="Tekstprzypisudolnego">
    <w:name w:val="footnote text"/>
    <w:aliases w:val="Podrozdział"/>
    <w:basedOn w:val="Normalny"/>
    <w:link w:val="TekstprzypisudolnegoZnak"/>
    <w:uiPriority w:val="99"/>
    <w:semiHidden/>
    <w:rsid w:val="00E50FA1"/>
    <w:pPr>
      <w:spacing w:line="240" w:lineRule="auto"/>
    </w:pPr>
    <w:rPr>
      <w:rFonts w:ascii="Tahoma" w:eastAsiaTheme="minorEastAsia" w:hAnsi="Tahoma" w:cs="Times New Roman"/>
      <w:sz w:val="20"/>
      <w:szCs w:val="20"/>
      <w:lang w:val="pl-PL"/>
    </w:rPr>
  </w:style>
  <w:style w:type="character" w:customStyle="1" w:styleId="TekstprzypisudolnegoZnak">
    <w:name w:val="Tekst przypisu dolnego Znak"/>
    <w:aliases w:val="Podrozdział Znak"/>
    <w:basedOn w:val="Domylnaczcionkaakapitu"/>
    <w:link w:val="Tekstprzypisudolnego"/>
    <w:uiPriority w:val="99"/>
    <w:semiHidden/>
    <w:rsid w:val="00E50FA1"/>
    <w:rPr>
      <w:rFonts w:ascii="Tahoma" w:eastAsiaTheme="minorEastAsia" w:hAnsi="Tahoma" w:cs="Times New Roman"/>
      <w:sz w:val="20"/>
      <w:szCs w:val="20"/>
      <w:lang w:val="pl-PL"/>
    </w:rPr>
  </w:style>
  <w:style w:type="character" w:styleId="Odwoanieprzypisudolnego">
    <w:name w:val="footnote reference"/>
    <w:basedOn w:val="Domylnaczcionkaakapitu"/>
    <w:uiPriority w:val="99"/>
    <w:rsid w:val="00E50FA1"/>
    <w:rPr>
      <w:rFonts w:cs="Times New Roman"/>
      <w:sz w:val="20"/>
      <w:vertAlign w:val="superscript"/>
    </w:rPr>
  </w:style>
  <w:style w:type="paragraph" w:styleId="Tekstpodstawowy">
    <w:name w:val="Body Text"/>
    <w:basedOn w:val="Normalny"/>
    <w:link w:val="TekstpodstawowyZnak"/>
    <w:uiPriority w:val="1"/>
    <w:qFormat/>
    <w:rsid w:val="00D14E6D"/>
    <w:pPr>
      <w:widowControl w:val="0"/>
      <w:autoSpaceDE w:val="0"/>
      <w:autoSpaceDN w:val="0"/>
      <w:spacing w:line="240" w:lineRule="auto"/>
    </w:pPr>
    <w:rPr>
      <w:sz w:val="20"/>
      <w:szCs w:val="20"/>
      <w:lang w:val="pl-PL" w:eastAsia="en-US"/>
    </w:rPr>
  </w:style>
  <w:style w:type="character" w:customStyle="1" w:styleId="TekstpodstawowyZnak">
    <w:name w:val="Tekst podstawowy Znak"/>
    <w:basedOn w:val="Domylnaczcionkaakapitu"/>
    <w:link w:val="Tekstpodstawowy"/>
    <w:uiPriority w:val="1"/>
    <w:rsid w:val="00D14E6D"/>
    <w:rPr>
      <w:sz w:val="20"/>
      <w:szCs w:val="20"/>
      <w:lang w:val="pl-PL" w:eastAsia="en-US"/>
    </w:rPr>
  </w:style>
  <w:style w:type="paragraph" w:styleId="Nagwek">
    <w:name w:val="header"/>
    <w:basedOn w:val="Normalny"/>
    <w:link w:val="NagwekZnak"/>
    <w:uiPriority w:val="99"/>
    <w:unhideWhenUsed/>
    <w:rsid w:val="00D14E6D"/>
    <w:pPr>
      <w:tabs>
        <w:tab w:val="center" w:pos="4536"/>
        <w:tab w:val="right" w:pos="9072"/>
      </w:tabs>
      <w:spacing w:line="240" w:lineRule="auto"/>
    </w:pPr>
  </w:style>
  <w:style w:type="character" w:customStyle="1" w:styleId="NagwekZnak">
    <w:name w:val="Nagłówek Znak"/>
    <w:basedOn w:val="Domylnaczcionkaakapitu"/>
    <w:link w:val="Nagwek"/>
    <w:uiPriority w:val="99"/>
    <w:rsid w:val="00D14E6D"/>
  </w:style>
  <w:style w:type="paragraph" w:styleId="Stopka">
    <w:name w:val="footer"/>
    <w:basedOn w:val="Normalny"/>
    <w:link w:val="StopkaZnak"/>
    <w:uiPriority w:val="99"/>
    <w:unhideWhenUsed/>
    <w:rsid w:val="00D14E6D"/>
    <w:pPr>
      <w:tabs>
        <w:tab w:val="center" w:pos="4536"/>
        <w:tab w:val="right" w:pos="9072"/>
      </w:tabs>
      <w:spacing w:line="240" w:lineRule="auto"/>
    </w:pPr>
  </w:style>
  <w:style w:type="character" w:customStyle="1" w:styleId="StopkaZnak">
    <w:name w:val="Stopka Znak"/>
    <w:basedOn w:val="Domylnaczcionkaakapitu"/>
    <w:link w:val="Stopka"/>
    <w:uiPriority w:val="99"/>
    <w:rsid w:val="00D14E6D"/>
  </w:style>
  <w:style w:type="paragraph" w:customStyle="1" w:styleId="Nagwek51">
    <w:name w:val="Nagłówek 51"/>
    <w:basedOn w:val="Normalny"/>
    <w:uiPriority w:val="1"/>
    <w:qFormat/>
    <w:rsid w:val="003604A7"/>
    <w:pPr>
      <w:widowControl w:val="0"/>
      <w:autoSpaceDE w:val="0"/>
      <w:autoSpaceDN w:val="0"/>
      <w:spacing w:line="240" w:lineRule="auto"/>
      <w:ind w:left="984"/>
      <w:outlineLvl w:val="5"/>
    </w:pPr>
    <w:rPr>
      <w:b/>
      <w:bCs/>
      <w:sz w:val="20"/>
      <w:szCs w:val="20"/>
      <w:lang w:val="pl-PL" w:eastAsia="en-US"/>
    </w:rPr>
  </w:style>
  <w:style w:type="paragraph" w:styleId="Akapitzlist">
    <w:name w:val="List Paragraph"/>
    <w:aliases w:val="Data wydania,List Paragraph,L1,Numerowanie,2 heading,A_wyliczenie,K-P_odwolanie,Akapit z listą5,maz_wyliczenie,opis dzialania,CW_Lista"/>
    <w:basedOn w:val="Normalny"/>
    <w:link w:val="AkapitzlistZnak"/>
    <w:uiPriority w:val="34"/>
    <w:qFormat/>
    <w:rsid w:val="003604A7"/>
    <w:pPr>
      <w:widowControl w:val="0"/>
      <w:autoSpaceDE w:val="0"/>
      <w:autoSpaceDN w:val="0"/>
      <w:spacing w:line="240" w:lineRule="auto"/>
      <w:ind w:left="1126" w:hanging="360"/>
    </w:pPr>
    <w:rPr>
      <w:lang w:val="pl-PL" w:eastAsia="en-US"/>
    </w:rPr>
  </w:style>
  <w:style w:type="character" w:styleId="Hipercze">
    <w:name w:val="Hyperlink"/>
    <w:basedOn w:val="Domylnaczcionkaakapitu"/>
    <w:uiPriority w:val="99"/>
    <w:unhideWhenUsed/>
    <w:rsid w:val="003604A7"/>
    <w:rPr>
      <w:color w:val="0000FF" w:themeColor="hyperlink"/>
      <w:u w:val="single"/>
    </w:rPr>
  </w:style>
  <w:style w:type="character" w:customStyle="1" w:styleId="AkapitzlistZnak">
    <w:name w:val="Akapit z listą Znak"/>
    <w:aliases w:val="Data wydania Znak,List Paragraph Znak,L1 Znak,Numerowanie Znak,2 heading Znak,A_wyliczenie Znak,K-P_odwolanie Znak,Akapit z listą5 Znak,maz_wyliczenie Znak,opis dzialania Znak,CW_Lista Znak"/>
    <w:link w:val="Akapitzlist"/>
    <w:uiPriority w:val="34"/>
    <w:qFormat/>
    <w:rsid w:val="003604A7"/>
    <w:rPr>
      <w:lang w:val="pl-PL" w:eastAsia="en-US"/>
    </w:rPr>
  </w:style>
  <w:style w:type="character" w:customStyle="1" w:styleId="Teksttreci">
    <w:name w:val="Tekst treści_"/>
    <w:basedOn w:val="Domylnaczcionkaakapitu"/>
    <w:link w:val="Teksttreci0"/>
    <w:locked/>
    <w:rsid w:val="00937C0A"/>
    <w:rPr>
      <w:rFonts w:ascii="Verdana" w:hAnsi="Verdana" w:cs="Verdana"/>
      <w:sz w:val="19"/>
      <w:szCs w:val="19"/>
      <w:shd w:val="clear" w:color="auto" w:fill="FFFFFF"/>
    </w:rPr>
  </w:style>
  <w:style w:type="paragraph" w:customStyle="1" w:styleId="Teksttreci0">
    <w:name w:val="Tekst treści"/>
    <w:basedOn w:val="Normalny"/>
    <w:link w:val="Teksttreci"/>
    <w:rsid w:val="00937C0A"/>
    <w:pPr>
      <w:shd w:val="clear" w:color="auto" w:fill="FFFFFF"/>
      <w:spacing w:line="240" w:lineRule="atLeast"/>
      <w:ind w:hanging="1700"/>
    </w:pPr>
    <w:rPr>
      <w:rFonts w:ascii="Verdana" w:hAnsi="Verdana" w:cs="Verdana"/>
      <w:sz w:val="19"/>
      <w:szCs w:val="19"/>
    </w:rPr>
  </w:style>
  <w:style w:type="character" w:customStyle="1" w:styleId="Teksttreci4">
    <w:name w:val="Tekst treści (4)_"/>
    <w:basedOn w:val="Domylnaczcionkaakapitu"/>
    <w:link w:val="Teksttreci40"/>
    <w:locked/>
    <w:rsid w:val="00937C0A"/>
    <w:rPr>
      <w:rFonts w:ascii="Verdana" w:hAnsi="Verdana" w:cs="Verdana"/>
      <w:sz w:val="19"/>
      <w:szCs w:val="19"/>
      <w:shd w:val="clear" w:color="auto" w:fill="FFFFFF"/>
    </w:rPr>
  </w:style>
  <w:style w:type="paragraph" w:customStyle="1" w:styleId="Teksttreci40">
    <w:name w:val="Tekst treści (4)"/>
    <w:basedOn w:val="Normalny"/>
    <w:link w:val="Teksttreci4"/>
    <w:rsid w:val="00937C0A"/>
    <w:pPr>
      <w:shd w:val="clear" w:color="auto" w:fill="FFFFFF"/>
      <w:spacing w:before="240" w:after="240" w:line="240" w:lineRule="atLeast"/>
      <w:ind w:hanging="1420"/>
      <w:jc w:val="both"/>
    </w:pPr>
    <w:rPr>
      <w:rFonts w:ascii="Verdana" w:hAnsi="Verdana" w:cs="Verdana"/>
      <w:sz w:val="19"/>
      <w:szCs w:val="19"/>
    </w:rPr>
  </w:style>
  <w:style w:type="character" w:styleId="Pogrubienie">
    <w:name w:val="Strong"/>
    <w:basedOn w:val="Domylnaczcionkaakapitu"/>
    <w:uiPriority w:val="22"/>
    <w:qFormat/>
    <w:rsid w:val="006E1785"/>
    <w:rPr>
      <w:b/>
      <w:bCs/>
    </w:rPr>
  </w:style>
  <w:style w:type="table" w:styleId="Tabela-Siatka">
    <w:name w:val="Table Grid"/>
    <w:basedOn w:val="Standardowy"/>
    <w:uiPriority w:val="59"/>
    <w:rsid w:val="00166291"/>
    <w:pPr>
      <w:spacing w:line="240" w:lineRule="auto"/>
    </w:pPr>
    <w:rPr>
      <w:rFonts w:asciiTheme="minorHAnsi" w:eastAsiaTheme="minorHAnsi" w:hAnsiTheme="minorHAnsi" w:cstheme="minorBidi"/>
      <w:lang w:val="pl-P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delikatne">
    <w:name w:val="Subtle Emphasis"/>
    <w:basedOn w:val="Domylnaczcionkaakapitu"/>
    <w:uiPriority w:val="19"/>
    <w:qFormat/>
    <w:rsid w:val="005756F9"/>
    <w:rPr>
      <w:i/>
      <w:iCs/>
      <w:color w:val="404040" w:themeColor="text1" w:themeTint="BF"/>
    </w:rPr>
  </w:style>
  <w:style w:type="character" w:customStyle="1" w:styleId="Nierozpoznanawzmianka1">
    <w:name w:val="Nierozpoznana wzmianka1"/>
    <w:basedOn w:val="Domylnaczcionkaakapitu"/>
    <w:uiPriority w:val="99"/>
    <w:semiHidden/>
    <w:unhideWhenUsed/>
    <w:rsid w:val="0045430C"/>
    <w:rPr>
      <w:color w:val="605E5C"/>
      <w:shd w:val="clear" w:color="auto" w:fill="E1DFDD"/>
    </w:rPr>
  </w:style>
  <w:style w:type="character" w:customStyle="1" w:styleId="PodtytuZnak">
    <w:name w:val="Podtytuł Znak"/>
    <w:basedOn w:val="Domylnaczcionkaakapitu"/>
    <w:link w:val="Podtytu"/>
    <w:rsid w:val="00A200E2"/>
    <w:rPr>
      <w:color w:val="666666"/>
      <w:sz w:val="30"/>
      <w:szCs w:val="30"/>
    </w:rPr>
  </w:style>
  <w:style w:type="paragraph" w:styleId="Tekstdymka">
    <w:name w:val="Balloon Text"/>
    <w:basedOn w:val="Normalny"/>
    <w:link w:val="TekstdymkaZnak"/>
    <w:uiPriority w:val="99"/>
    <w:semiHidden/>
    <w:unhideWhenUsed/>
    <w:rsid w:val="00E12AF1"/>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12AF1"/>
    <w:rPr>
      <w:rFonts w:ascii="Segoe UI" w:hAnsi="Segoe UI" w:cs="Segoe UI"/>
      <w:sz w:val="18"/>
      <w:szCs w:val="18"/>
    </w:rPr>
  </w:style>
  <w:style w:type="character" w:styleId="Odwoaniedokomentarza">
    <w:name w:val="annotation reference"/>
    <w:basedOn w:val="Domylnaczcionkaakapitu"/>
    <w:uiPriority w:val="99"/>
    <w:semiHidden/>
    <w:unhideWhenUsed/>
    <w:rsid w:val="001D3C39"/>
    <w:rPr>
      <w:sz w:val="16"/>
      <w:szCs w:val="16"/>
    </w:rPr>
  </w:style>
  <w:style w:type="paragraph" w:styleId="Tekstkomentarza">
    <w:name w:val="annotation text"/>
    <w:basedOn w:val="Normalny"/>
    <w:link w:val="TekstkomentarzaZnak"/>
    <w:uiPriority w:val="99"/>
    <w:semiHidden/>
    <w:unhideWhenUsed/>
    <w:rsid w:val="001D3C3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D3C39"/>
    <w:rPr>
      <w:sz w:val="20"/>
      <w:szCs w:val="20"/>
    </w:rPr>
  </w:style>
  <w:style w:type="paragraph" w:styleId="Tematkomentarza">
    <w:name w:val="annotation subject"/>
    <w:basedOn w:val="Tekstkomentarza"/>
    <w:next w:val="Tekstkomentarza"/>
    <w:link w:val="TematkomentarzaZnak"/>
    <w:uiPriority w:val="99"/>
    <w:semiHidden/>
    <w:unhideWhenUsed/>
    <w:rsid w:val="001D3C39"/>
    <w:rPr>
      <w:b/>
      <w:bCs/>
    </w:rPr>
  </w:style>
  <w:style w:type="character" w:customStyle="1" w:styleId="TematkomentarzaZnak">
    <w:name w:val="Temat komentarza Znak"/>
    <w:basedOn w:val="TekstkomentarzaZnak"/>
    <w:link w:val="Tematkomentarza"/>
    <w:uiPriority w:val="99"/>
    <w:semiHidden/>
    <w:rsid w:val="001D3C39"/>
    <w:rPr>
      <w:b/>
      <w:bCs/>
      <w:sz w:val="20"/>
      <w:szCs w:val="20"/>
    </w:rPr>
  </w:style>
  <w:style w:type="character" w:styleId="UyteHipercze">
    <w:name w:val="FollowedHyperlink"/>
    <w:basedOn w:val="Domylnaczcionkaakapitu"/>
    <w:uiPriority w:val="99"/>
    <w:semiHidden/>
    <w:unhideWhenUsed/>
    <w:rsid w:val="00C110D2"/>
    <w:rPr>
      <w:color w:val="800080" w:themeColor="followedHyperlink"/>
      <w:u w:val="single"/>
    </w:rPr>
  </w:style>
  <w:style w:type="paragraph" w:styleId="Tekstpodstawowy2">
    <w:name w:val="Body Text 2"/>
    <w:basedOn w:val="Normalny"/>
    <w:link w:val="Tekstpodstawowy2Znak"/>
    <w:rsid w:val="003D37CE"/>
    <w:pPr>
      <w:suppressAutoHyphens/>
      <w:spacing w:after="120" w:line="480" w:lineRule="auto"/>
    </w:pPr>
    <w:rPr>
      <w:rFonts w:ascii="Times New Roman" w:eastAsia="Times New Roman" w:hAnsi="Times New Roman" w:cs="Times New Roman"/>
      <w:sz w:val="24"/>
      <w:szCs w:val="24"/>
      <w:lang w:val="pl-PL" w:eastAsia="ar-SA"/>
    </w:rPr>
  </w:style>
  <w:style w:type="character" w:customStyle="1" w:styleId="Tekstpodstawowy2Znak">
    <w:name w:val="Tekst podstawowy 2 Znak"/>
    <w:basedOn w:val="Domylnaczcionkaakapitu"/>
    <w:link w:val="Tekstpodstawowy2"/>
    <w:rsid w:val="003D37CE"/>
    <w:rPr>
      <w:rFonts w:ascii="Times New Roman" w:eastAsia="Times New Roman" w:hAnsi="Times New Roman" w:cs="Times New Roman"/>
      <w:sz w:val="24"/>
      <w:szCs w:val="24"/>
      <w:lang w:val="pl-PL" w:eastAsia="ar-SA"/>
    </w:rPr>
  </w:style>
  <w:style w:type="paragraph" w:styleId="Tekstpodstawowy3">
    <w:name w:val="Body Text 3"/>
    <w:basedOn w:val="Normalny"/>
    <w:link w:val="Tekstpodstawowy3Znak"/>
    <w:uiPriority w:val="99"/>
    <w:semiHidden/>
    <w:unhideWhenUsed/>
    <w:rsid w:val="00E81343"/>
    <w:pPr>
      <w:spacing w:after="120"/>
    </w:pPr>
    <w:rPr>
      <w:sz w:val="16"/>
      <w:szCs w:val="16"/>
    </w:rPr>
  </w:style>
  <w:style w:type="character" w:customStyle="1" w:styleId="Tekstpodstawowy3Znak">
    <w:name w:val="Tekst podstawowy 3 Znak"/>
    <w:basedOn w:val="Domylnaczcionkaakapitu"/>
    <w:link w:val="Tekstpodstawowy3"/>
    <w:uiPriority w:val="99"/>
    <w:semiHidden/>
    <w:rsid w:val="00E81343"/>
    <w:rPr>
      <w:sz w:val="16"/>
      <w:szCs w:val="16"/>
    </w:rPr>
  </w:style>
  <w:style w:type="character" w:styleId="Nierozpoznanawzmianka">
    <w:name w:val="Unresolved Mention"/>
    <w:basedOn w:val="Domylnaczcionkaakapitu"/>
    <w:uiPriority w:val="99"/>
    <w:semiHidden/>
    <w:unhideWhenUsed/>
    <w:rsid w:val="00F30849"/>
    <w:rPr>
      <w:color w:val="605E5C"/>
      <w:shd w:val="clear" w:color="auto" w:fill="E1DFDD"/>
    </w:rPr>
  </w:style>
  <w:style w:type="paragraph" w:styleId="NormalnyWeb">
    <w:name w:val="Normal (Web)"/>
    <w:basedOn w:val="Normalny"/>
    <w:rsid w:val="00B26BF8"/>
    <w:pPr>
      <w:spacing w:before="100" w:beforeAutospacing="1" w:after="100" w:afterAutospacing="1" w:line="240" w:lineRule="auto"/>
    </w:pPr>
    <w:rPr>
      <w:rFonts w:ascii="Trebuchet MS" w:eastAsia="Times New Roman" w:hAnsi="Trebuchet MS" w:cs="Times New Roman"/>
      <w:color w:val="333333"/>
      <w:sz w:val="13"/>
      <w:szCs w:val="13"/>
      <w:lang w:val="pl-PL"/>
    </w:rPr>
  </w:style>
  <w:style w:type="table" w:customStyle="1" w:styleId="Tabela-Siatka1">
    <w:name w:val="Tabela - Siatka1"/>
    <w:basedOn w:val="Standardowy"/>
    <w:next w:val="Tabela-Siatka"/>
    <w:uiPriority w:val="59"/>
    <w:rsid w:val="007862A8"/>
    <w:pPr>
      <w:spacing w:line="240" w:lineRule="auto"/>
    </w:pPr>
    <w:rPr>
      <w:rFonts w:ascii="Calibri" w:eastAsia="Calibri" w:hAnsi="Calibri" w:cs="Times New Roman"/>
      <w:sz w:val="20"/>
      <w:szCs w:val="20"/>
      <w:lang w:val="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
    <w:name w:val="Tabela - Siatka3"/>
    <w:basedOn w:val="Standardowy"/>
    <w:next w:val="Tabela-Siatka"/>
    <w:uiPriority w:val="59"/>
    <w:rsid w:val="007862A8"/>
    <w:pPr>
      <w:spacing w:line="240" w:lineRule="auto"/>
    </w:pPr>
    <w:rPr>
      <w:rFonts w:ascii="Calibri" w:eastAsia="Calibri" w:hAnsi="Calibri" w:cs="Times New Roman"/>
      <w:sz w:val="20"/>
      <w:szCs w:val="20"/>
      <w:lang w:val="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zodstpw">
    <w:name w:val="No Spacing"/>
    <w:qFormat/>
    <w:rsid w:val="0095009A"/>
    <w:pPr>
      <w:suppressAutoHyphens/>
      <w:spacing w:line="240" w:lineRule="auto"/>
    </w:pPr>
    <w:rPr>
      <w:rFonts w:ascii="Times New Roman" w:eastAsia="Times New Roman" w:hAnsi="Times New Roman" w:cs="Times New Roman"/>
      <w:sz w:val="20"/>
      <w:szCs w:val="20"/>
      <w:lang w:val="pl-P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483979">
      <w:bodyDiv w:val="1"/>
      <w:marLeft w:val="0"/>
      <w:marRight w:val="0"/>
      <w:marTop w:val="0"/>
      <w:marBottom w:val="0"/>
      <w:divBdr>
        <w:top w:val="none" w:sz="0" w:space="0" w:color="auto"/>
        <w:left w:val="none" w:sz="0" w:space="0" w:color="auto"/>
        <w:bottom w:val="none" w:sz="0" w:space="0" w:color="auto"/>
        <w:right w:val="none" w:sz="0" w:space="0" w:color="auto"/>
      </w:divBdr>
    </w:div>
    <w:div w:id="1560246763">
      <w:bodyDiv w:val="1"/>
      <w:marLeft w:val="0"/>
      <w:marRight w:val="0"/>
      <w:marTop w:val="0"/>
      <w:marBottom w:val="0"/>
      <w:divBdr>
        <w:top w:val="none" w:sz="0" w:space="0" w:color="auto"/>
        <w:left w:val="none" w:sz="0" w:space="0" w:color="auto"/>
        <w:bottom w:val="none" w:sz="0" w:space="0" w:color="auto"/>
        <w:right w:val="none" w:sz="0" w:space="0" w:color="auto"/>
      </w:divBdr>
    </w:div>
    <w:div w:id="20871924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strona/45-instrukcje"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35wog.szp1@ron.mil.p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35wog/proceeding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2035wog.sekretariat@ron.mil.pl" TargetMode="External"/><Relationship Id="rId4" Type="http://schemas.openxmlformats.org/officeDocument/2006/relationships/styles" Target="styles.xml"/><Relationship Id="rId9" Type="http://schemas.openxmlformats.org/officeDocument/2006/relationships/hyperlink" Target="https://35wog.wp.mil.pl/p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EA89A924-9B0D-4A71-BADB-32141AA615BF}">
  <ds:schemaRefs>
    <ds:schemaRef ds:uri="http://schemas.openxmlformats.org/officeDocument/2006/bibliography"/>
  </ds:schemaRefs>
</ds:datastoreItem>
</file>

<file path=customXml/itemProps2.xml><?xml version="1.0" encoding="utf-8"?>
<ds:datastoreItem xmlns:ds="http://schemas.openxmlformats.org/officeDocument/2006/customXml" ds:itemID="{14F6F890-A206-4FDC-9976-9988CFAB80DF}">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2970</TotalTime>
  <Pages>26</Pages>
  <Words>8843</Words>
  <Characters>53064</Characters>
  <Application>Microsoft Office Word</Application>
  <DocSecurity>0</DocSecurity>
  <Lines>442</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Gieryng Beata</dc:creator>
  <cp:lastModifiedBy>Dane Ukryte</cp:lastModifiedBy>
  <cp:revision>108</cp:revision>
  <cp:lastPrinted>2024-10-10T06:55:00Z</cp:lastPrinted>
  <dcterms:created xsi:type="dcterms:W3CDTF">2022-08-12T10:25:00Z</dcterms:created>
  <dcterms:modified xsi:type="dcterms:W3CDTF">2025-01-30T08:36:00Z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2ae1840d-a1c5-4696-aab6-7f6d256b3f0a</vt:lpwstr>
  </property>
  <property fmtid="{D5CDD505-2E9C-101B-9397-08002B2CF9AE}" pid="3" name="bjSaver">
    <vt:lpwstr>jquDjEXZDzYV14p18Gag3gUaPPaM65ZL</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