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7048DE" w:rsidRPr="007048DE" w:rsidTr="004E015F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7048DE" w:rsidRPr="007048DE" w:rsidRDefault="007048DE" w:rsidP="007048DE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48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7048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6 do SWZ</w:t>
            </w:r>
          </w:p>
        </w:tc>
      </w:tr>
      <w:tr w:rsidR="007048DE" w:rsidRPr="007048DE" w:rsidTr="004E015F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048DE" w:rsidRPr="007048DE" w:rsidRDefault="007048DE" w:rsidP="007048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4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FORMULARZ CENOWY </w:t>
            </w:r>
          </w:p>
        </w:tc>
      </w:tr>
    </w:tbl>
    <w:p w:rsidR="007048DE" w:rsidRPr="007048DE" w:rsidRDefault="007048DE" w:rsidP="0070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8DE" w:rsidRPr="007048DE" w:rsidRDefault="007048DE" w:rsidP="00704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8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 postępowania o udzielenie zamówienia pn.</w:t>
      </w:r>
      <w:r w:rsidRPr="007048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„Usługa sukcesywnego odbierania, transportu i zagospodarowania poprzez przetwarzanie, zbieranie odpadów o kodzie 19 08 02  zawartość piaskowników, w zadeklarowany przez Wykonawcę sposób, wytworzonych w instalacji oczyszczalni ścieków w Chrzanowie Dużym”, znak sprawy: 04/DO/2025</w:t>
      </w:r>
    </w:p>
    <w:p w:rsidR="007048DE" w:rsidRPr="007048DE" w:rsidRDefault="007048DE" w:rsidP="0070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8DE" w:rsidRPr="007048DE" w:rsidRDefault="007048DE" w:rsidP="0070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897"/>
        <w:gridCol w:w="1593"/>
        <w:gridCol w:w="1632"/>
        <w:gridCol w:w="1575"/>
        <w:gridCol w:w="1187"/>
        <w:gridCol w:w="1546"/>
      </w:tblGrid>
      <w:tr w:rsidR="007048DE" w:rsidRPr="007048DE" w:rsidTr="004E015F">
        <w:trPr>
          <w:trHeight w:val="1572"/>
        </w:trPr>
        <w:tc>
          <w:tcPr>
            <w:tcW w:w="2766" w:type="dxa"/>
            <w:shd w:val="clear" w:color="auto" w:fill="DBE5F1" w:themeFill="accent1" w:themeFillTint="33"/>
            <w:vAlign w:val="center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Rodzaj zadania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Szacunkowa ilość odpadów w [Mg] </w:t>
            </w:r>
            <w:r w:rsidRPr="007048D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br/>
              <w:t>w okresie zamówienia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Jednostkowa cena bez podatku VAT  (netto) za 1 Mg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Oferowana cena bez podatku VAT (netto)</w:t>
            </w:r>
          </w:p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(2x3)</w:t>
            </w: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Podatek VAT %</w:t>
            </w:r>
          </w:p>
        </w:tc>
        <w:tc>
          <w:tcPr>
            <w:tcW w:w="2021" w:type="dxa"/>
            <w:shd w:val="clear" w:color="auto" w:fill="DBE5F1" w:themeFill="accent1" w:themeFillTint="33"/>
            <w:vAlign w:val="center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Oferowana cena </w:t>
            </w:r>
            <w:r w:rsidRPr="007048D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br/>
              <w:t>z podatkiem VAT (brutto)</w:t>
            </w:r>
          </w:p>
        </w:tc>
      </w:tr>
      <w:tr w:rsidR="007048DE" w:rsidRPr="007048DE" w:rsidTr="004E015F">
        <w:tc>
          <w:tcPr>
            <w:tcW w:w="2766" w:type="dxa"/>
            <w:shd w:val="clear" w:color="auto" w:fill="DBE5F1" w:themeFill="accent1" w:themeFillTint="33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b/>
                <w:i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b/>
                <w:i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b/>
                <w:i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b/>
                <w:i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525" w:type="dxa"/>
            <w:shd w:val="clear" w:color="auto" w:fill="DBE5F1" w:themeFill="accent1" w:themeFillTint="33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b/>
                <w:i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2021" w:type="dxa"/>
            <w:shd w:val="clear" w:color="auto" w:fill="DBE5F1" w:themeFill="accent1" w:themeFillTint="33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b/>
                <w:i/>
                <w:sz w:val="18"/>
                <w:szCs w:val="24"/>
                <w:lang w:eastAsia="pl-PL"/>
              </w:rPr>
              <w:t>6</w:t>
            </w:r>
          </w:p>
        </w:tc>
      </w:tr>
      <w:tr w:rsidR="007048DE" w:rsidRPr="007048DE" w:rsidTr="004E015F">
        <w:trPr>
          <w:trHeight w:val="3172"/>
        </w:trPr>
        <w:tc>
          <w:tcPr>
            <w:tcW w:w="2766" w:type="dxa"/>
            <w:vAlign w:val="center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Odbiór, transport, zbieranie, przetwarzanie odpadu zawartość piaskownika</w:t>
            </w:r>
          </w:p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pl-PL"/>
              </w:rPr>
            </w:pPr>
          </w:p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lokalizacja:</w:t>
            </w:r>
          </w:p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pompownia główna</w:t>
            </w:r>
          </w:p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eastAsia="pl-PL"/>
              </w:rPr>
            </w:pPr>
          </w:p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Kod odpadu:</w:t>
            </w:r>
          </w:p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19 08 02</w:t>
            </w:r>
          </w:p>
        </w:tc>
        <w:tc>
          <w:tcPr>
            <w:tcW w:w="1843" w:type="dxa"/>
            <w:vAlign w:val="center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048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430</w:t>
            </w:r>
          </w:p>
        </w:tc>
        <w:tc>
          <w:tcPr>
            <w:tcW w:w="1843" w:type="dxa"/>
            <w:vAlign w:val="center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  <w:vAlign w:val="center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1" w:type="dxa"/>
            <w:vAlign w:val="center"/>
          </w:tcPr>
          <w:p w:rsidR="007048DE" w:rsidRPr="007048DE" w:rsidRDefault="007048DE" w:rsidP="00704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48DE" w:rsidRPr="007048DE" w:rsidRDefault="007048DE" w:rsidP="0070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8DE" w:rsidRPr="007048DE" w:rsidRDefault="007048DE" w:rsidP="0070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8DE" w:rsidRPr="007048DE" w:rsidRDefault="007048DE" w:rsidP="0070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8DE" w:rsidRPr="007048DE" w:rsidRDefault="007048DE" w:rsidP="007048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48DE" w:rsidRPr="007048DE" w:rsidRDefault="007048DE" w:rsidP="007048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48DE" w:rsidRPr="007048DE" w:rsidRDefault="007048DE" w:rsidP="007048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48DE" w:rsidRPr="007048DE" w:rsidRDefault="007048DE" w:rsidP="007048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48DE" w:rsidRPr="007048DE" w:rsidRDefault="007048DE" w:rsidP="00704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48D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7048DE" w:rsidRPr="007048DE" w:rsidRDefault="007048DE" w:rsidP="007048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048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(kwalifikowany podpis elektroniczny, podpis zaufany lub osobisty (e-dowód) </w:t>
      </w:r>
    </w:p>
    <w:p w:rsidR="007048DE" w:rsidRPr="007048DE" w:rsidRDefault="007048DE" w:rsidP="007048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048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 lub osoby upoważnionej do reprezentowania Wykonawcy)</w:t>
      </w:r>
    </w:p>
    <w:p w:rsidR="007048DE" w:rsidRPr="007048DE" w:rsidRDefault="007048DE" w:rsidP="007048D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048D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</w:p>
    <w:p w:rsidR="007048DE" w:rsidRPr="007048DE" w:rsidRDefault="007048DE" w:rsidP="007048D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84C1B" w:rsidRDefault="00D84C1B">
      <w:bookmarkStart w:id="0" w:name="_GoBack"/>
      <w:bookmarkEnd w:id="0"/>
    </w:p>
    <w:sectPr w:rsidR="00D84C1B" w:rsidSect="00745A4B">
      <w:footerReference w:type="default" r:id="rId7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DE" w:rsidRDefault="007048DE" w:rsidP="007048DE">
      <w:pPr>
        <w:spacing w:after="0" w:line="240" w:lineRule="auto"/>
      </w:pPr>
      <w:r>
        <w:separator/>
      </w:r>
    </w:p>
  </w:endnote>
  <w:endnote w:type="continuationSeparator" w:id="0">
    <w:p w:rsidR="007048DE" w:rsidRDefault="007048DE" w:rsidP="0070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064363" w:rsidRPr="00A53484" w:rsidRDefault="007048DE">
        <w:pPr>
          <w:pStyle w:val="Stopka"/>
          <w:jc w:val="center"/>
          <w:rPr>
            <w:rFonts w:ascii="Times New Roman" w:hAnsi="Times New Roman"/>
          </w:rPr>
        </w:pPr>
      </w:p>
      <w:p w:rsidR="00064363" w:rsidRPr="002F3C5C" w:rsidRDefault="007048DE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DE" w:rsidRDefault="007048DE" w:rsidP="007048DE">
      <w:pPr>
        <w:spacing w:after="0" w:line="240" w:lineRule="auto"/>
      </w:pPr>
      <w:r>
        <w:separator/>
      </w:r>
    </w:p>
  </w:footnote>
  <w:footnote w:type="continuationSeparator" w:id="0">
    <w:p w:rsidR="007048DE" w:rsidRDefault="007048DE" w:rsidP="00704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DE"/>
    <w:rsid w:val="007048DE"/>
    <w:rsid w:val="00D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0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8DE"/>
  </w:style>
  <w:style w:type="table" w:customStyle="1" w:styleId="Tabela-Siatka5">
    <w:name w:val="Tabela - Siatka5"/>
    <w:basedOn w:val="Standardowy"/>
    <w:next w:val="Tabela-Siatka"/>
    <w:uiPriority w:val="59"/>
    <w:rsid w:val="007048D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0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0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8DE"/>
  </w:style>
  <w:style w:type="table" w:customStyle="1" w:styleId="Tabela-Siatka5">
    <w:name w:val="Tabela - Siatka5"/>
    <w:basedOn w:val="Standardowy"/>
    <w:next w:val="Tabela-Siatka"/>
    <w:uiPriority w:val="59"/>
    <w:rsid w:val="007048D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0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2025-01-21T14:16:00Z</dcterms:created>
  <dcterms:modified xsi:type="dcterms:W3CDTF">2025-01-21T14:17:00Z</dcterms:modified>
</cp:coreProperties>
</file>